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18" w:rsidRDefault="00136018" w:rsidP="00B27C4E">
      <w:pPr>
        <w:jc w:val="center"/>
        <w:rPr>
          <w:lang w:val="ru-RU"/>
        </w:rPr>
      </w:pPr>
      <w:bookmarkStart w:id="0" w:name="_Toc373744635"/>
      <w:bookmarkStart w:id="1" w:name="_GoBack"/>
      <w:bookmarkEnd w:id="1"/>
    </w:p>
    <w:p w:rsidR="00ED41C3" w:rsidRPr="007B417E" w:rsidRDefault="00136018" w:rsidP="00B27C4E">
      <w:pPr>
        <w:jc w:val="center"/>
        <w:rPr>
          <w:lang w:val="ru-RU"/>
        </w:rPr>
      </w:pPr>
      <w:r w:rsidRPr="007B417E">
        <w:rPr>
          <w:noProof/>
          <w:lang w:val="ru-RU" w:eastAsia="ru-RU"/>
        </w:rPr>
        <w:drawing>
          <wp:inline distT="0" distB="0" distL="0" distR="0" wp14:anchorId="6BB7167B" wp14:editId="69E66338">
            <wp:extent cx="6214110" cy="877041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4110" cy="8770418"/>
                    </a:xfrm>
                    <a:prstGeom prst="rect">
                      <a:avLst/>
                    </a:prstGeom>
                    <a:noFill/>
                    <a:ln>
                      <a:noFill/>
                    </a:ln>
                  </pic:spPr>
                </pic:pic>
              </a:graphicData>
            </a:graphic>
          </wp:inline>
        </w:drawing>
      </w:r>
      <w:r w:rsidRPr="007B417E">
        <w:rPr>
          <w:lang w:val="ru-RU"/>
        </w:rPr>
        <w:br w:type="page"/>
      </w:r>
      <w:r w:rsidR="00ED41C3" w:rsidRPr="007B417E">
        <w:rPr>
          <w:lang w:val="ru-RU"/>
        </w:rPr>
        <w:lastRenderedPageBreak/>
        <w:t>СОДЕРЖАНИЕ</w:t>
      </w:r>
    </w:p>
    <w:p w:rsidR="00C80D13" w:rsidRPr="007B417E" w:rsidRDefault="0047429F">
      <w:pPr>
        <w:pStyle w:val="1c"/>
        <w:rPr>
          <w:noProof/>
          <w:lang w:val="ru-RU" w:eastAsia="ru-RU"/>
        </w:rPr>
      </w:pPr>
      <w:r w:rsidRPr="007B417E">
        <w:rPr>
          <w:lang w:val="ru-RU"/>
        </w:rPr>
        <w:fldChar w:fldCharType="begin"/>
      </w:r>
      <w:r w:rsidRPr="007B417E">
        <w:rPr>
          <w:lang w:val="ru-RU"/>
        </w:rPr>
        <w:instrText xml:space="preserve"> TOC \o "1-2" \h \z \t "Заголовок 3;3;Второй уровень;3" </w:instrText>
      </w:r>
      <w:r w:rsidRPr="007B417E">
        <w:rPr>
          <w:lang w:val="ru-RU"/>
        </w:rPr>
        <w:fldChar w:fldCharType="separate"/>
      </w:r>
      <w:hyperlink w:anchor="_Toc430571265" w:history="1">
        <w:r w:rsidR="00C80D13" w:rsidRPr="007B417E">
          <w:rPr>
            <w:rStyle w:val="afc"/>
            <w:i/>
            <w:noProof/>
            <w:lang w:val="ru-RU"/>
          </w:rPr>
          <w:t>1.</w:t>
        </w:r>
        <w:r w:rsidR="00C80D13" w:rsidRPr="007B417E">
          <w:rPr>
            <w:noProof/>
            <w:lang w:val="ru-RU" w:eastAsia="ru-RU"/>
          </w:rPr>
          <w:tab/>
        </w:r>
        <w:r w:rsidR="00C80D13" w:rsidRPr="007B417E">
          <w:rPr>
            <w:rStyle w:val="afc"/>
            <w:noProof/>
            <w:lang w:val="ru-RU"/>
          </w:rPr>
          <w:t>Общие положения</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_Toc430571265 \h </w:instrText>
        </w:r>
        <w:r w:rsidR="00C80D13" w:rsidRPr="007B417E">
          <w:rPr>
            <w:noProof/>
            <w:webHidden/>
            <w:lang w:val="ru-RU"/>
          </w:rPr>
        </w:r>
        <w:r w:rsidR="00C80D13" w:rsidRPr="007B417E">
          <w:rPr>
            <w:noProof/>
            <w:webHidden/>
            <w:lang w:val="ru-RU"/>
          </w:rPr>
          <w:fldChar w:fldCharType="separate"/>
        </w:r>
        <w:r w:rsidR="00EE1E20">
          <w:rPr>
            <w:noProof/>
            <w:webHidden/>
            <w:lang w:val="ru-RU"/>
          </w:rPr>
          <w:t>4</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66" w:history="1">
        <w:r w:rsidR="00C80D13" w:rsidRPr="007B417E">
          <w:rPr>
            <w:rStyle w:val="afc"/>
            <w:noProof/>
            <w:lang w:val="ru-RU"/>
          </w:rPr>
          <w:t>1.1.</w:t>
        </w:r>
        <w:r w:rsidR="00C80D13" w:rsidRPr="007B417E">
          <w:rPr>
            <w:noProof/>
            <w:lang w:val="ru-RU" w:eastAsia="ru-RU"/>
          </w:rPr>
          <w:tab/>
        </w:r>
        <w:r w:rsidR="00C80D13" w:rsidRPr="007B417E">
          <w:rPr>
            <w:rStyle w:val="afc"/>
            <w:noProof/>
            <w:lang w:val="ru-RU"/>
          </w:rPr>
          <w:t>Введение</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_Toc430571266 \h </w:instrText>
        </w:r>
        <w:r w:rsidR="00C80D13" w:rsidRPr="007B417E">
          <w:rPr>
            <w:noProof/>
            <w:webHidden/>
            <w:lang w:val="ru-RU"/>
          </w:rPr>
        </w:r>
        <w:r w:rsidR="00C80D13" w:rsidRPr="007B417E">
          <w:rPr>
            <w:noProof/>
            <w:webHidden/>
            <w:lang w:val="ru-RU"/>
          </w:rPr>
          <w:fldChar w:fldCharType="separate"/>
        </w:r>
        <w:r w:rsidR="00EE1E20">
          <w:rPr>
            <w:noProof/>
            <w:webHidden/>
            <w:lang w:val="ru-RU"/>
          </w:rPr>
          <w:t>4</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67" w:history="1">
        <w:r w:rsidR="00C80D13" w:rsidRPr="007B417E">
          <w:rPr>
            <w:rStyle w:val="afc"/>
            <w:noProof/>
            <w:lang w:val="ru-RU"/>
          </w:rPr>
          <w:t>1.2.</w:t>
        </w:r>
        <w:r w:rsidR="00C80D13" w:rsidRPr="007B417E">
          <w:rPr>
            <w:noProof/>
            <w:lang w:val="ru-RU" w:eastAsia="ru-RU"/>
          </w:rPr>
          <w:tab/>
        </w:r>
        <w:r w:rsidR="00C80D13" w:rsidRPr="007B417E">
          <w:rPr>
            <w:rStyle w:val="afc"/>
            <w:noProof/>
            <w:lang w:val="ru-RU"/>
          </w:rPr>
          <w:t>Термины и определения</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_Toc430571267 \h </w:instrText>
        </w:r>
        <w:r w:rsidR="00C80D13" w:rsidRPr="007B417E">
          <w:rPr>
            <w:noProof/>
            <w:webHidden/>
            <w:lang w:val="ru-RU"/>
          </w:rPr>
        </w:r>
        <w:r w:rsidR="00C80D13" w:rsidRPr="007B417E">
          <w:rPr>
            <w:noProof/>
            <w:webHidden/>
            <w:lang w:val="ru-RU"/>
          </w:rPr>
          <w:fldChar w:fldCharType="separate"/>
        </w:r>
        <w:r w:rsidR="00EE1E20">
          <w:rPr>
            <w:noProof/>
            <w:webHidden/>
            <w:lang w:val="ru-RU"/>
          </w:rPr>
          <w:t>4</w:t>
        </w:r>
        <w:r w:rsidR="00C80D13" w:rsidRPr="007B417E">
          <w:rPr>
            <w:noProof/>
            <w:webHidden/>
            <w:lang w:val="ru-RU"/>
          </w:rPr>
          <w:fldChar w:fldCharType="end"/>
        </w:r>
      </w:hyperlink>
    </w:p>
    <w:p w:rsidR="00C80D13" w:rsidRPr="007B417E" w:rsidRDefault="005D1012">
      <w:pPr>
        <w:pStyle w:val="1c"/>
        <w:rPr>
          <w:noProof/>
          <w:lang w:val="ru-RU" w:eastAsia="ru-RU"/>
        </w:rPr>
      </w:pPr>
      <w:hyperlink w:anchor="_Toc430571268" w:history="1">
        <w:r w:rsidR="00C80D13" w:rsidRPr="007B417E">
          <w:rPr>
            <w:rStyle w:val="afc"/>
            <w:i/>
            <w:noProof/>
            <w:lang w:val="ru-RU"/>
          </w:rPr>
          <w:t>2.</w:t>
        </w:r>
        <w:r w:rsidR="00C80D13" w:rsidRPr="007B417E">
          <w:rPr>
            <w:noProof/>
            <w:lang w:val="ru-RU" w:eastAsia="ru-RU"/>
          </w:rPr>
          <w:tab/>
        </w:r>
        <w:r w:rsidR="00C80D13" w:rsidRPr="007B417E">
          <w:rPr>
            <w:rStyle w:val="afc"/>
            <w:noProof/>
            <w:lang w:val="ru-RU"/>
          </w:rPr>
          <w:t>Ведение Реестра</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_Toc430571268 \h </w:instrText>
        </w:r>
        <w:r w:rsidR="00C80D13" w:rsidRPr="007B417E">
          <w:rPr>
            <w:noProof/>
            <w:webHidden/>
            <w:lang w:val="ru-RU"/>
          </w:rPr>
        </w:r>
        <w:r w:rsidR="00C80D13" w:rsidRPr="007B417E">
          <w:rPr>
            <w:noProof/>
            <w:webHidden/>
            <w:lang w:val="ru-RU"/>
          </w:rPr>
          <w:fldChar w:fldCharType="separate"/>
        </w:r>
        <w:r w:rsidR="00EE1E20">
          <w:rPr>
            <w:noProof/>
            <w:webHidden/>
            <w:lang w:val="ru-RU"/>
          </w:rPr>
          <w:t>6</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69" w:history="1">
        <w:r w:rsidR="00C80D13" w:rsidRPr="007B417E">
          <w:rPr>
            <w:rStyle w:val="afc"/>
            <w:noProof/>
            <w:lang w:val="ru-RU"/>
          </w:rPr>
          <w:t>2.1.</w:t>
        </w:r>
        <w:r w:rsidR="00C80D13" w:rsidRPr="007B417E">
          <w:rPr>
            <w:noProof/>
            <w:lang w:val="ru-RU" w:eastAsia="ru-RU"/>
          </w:rPr>
          <w:tab/>
        </w:r>
        <w:r w:rsidR="00C80D13" w:rsidRPr="007B417E">
          <w:rPr>
            <w:rStyle w:val="afc"/>
            <w:noProof/>
            <w:lang w:val="ru-RU"/>
          </w:rPr>
          <w:t>Общие</w:t>
        </w:r>
        <w:r w:rsidR="00C80D13" w:rsidRPr="007B417E">
          <w:rPr>
            <w:rStyle w:val="afc"/>
            <w:noProof/>
            <w:lang w:val="ru-RU" w:eastAsia="x-none"/>
          </w:rPr>
          <w:t xml:space="preserve"> положения</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_Toc430571269 \h </w:instrText>
        </w:r>
        <w:r w:rsidR="00C80D13" w:rsidRPr="007B417E">
          <w:rPr>
            <w:noProof/>
            <w:webHidden/>
            <w:lang w:val="ru-RU"/>
          </w:rPr>
        </w:r>
        <w:r w:rsidR="00C80D13" w:rsidRPr="007B417E">
          <w:rPr>
            <w:noProof/>
            <w:webHidden/>
            <w:lang w:val="ru-RU"/>
          </w:rPr>
          <w:fldChar w:fldCharType="separate"/>
        </w:r>
        <w:r w:rsidR="00EE1E20">
          <w:rPr>
            <w:noProof/>
            <w:webHidden/>
            <w:lang w:val="ru-RU"/>
          </w:rPr>
          <w:t>6</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70" w:history="1">
        <w:r w:rsidR="00C80D13" w:rsidRPr="007B417E">
          <w:rPr>
            <w:rStyle w:val="afc"/>
            <w:noProof/>
            <w:lang w:val="ru-RU"/>
          </w:rPr>
          <w:t>2.2.</w:t>
        </w:r>
        <w:r w:rsidR="00C80D13" w:rsidRPr="007B417E">
          <w:rPr>
            <w:noProof/>
            <w:lang w:val="ru-RU" w:eastAsia="ru-RU"/>
          </w:rPr>
          <w:tab/>
        </w:r>
        <w:r w:rsidR="00C80D13" w:rsidRPr="007B417E">
          <w:rPr>
            <w:rStyle w:val="afc"/>
            <w:noProof/>
            <w:lang w:val="ru-RU"/>
          </w:rPr>
          <w:t>Права и обязанности Регистратора</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_Toc430571270 \h </w:instrText>
        </w:r>
        <w:r w:rsidR="00C80D13" w:rsidRPr="007B417E">
          <w:rPr>
            <w:noProof/>
            <w:webHidden/>
            <w:lang w:val="ru-RU"/>
          </w:rPr>
        </w:r>
        <w:r w:rsidR="00C80D13" w:rsidRPr="007B417E">
          <w:rPr>
            <w:noProof/>
            <w:webHidden/>
            <w:lang w:val="ru-RU"/>
          </w:rPr>
          <w:fldChar w:fldCharType="separate"/>
        </w:r>
        <w:r w:rsidR="00EE1E20">
          <w:rPr>
            <w:noProof/>
            <w:webHidden/>
            <w:lang w:val="ru-RU"/>
          </w:rPr>
          <w:t>8</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71" w:history="1">
        <w:r w:rsidR="00C80D13" w:rsidRPr="007B417E">
          <w:rPr>
            <w:rStyle w:val="afc"/>
            <w:noProof/>
            <w:lang w:val="ru-RU" w:eastAsia="x-none"/>
          </w:rPr>
          <w:t>2.2.5.</w:t>
        </w:r>
        <w:r w:rsidR="00C80D13" w:rsidRPr="007B417E">
          <w:rPr>
            <w:noProof/>
            <w:lang w:val="ru-RU" w:eastAsia="ru-RU"/>
          </w:rPr>
          <w:tab/>
        </w:r>
        <w:r w:rsidR="00C80D13" w:rsidRPr="007B417E">
          <w:rPr>
            <w:rStyle w:val="afc"/>
            <w:noProof/>
            <w:lang w:val="ru-RU" w:eastAsia="x-none"/>
          </w:rPr>
          <w:t>Конфиденциальность информации</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_Toc430571271 \h </w:instrText>
        </w:r>
        <w:r w:rsidR="00C80D13" w:rsidRPr="007B417E">
          <w:rPr>
            <w:noProof/>
            <w:webHidden/>
            <w:lang w:val="ru-RU"/>
          </w:rPr>
        </w:r>
        <w:r w:rsidR="00C80D13" w:rsidRPr="007B417E">
          <w:rPr>
            <w:noProof/>
            <w:webHidden/>
            <w:lang w:val="ru-RU"/>
          </w:rPr>
          <w:fldChar w:fldCharType="separate"/>
        </w:r>
        <w:r w:rsidR="00EE1E20">
          <w:rPr>
            <w:noProof/>
            <w:webHidden/>
            <w:lang w:val="ru-RU"/>
          </w:rPr>
          <w:t>11</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72" w:history="1">
        <w:r w:rsidR="00C80D13" w:rsidRPr="007B417E">
          <w:rPr>
            <w:rStyle w:val="afc"/>
            <w:noProof/>
            <w:lang w:val="ru-RU"/>
          </w:rPr>
          <w:t>2.3.</w:t>
        </w:r>
        <w:r w:rsidR="00C80D13" w:rsidRPr="007B417E">
          <w:rPr>
            <w:noProof/>
            <w:lang w:val="ru-RU" w:eastAsia="ru-RU"/>
          </w:rPr>
          <w:tab/>
        </w:r>
        <w:r w:rsidR="00C80D13" w:rsidRPr="007B417E">
          <w:rPr>
            <w:rStyle w:val="afc"/>
            <w:noProof/>
            <w:lang w:val="ru-RU" w:eastAsia="x-none"/>
          </w:rPr>
          <w:t>Ведение журналов</w:t>
        </w:r>
        <w:r w:rsidR="00C80D13" w:rsidRPr="007B417E">
          <w:rPr>
            <w:rStyle w:val="afc"/>
            <w:noProof/>
            <w:lang w:val="ru-RU"/>
          </w:rPr>
          <w:t>.</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_Toc430571272 \h </w:instrText>
        </w:r>
        <w:r w:rsidR="00C80D13" w:rsidRPr="007B417E">
          <w:rPr>
            <w:noProof/>
            <w:webHidden/>
            <w:lang w:val="ru-RU"/>
          </w:rPr>
        </w:r>
        <w:r w:rsidR="00C80D13" w:rsidRPr="007B417E">
          <w:rPr>
            <w:noProof/>
            <w:webHidden/>
            <w:lang w:val="ru-RU"/>
          </w:rPr>
          <w:fldChar w:fldCharType="separate"/>
        </w:r>
        <w:r w:rsidR="00EE1E20">
          <w:rPr>
            <w:noProof/>
            <w:webHidden/>
            <w:lang w:val="ru-RU"/>
          </w:rPr>
          <w:t>11</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73" w:history="1">
        <w:r w:rsidR="00C80D13" w:rsidRPr="007B417E">
          <w:rPr>
            <w:rStyle w:val="afc"/>
            <w:noProof/>
            <w:lang w:val="ru-RU"/>
          </w:rPr>
          <w:t>2.4.</w:t>
        </w:r>
        <w:r w:rsidR="00C80D13" w:rsidRPr="007B417E">
          <w:rPr>
            <w:noProof/>
            <w:lang w:val="ru-RU" w:eastAsia="ru-RU"/>
          </w:rPr>
          <w:tab/>
        </w:r>
        <w:r w:rsidR="00C80D13" w:rsidRPr="007B417E">
          <w:rPr>
            <w:rStyle w:val="afc"/>
            <w:noProof/>
            <w:lang w:val="ru-RU" w:eastAsia="x-none"/>
          </w:rPr>
          <w:t>Правила учета дробных частей</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_Toc430571273 \h </w:instrText>
        </w:r>
        <w:r w:rsidR="00C80D13" w:rsidRPr="007B417E">
          <w:rPr>
            <w:noProof/>
            <w:webHidden/>
            <w:lang w:val="ru-RU"/>
          </w:rPr>
        </w:r>
        <w:r w:rsidR="00C80D13" w:rsidRPr="007B417E">
          <w:rPr>
            <w:noProof/>
            <w:webHidden/>
            <w:lang w:val="ru-RU"/>
          </w:rPr>
          <w:fldChar w:fldCharType="separate"/>
        </w:r>
        <w:r w:rsidR="00EE1E20">
          <w:rPr>
            <w:noProof/>
            <w:webHidden/>
            <w:lang w:val="ru-RU"/>
          </w:rPr>
          <w:t>12</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74" w:history="1">
        <w:r w:rsidR="00C80D13" w:rsidRPr="007B417E">
          <w:rPr>
            <w:rStyle w:val="afc"/>
            <w:noProof/>
            <w:lang w:val="ru-RU" w:eastAsia="x-none"/>
          </w:rPr>
          <w:t>2.5.</w:t>
        </w:r>
        <w:r w:rsidR="00C80D13" w:rsidRPr="007B417E">
          <w:rPr>
            <w:noProof/>
            <w:lang w:val="ru-RU" w:eastAsia="ru-RU"/>
          </w:rPr>
          <w:tab/>
        </w:r>
        <w:r w:rsidR="00B07CA5" w:rsidRPr="007B417E">
          <w:rPr>
            <w:rStyle w:val="afc"/>
            <w:noProof/>
            <w:lang w:val="ru-RU" w:eastAsia="x-none"/>
          </w:rPr>
          <w:t>Порядок предоставления документов и информации Регистратору, в том числе для проведения операции с паями</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_Toc430571274 \h </w:instrText>
        </w:r>
        <w:r w:rsidR="00C80D13" w:rsidRPr="007B417E">
          <w:rPr>
            <w:noProof/>
            <w:webHidden/>
            <w:lang w:val="ru-RU"/>
          </w:rPr>
        </w:r>
        <w:r w:rsidR="00C80D13" w:rsidRPr="007B417E">
          <w:rPr>
            <w:noProof/>
            <w:webHidden/>
            <w:lang w:val="ru-RU"/>
          </w:rPr>
          <w:fldChar w:fldCharType="separate"/>
        </w:r>
        <w:r w:rsidR="00EE1E20">
          <w:rPr>
            <w:noProof/>
            <w:webHidden/>
            <w:lang w:val="ru-RU"/>
          </w:rPr>
          <w:t>14</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75" w:history="1">
        <w:r w:rsidR="00C80D13" w:rsidRPr="007B417E">
          <w:rPr>
            <w:rStyle w:val="afc"/>
            <w:noProof/>
            <w:lang w:val="ru-RU"/>
          </w:rPr>
          <w:t>2.6.</w:t>
        </w:r>
        <w:r w:rsidR="00C80D13" w:rsidRPr="007B417E">
          <w:rPr>
            <w:noProof/>
            <w:lang w:val="ru-RU" w:eastAsia="ru-RU"/>
          </w:rPr>
          <w:tab/>
        </w:r>
        <w:r w:rsidR="00C80D13" w:rsidRPr="007B417E">
          <w:rPr>
            <w:rStyle w:val="afc"/>
            <w:noProof/>
            <w:lang w:val="ru-RU" w:eastAsia="x-none"/>
          </w:rPr>
          <w:t>Порядок отзыва</w:t>
        </w:r>
        <w:r w:rsidR="00C80D13" w:rsidRPr="007B417E">
          <w:rPr>
            <w:rStyle w:val="afc"/>
            <w:noProof/>
            <w:lang w:val="ru-RU"/>
          </w:rPr>
          <w:t xml:space="preserve"> </w:t>
        </w:r>
        <w:r w:rsidR="00C80D13" w:rsidRPr="007B417E">
          <w:rPr>
            <w:rStyle w:val="afc"/>
            <w:noProof/>
            <w:lang w:val="ru-RU" w:eastAsia="x-none"/>
          </w:rPr>
          <w:t>Распоряжений</w:t>
        </w:r>
        <w:r w:rsidR="00C80D13" w:rsidRPr="007B417E">
          <w:rPr>
            <w:rStyle w:val="afc"/>
            <w:noProof/>
            <w:lang w:val="ru-RU"/>
          </w:rPr>
          <w:t>.</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_Toc430571275 \h </w:instrText>
        </w:r>
        <w:r w:rsidR="00C80D13" w:rsidRPr="007B417E">
          <w:rPr>
            <w:noProof/>
            <w:webHidden/>
            <w:lang w:val="ru-RU"/>
          </w:rPr>
        </w:r>
        <w:r w:rsidR="00C80D13" w:rsidRPr="007B417E">
          <w:rPr>
            <w:noProof/>
            <w:webHidden/>
            <w:lang w:val="ru-RU"/>
          </w:rPr>
          <w:fldChar w:fldCharType="separate"/>
        </w:r>
        <w:r w:rsidR="00EE1E20">
          <w:rPr>
            <w:noProof/>
            <w:webHidden/>
            <w:lang w:val="ru-RU"/>
          </w:rPr>
          <w:t>16</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76" w:history="1">
        <w:r w:rsidR="00C80D13" w:rsidRPr="007B417E">
          <w:rPr>
            <w:rStyle w:val="afc"/>
            <w:noProof/>
            <w:lang w:val="ru-RU" w:eastAsia="x-none"/>
          </w:rPr>
          <w:t>2.7.</w:t>
        </w:r>
        <w:r w:rsidR="00C80D13" w:rsidRPr="007B417E">
          <w:rPr>
            <w:noProof/>
            <w:lang w:val="ru-RU" w:eastAsia="ru-RU"/>
          </w:rPr>
          <w:tab/>
        </w:r>
        <w:r w:rsidR="00C80D13" w:rsidRPr="007B417E">
          <w:rPr>
            <w:rStyle w:val="afc"/>
            <w:noProof/>
            <w:lang w:val="ru-RU" w:eastAsia="x-none"/>
          </w:rPr>
          <w:t>Внесение/изменение сведений о паевом инвестиционном фонде, об агентах по выдаче, обмену, погашению паев и Уполномоченных лицах по биржевым ПИФ.</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_Toc430571276 \h </w:instrText>
        </w:r>
        <w:r w:rsidR="00C80D13" w:rsidRPr="007B417E">
          <w:rPr>
            <w:noProof/>
            <w:webHidden/>
            <w:lang w:val="ru-RU"/>
          </w:rPr>
        </w:r>
        <w:r w:rsidR="00C80D13" w:rsidRPr="007B417E">
          <w:rPr>
            <w:noProof/>
            <w:webHidden/>
            <w:lang w:val="ru-RU"/>
          </w:rPr>
          <w:fldChar w:fldCharType="separate"/>
        </w:r>
        <w:r w:rsidR="00EE1E20">
          <w:rPr>
            <w:noProof/>
            <w:webHidden/>
            <w:lang w:val="ru-RU"/>
          </w:rPr>
          <w:t>17</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77" w:history="1">
        <w:r w:rsidR="00C80D13" w:rsidRPr="007B417E">
          <w:rPr>
            <w:rStyle w:val="afc"/>
            <w:noProof/>
            <w:lang w:val="ru-RU" w:eastAsia="x-none"/>
          </w:rPr>
          <w:t>2.8.</w:t>
        </w:r>
        <w:r w:rsidR="00C80D13" w:rsidRPr="007B417E">
          <w:rPr>
            <w:noProof/>
            <w:lang w:val="ru-RU" w:eastAsia="ru-RU"/>
          </w:rPr>
          <w:tab/>
        </w:r>
        <w:r w:rsidR="00C80D13" w:rsidRPr="007B417E">
          <w:rPr>
            <w:rStyle w:val="afc"/>
            <w:noProof/>
            <w:lang w:val="ru-RU" w:eastAsia="x-none"/>
          </w:rPr>
          <w:t>Особенности взаимодействия с Центральным депозитарием.</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_Toc430571277 \h </w:instrText>
        </w:r>
        <w:r w:rsidR="00C80D13" w:rsidRPr="007B417E">
          <w:rPr>
            <w:noProof/>
            <w:webHidden/>
            <w:lang w:val="ru-RU"/>
          </w:rPr>
        </w:r>
        <w:r w:rsidR="00C80D13" w:rsidRPr="007B417E">
          <w:rPr>
            <w:noProof/>
            <w:webHidden/>
            <w:lang w:val="ru-RU"/>
          </w:rPr>
          <w:fldChar w:fldCharType="separate"/>
        </w:r>
        <w:r w:rsidR="00EE1E20">
          <w:rPr>
            <w:noProof/>
            <w:webHidden/>
            <w:lang w:val="ru-RU"/>
          </w:rPr>
          <w:t>18</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78" w:history="1">
        <w:r w:rsidR="00C80D13" w:rsidRPr="007B417E">
          <w:rPr>
            <w:rStyle w:val="afc"/>
            <w:noProof/>
            <w:lang w:val="ru-RU" w:eastAsia="x-none"/>
          </w:rPr>
          <w:t>2.9.</w:t>
        </w:r>
        <w:r w:rsidR="00C80D13" w:rsidRPr="007B417E">
          <w:rPr>
            <w:noProof/>
            <w:lang w:val="ru-RU" w:eastAsia="ru-RU"/>
          </w:rPr>
          <w:tab/>
        </w:r>
        <w:r w:rsidR="00C80D13" w:rsidRPr="007B417E">
          <w:rPr>
            <w:rStyle w:val="afc"/>
            <w:noProof/>
            <w:lang w:val="ru-RU" w:eastAsia="x-none"/>
          </w:rPr>
          <w:t>Выявление ошибок и внесения исправлений в записи.</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_Toc430571278 \h </w:instrText>
        </w:r>
        <w:r w:rsidR="00C80D13" w:rsidRPr="007B417E">
          <w:rPr>
            <w:noProof/>
            <w:webHidden/>
            <w:lang w:val="ru-RU"/>
          </w:rPr>
        </w:r>
        <w:r w:rsidR="00C80D13" w:rsidRPr="007B417E">
          <w:rPr>
            <w:noProof/>
            <w:webHidden/>
            <w:lang w:val="ru-RU"/>
          </w:rPr>
          <w:fldChar w:fldCharType="separate"/>
        </w:r>
        <w:r w:rsidR="00EE1E20">
          <w:rPr>
            <w:noProof/>
            <w:webHidden/>
            <w:lang w:val="ru-RU"/>
          </w:rPr>
          <w:t>18</w:t>
        </w:r>
        <w:r w:rsidR="00C80D13" w:rsidRPr="007B417E">
          <w:rPr>
            <w:noProof/>
            <w:webHidden/>
            <w:lang w:val="ru-RU"/>
          </w:rPr>
          <w:fldChar w:fldCharType="end"/>
        </w:r>
      </w:hyperlink>
    </w:p>
    <w:p w:rsidR="00C80D13" w:rsidRPr="007B417E" w:rsidRDefault="005D1012">
      <w:pPr>
        <w:pStyle w:val="1c"/>
        <w:rPr>
          <w:noProof/>
          <w:lang w:val="ru-RU" w:eastAsia="ru-RU"/>
        </w:rPr>
      </w:pPr>
      <w:hyperlink w:anchor="_Toc430571279" w:history="1">
        <w:r w:rsidR="00C80D13" w:rsidRPr="007B417E">
          <w:rPr>
            <w:rStyle w:val="afc"/>
            <w:i/>
            <w:noProof/>
            <w:lang w:val="ru-RU"/>
          </w:rPr>
          <w:t>3.</w:t>
        </w:r>
        <w:r w:rsidR="00C80D13" w:rsidRPr="007B417E">
          <w:rPr>
            <w:noProof/>
            <w:lang w:val="ru-RU" w:eastAsia="ru-RU"/>
          </w:rPr>
          <w:tab/>
        </w:r>
        <w:r w:rsidR="00C80D13" w:rsidRPr="007B417E">
          <w:rPr>
            <w:rStyle w:val="afc"/>
            <w:noProof/>
            <w:lang w:val="ru-RU"/>
          </w:rPr>
          <w:t>Правила обработки и хранения входящих и исходящих документов</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_Toc430571279 \h </w:instrText>
        </w:r>
        <w:r w:rsidR="00C80D13" w:rsidRPr="007B417E">
          <w:rPr>
            <w:noProof/>
            <w:webHidden/>
            <w:lang w:val="ru-RU"/>
          </w:rPr>
        </w:r>
        <w:r w:rsidR="00C80D13" w:rsidRPr="007B417E">
          <w:rPr>
            <w:noProof/>
            <w:webHidden/>
            <w:lang w:val="ru-RU"/>
          </w:rPr>
          <w:fldChar w:fldCharType="separate"/>
        </w:r>
        <w:r w:rsidR="00EE1E20">
          <w:rPr>
            <w:noProof/>
            <w:webHidden/>
            <w:lang w:val="ru-RU"/>
          </w:rPr>
          <w:t>20</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80" w:history="1">
        <w:r w:rsidR="00C80D13" w:rsidRPr="007B417E">
          <w:rPr>
            <w:rStyle w:val="afc"/>
            <w:noProof/>
            <w:lang w:val="ru-RU" w:eastAsia="x-none"/>
          </w:rPr>
          <w:t>3.1.</w:t>
        </w:r>
        <w:r w:rsidR="00C80D13" w:rsidRPr="007B417E">
          <w:rPr>
            <w:noProof/>
            <w:lang w:val="ru-RU" w:eastAsia="ru-RU"/>
          </w:rPr>
          <w:tab/>
        </w:r>
        <w:r w:rsidR="00C80D13" w:rsidRPr="007B417E">
          <w:rPr>
            <w:rStyle w:val="afc"/>
            <w:noProof/>
            <w:lang w:val="ru-RU" w:eastAsia="x-none"/>
          </w:rPr>
          <w:t>Регистрация, обработка и хранение входящей документации.</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_Toc430571280 \h </w:instrText>
        </w:r>
        <w:r w:rsidR="00C80D13" w:rsidRPr="007B417E">
          <w:rPr>
            <w:noProof/>
            <w:webHidden/>
            <w:lang w:val="ru-RU"/>
          </w:rPr>
        </w:r>
        <w:r w:rsidR="00C80D13" w:rsidRPr="007B417E">
          <w:rPr>
            <w:noProof/>
            <w:webHidden/>
            <w:lang w:val="ru-RU"/>
          </w:rPr>
          <w:fldChar w:fldCharType="separate"/>
        </w:r>
        <w:r w:rsidR="00EE1E20">
          <w:rPr>
            <w:noProof/>
            <w:webHidden/>
            <w:lang w:val="ru-RU"/>
          </w:rPr>
          <w:t>20</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81" w:history="1">
        <w:r w:rsidR="00C80D13" w:rsidRPr="007B417E">
          <w:rPr>
            <w:rStyle w:val="afc"/>
            <w:noProof/>
            <w:lang w:val="ru-RU" w:eastAsia="x-none"/>
          </w:rPr>
          <w:t>3.2.</w:t>
        </w:r>
        <w:r w:rsidR="00C80D13" w:rsidRPr="007B417E">
          <w:rPr>
            <w:noProof/>
            <w:lang w:val="ru-RU" w:eastAsia="ru-RU"/>
          </w:rPr>
          <w:tab/>
        </w:r>
        <w:r w:rsidR="00C80D13" w:rsidRPr="007B417E">
          <w:rPr>
            <w:rStyle w:val="afc"/>
            <w:noProof/>
            <w:lang w:val="ru-RU" w:eastAsia="x-none"/>
          </w:rPr>
          <w:t>Регистрация, обработка и хранение исходящей документации.</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_Toc430571281 \h </w:instrText>
        </w:r>
        <w:r w:rsidR="00C80D13" w:rsidRPr="007B417E">
          <w:rPr>
            <w:noProof/>
            <w:webHidden/>
            <w:lang w:val="ru-RU"/>
          </w:rPr>
        </w:r>
        <w:r w:rsidR="00C80D13" w:rsidRPr="007B417E">
          <w:rPr>
            <w:noProof/>
            <w:webHidden/>
            <w:lang w:val="ru-RU"/>
          </w:rPr>
          <w:fldChar w:fldCharType="separate"/>
        </w:r>
        <w:r w:rsidR="00EE1E20">
          <w:rPr>
            <w:noProof/>
            <w:webHidden/>
            <w:lang w:val="ru-RU"/>
          </w:rPr>
          <w:t>22</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82" w:history="1">
        <w:r w:rsidR="00C80D13" w:rsidRPr="007B417E">
          <w:rPr>
            <w:rStyle w:val="afc"/>
            <w:noProof/>
            <w:lang w:val="ru-RU"/>
          </w:rPr>
          <w:t>3.3.</w:t>
        </w:r>
        <w:r w:rsidR="00C80D13" w:rsidRPr="007B417E">
          <w:rPr>
            <w:noProof/>
            <w:lang w:val="ru-RU" w:eastAsia="ru-RU"/>
          </w:rPr>
          <w:tab/>
        </w:r>
        <w:r w:rsidR="00C80D13" w:rsidRPr="007B417E">
          <w:rPr>
            <w:rStyle w:val="afc"/>
            <w:noProof/>
            <w:lang w:val="ru-RU" w:eastAsia="x-none"/>
          </w:rPr>
          <w:t>Электронный документооборот</w:t>
        </w:r>
        <w:r w:rsidR="00C80D13" w:rsidRPr="007B417E">
          <w:rPr>
            <w:rStyle w:val="afc"/>
            <w:noProof/>
            <w:lang w:val="ru-RU"/>
          </w:rPr>
          <w:t>.</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_Toc430571282 \h </w:instrText>
        </w:r>
        <w:r w:rsidR="00C80D13" w:rsidRPr="007B417E">
          <w:rPr>
            <w:noProof/>
            <w:webHidden/>
            <w:lang w:val="ru-RU"/>
          </w:rPr>
        </w:r>
        <w:r w:rsidR="00C80D13" w:rsidRPr="007B417E">
          <w:rPr>
            <w:noProof/>
            <w:webHidden/>
            <w:lang w:val="ru-RU"/>
          </w:rPr>
          <w:fldChar w:fldCharType="separate"/>
        </w:r>
        <w:r w:rsidR="00EE1E20">
          <w:rPr>
            <w:noProof/>
            <w:webHidden/>
            <w:lang w:val="ru-RU"/>
          </w:rPr>
          <w:t>23</w:t>
        </w:r>
        <w:r w:rsidR="00C80D13" w:rsidRPr="007B417E">
          <w:rPr>
            <w:noProof/>
            <w:webHidden/>
            <w:lang w:val="ru-RU"/>
          </w:rPr>
          <w:fldChar w:fldCharType="end"/>
        </w:r>
      </w:hyperlink>
    </w:p>
    <w:p w:rsidR="00C80D13" w:rsidRPr="007B417E" w:rsidRDefault="005D1012">
      <w:pPr>
        <w:pStyle w:val="1c"/>
        <w:rPr>
          <w:noProof/>
          <w:lang w:val="ru-RU" w:eastAsia="ru-RU"/>
        </w:rPr>
      </w:pPr>
      <w:hyperlink w:anchor="_Toc430571283" w:history="1">
        <w:r w:rsidR="00C80D13" w:rsidRPr="007B417E">
          <w:rPr>
            <w:rStyle w:val="afc"/>
            <w:i/>
            <w:noProof/>
            <w:lang w:val="ru-RU"/>
          </w:rPr>
          <w:t>4.</w:t>
        </w:r>
        <w:r w:rsidR="00C80D13" w:rsidRPr="007B417E">
          <w:rPr>
            <w:noProof/>
            <w:lang w:val="ru-RU" w:eastAsia="ru-RU"/>
          </w:rPr>
          <w:tab/>
        </w:r>
        <w:r w:rsidR="00C80D13" w:rsidRPr="007B417E">
          <w:rPr>
            <w:rStyle w:val="afc"/>
            <w:noProof/>
            <w:lang w:val="ru-RU"/>
          </w:rPr>
          <w:t>Порядок и сроки проведения операций в Реестре по открытию/закрытию счетов.</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_Toc430571283 \h </w:instrText>
        </w:r>
        <w:r w:rsidR="00C80D13" w:rsidRPr="007B417E">
          <w:rPr>
            <w:noProof/>
            <w:webHidden/>
            <w:lang w:val="ru-RU"/>
          </w:rPr>
        </w:r>
        <w:r w:rsidR="00C80D13" w:rsidRPr="007B417E">
          <w:rPr>
            <w:noProof/>
            <w:webHidden/>
            <w:lang w:val="ru-RU"/>
          </w:rPr>
          <w:fldChar w:fldCharType="separate"/>
        </w:r>
        <w:r w:rsidR="00EE1E20">
          <w:rPr>
            <w:noProof/>
            <w:webHidden/>
            <w:lang w:val="ru-RU"/>
          </w:rPr>
          <w:t>24</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84" w:history="1">
        <w:r w:rsidR="00C80D13" w:rsidRPr="007B417E">
          <w:rPr>
            <w:rStyle w:val="afc"/>
            <w:noProof/>
            <w:lang w:val="ru-RU"/>
          </w:rPr>
          <w:t>4.1.</w:t>
        </w:r>
        <w:r w:rsidR="00C80D13" w:rsidRPr="007B417E">
          <w:rPr>
            <w:noProof/>
            <w:lang w:val="ru-RU" w:eastAsia="ru-RU"/>
          </w:rPr>
          <w:tab/>
        </w:r>
        <w:r w:rsidR="00C80D13" w:rsidRPr="007B417E">
          <w:rPr>
            <w:rStyle w:val="afc"/>
            <w:noProof/>
            <w:lang w:val="ru-RU"/>
          </w:rPr>
          <w:t>Открытие</w:t>
        </w:r>
        <w:r w:rsidR="00C80D13" w:rsidRPr="007B417E">
          <w:rPr>
            <w:rStyle w:val="afc"/>
            <w:noProof/>
            <w:lang w:val="ru-RU" w:eastAsia="x-none"/>
          </w:rPr>
          <w:t xml:space="preserve"> лицевых</w:t>
        </w:r>
        <w:r w:rsidR="00C80D13" w:rsidRPr="007B417E">
          <w:rPr>
            <w:rStyle w:val="afc"/>
            <w:noProof/>
            <w:lang w:val="ru-RU"/>
          </w:rPr>
          <w:t xml:space="preserve"> счетов</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_Toc430571284 \h </w:instrText>
        </w:r>
        <w:r w:rsidR="00C80D13" w:rsidRPr="007B417E">
          <w:rPr>
            <w:noProof/>
            <w:webHidden/>
            <w:lang w:val="ru-RU"/>
          </w:rPr>
        </w:r>
        <w:r w:rsidR="00C80D13" w:rsidRPr="007B417E">
          <w:rPr>
            <w:noProof/>
            <w:webHidden/>
            <w:lang w:val="ru-RU"/>
          </w:rPr>
          <w:fldChar w:fldCharType="separate"/>
        </w:r>
        <w:r w:rsidR="00EE1E20">
          <w:rPr>
            <w:noProof/>
            <w:webHidden/>
            <w:lang w:val="ru-RU"/>
          </w:rPr>
          <w:t>24</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85" w:history="1">
        <w:r w:rsidR="00C80D13" w:rsidRPr="007B417E">
          <w:rPr>
            <w:rStyle w:val="afc"/>
            <w:noProof/>
            <w:lang w:val="ru-RU" w:eastAsia="x-none"/>
          </w:rPr>
          <w:t>4.1.1.</w:t>
        </w:r>
        <w:r w:rsidR="00C80D13" w:rsidRPr="007B417E">
          <w:rPr>
            <w:noProof/>
            <w:lang w:val="ru-RU" w:eastAsia="ru-RU"/>
          </w:rPr>
          <w:tab/>
        </w:r>
        <w:r w:rsidR="00C80D13" w:rsidRPr="007B417E">
          <w:rPr>
            <w:rStyle w:val="afc"/>
            <w:noProof/>
            <w:lang w:val="ru-RU" w:eastAsia="x-none"/>
          </w:rPr>
          <w:t>Общие положения</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_Toc430571285 \h </w:instrText>
        </w:r>
        <w:r w:rsidR="00C80D13" w:rsidRPr="007B417E">
          <w:rPr>
            <w:noProof/>
            <w:webHidden/>
            <w:lang w:val="ru-RU"/>
          </w:rPr>
        </w:r>
        <w:r w:rsidR="00C80D13" w:rsidRPr="007B417E">
          <w:rPr>
            <w:noProof/>
            <w:webHidden/>
            <w:lang w:val="ru-RU"/>
          </w:rPr>
          <w:fldChar w:fldCharType="separate"/>
        </w:r>
        <w:r w:rsidR="00EE1E20">
          <w:rPr>
            <w:noProof/>
            <w:webHidden/>
            <w:lang w:val="ru-RU"/>
          </w:rPr>
          <w:t>24</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86" w:history="1">
        <w:r w:rsidR="00C80D13" w:rsidRPr="007B417E">
          <w:rPr>
            <w:rStyle w:val="afc"/>
            <w:noProof/>
            <w:lang w:val="ru-RU" w:eastAsia="x-none"/>
          </w:rPr>
          <w:t>4.1.2.</w:t>
        </w:r>
        <w:r w:rsidR="00C80D13" w:rsidRPr="007B417E">
          <w:rPr>
            <w:noProof/>
            <w:lang w:val="ru-RU" w:eastAsia="ru-RU"/>
          </w:rPr>
          <w:tab/>
        </w:r>
        <w:r w:rsidR="00C80D13" w:rsidRPr="007B417E">
          <w:rPr>
            <w:rStyle w:val="afc"/>
            <w:noProof/>
            <w:lang w:val="ru-RU" w:eastAsia="x-none"/>
          </w:rPr>
          <w:t>Открытие лицевого счета Зарегистрированного лица юридическому лицу</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_Toc430571286 \h </w:instrText>
        </w:r>
        <w:r w:rsidR="00C80D13" w:rsidRPr="007B417E">
          <w:rPr>
            <w:noProof/>
            <w:webHidden/>
            <w:lang w:val="ru-RU"/>
          </w:rPr>
        </w:r>
        <w:r w:rsidR="00C80D13" w:rsidRPr="007B417E">
          <w:rPr>
            <w:noProof/>
            <w:webHidden/>
            <w:lang w:val="ru-RU"/>
          </w:rPr>
          <w:fldChar w:fldCharType="separate"/>
        </w:r>
        <w:r w:rsidR="00EE1E20">
          <w:rPr>
            <w:noProof/>
            <w:webHidden/>
            <w:lang w:val="ru-RU"/>
          </w:rPr>
          <w:t>28</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87" w:history="1">
        <w:r w:rsidR="00C80D13" w:rsidRPr="007B417E">
          <w:rPr>
            <w:rStyle w:val="afc"/>
            <w:noProof/>
            <w:lang w:val="ru-RU" w:eastAsia="x-none"/>
          </w:rPr>
          <w:t>4.1.3.</w:t>
        </w:r>
        <w:r w:rsidR="00C80D13" w:rsidRPr="007B417E">
          <w:rPr>
            <w:noProof/>
            <w:lang w:val="ru-RU" w:eastAsia="ru-RU"/>
          </w:rPr>
          <w:tab/>
        </w:r>
        <w:r w:rsidR="00C80D13" w:rsidRPr="007B417E">
          <w:rPr>
            <w:rStyle w:val="afc"/>
            <w:noProof/>
            <w:lang w:val="ru-RU" w:eastAsia="x-none"/>
          </w:rPr>
          <w:t>Открытие лицевого счета Зарегистрированного лица Российской Федерации, субъекту Российской Федерации, муниципальному образованию.</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_Toc430571287 \h </w:instrText>
        </w:r>
        <w:r w:rsidR="00C80D13" w:rsidRPr="007B417E">
          <w:rPr>
            <w:noProof/>
            <w:webHidden/>
            <w:lang w:val="ru-RU"/>
          </w:rPr>
        </w:r>
        <w:r w:rsidR="00C80D13" w:rsidRPr="007B417E">
          <w:rPr>
            <w:noProof/>
            <w:webHidden/>
            <w:lang w:val="ru-RU"/>
          </w:rPr>
          <w:fldChar w:fldCharType="separate"/>
        </w:r>
        <w:r w:rsidR="00EE1E20">
          <w:rPr>
            <w:noProof/>
            <w:webHidden/>
            <w:lang w:val="ru-RU"/>
          </w:rPr>
          <w:t>30</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88" w:history="1">
        <w:r w:rsidR="00C80D13" w:rsidRPr="007B417E">
          <w:rPr>
            <w:rStyle w:val="afc"/>
            <w:noProof/>
            <w:lang w:val="ru-RU" w:eastAsia="x-none"/>
          </w:rPr>
          <w:t>4.1.4.</w:t>
        </w:r>
        <w:r w:rsidR="00C80D13" w:rsidRPr="007B417E">
          <w:rPr>
            <w:noProof/>
            <w:lang w:val="ru-RU" w:eastAsia="ru-RU"/>
          </w:rPr>
          <w:tab/>
        </w:r>
        <w:r w:rsidR="00C80D13" w:rsidRPr="007B417E">
          <w:rPr>
            <w:rStyle w:val="afc"/>
            <w:noProof/>
            <w:lang w:val="ru-RU" w:eastAsia="x-none"/>
          </w:rPr>
          <w:t>Открытие лицевого счета Зарегистрированного лица</w:t>
        </w:r>
        <w:r w:rsidR="00295ED0" w:rsidRPr="007B417E">
          <w:rPr>
            <w:rStyle w:val="afc"/>
            <w:noProof/>
            <w:lang w:val="ru-RU" w:eastAsia="x-none"/>
          </w:rPr>
          <w:t xml:space="preserve"> </w:t>
        </w:r>
        <w:r w:rsidR="00C80D13" w:rsidRPr="007B417E">
          <w:rPr>
            <w:rStyle w:val="afc"/>
            <w:noProof/>
            <w:lang w:val="ru-RU" w:eastAsia="x-none"/>
          </w:rPr>
          <w:t>физическому лицу</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_Toc430571288 \h </w:instrText>
        </w:r>
        <w:r w:rsidR="00C80D13" w:rsidRPr="007B417E">
          <w:rPr>
            <w:noProof/>
            <w:webHidden/>
            <w:lang w:val="ru-RU"/>
          </w:rPr>
        </w:r>
        <w:r w:rsidR="00C80D13" w:rsidRPr="007B417E">
          <w:rPr>
            <w:noProof/>
            <w:webHidden/>
            <w:lang w:val="ru-RU"/>
          </w:rPr>
          <w:fldChar w:fldCharType="separate"/>
        </w:r>
        <w:r w:rsidR="00EE1E20">
          <w:rPr>
            <w:noProof/>
            <w:webHidden/>
            <w:lang w:val="ru-RU"/>
          </w:rPr>
          <w:t>31</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89" w:history="1">
        <w:r w:rsidR="00C80D13" w:rsidRPr="007B417E">
          <w:rPr>
            <w:rStyle w:val="afc"/>
            <w:noProof/>
            <w:lang w:val="ru-RU" w:eastAsia="x-none"/>
          </w:rPr>
          <w:t>4.1.5.</w:t>
        </w:r>
        <w:r w:rsidR="00C80D13" w:rsidRPr="007B417E">
          <w:rPr>
            <w:noProof/>
            <w:lang w:val="ru-RU" w:eastAsia="ru-RU"/>
          </w:rPr>
          <w:tab/>
        </w:r>
        <w:r w:rsidR="00C80D13" w:rsidRPr="007B417E">
          <w:rPr>
            <w:rStyle w:val="afc"/>
            <w:noProof/>
            <w:lang w:val="ru-RU" w:eastAsia="x-none"/>
          </w:rPr>
          <w:t>Открытие депозитного лицевого счета нотариусу</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_Toc430571289 \h </w:instrText>
        </w:r>
        <w:r w:rsidR="00C80D13" w:rsidRPr="007B417E">
          <w:rPr>
            <w:noProof/>
            <w:webHidden/>
            <w:lang w:val="ru-RU"/>
          </w:rPr>
        </w:r>
        <w:r w:rsidR="00C80D13" w:rsidRPr="007B417E">
          <w:rPr>
            <w:noProof/>
            <w:webHidden/>
            <w:lang w:val="ru-RU"/>
          </w:rPr>
          <w:fldChar w:fldCharType="separate"/>
        </w:r>
        <w:r w:rsidR="00EE1E20">
          <w:rPr>
            <w:noProof/>
            <w:webHidden/>
            <w:lang w:val="ru-RU"/>
          </w:rPr>
          <w:t>32</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90" w:history="1">
        <w:r w:rsidR="00C80D13" w:rsidRPr="007B417E">
          <w:rPr>
            <w:rStyle w:val="afc"/>
            <w:noProof/>
            <w:lang w:val="ru-RU" w:eastAsia="x-none"/>
          </w:rPr>
          <w:t>4.1.6.</w:t>
        </w:r>
        <w:r w:rsidR="00C80D13" w:rsidRPr="007B417E">
          <w:rPr>
            <w:noProof/>
            <w:lang w:val="ru-RU" w:eastAsia="ru-RU"/>
          </w:rPr>
          <w:tab/>
        </w:r>
        <w:r w:rsidR="00C80D13" w:rsidRPr="007B417E">
          <w:rPr>
            <w:rStyle w:val="afc"/>
            <w:noProof/>
            <w:lang w:val="ru-RU" w:eastAsia="x-none"/>
          </w:rPr>
          <w:t>Порядок открытия лицевого счета и уведомления об открытии лицевого счета</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_Toc430571290 \h </w:instrText>
        </w:r>
        <w:r w:rsidR="00C80D13" w:rsidRPr="007B417E">
          <w:rPr>
            <w:noProof/>
            <w:webHidden/>
            <w:lang w:val="ru-RU"/>
          </w:rPr>
        </w:r>
        <w:r w:rsidR="00C80D13" w:rsidRPr="007B417E">
          <w:rPr>
            <w:noProof/>
            <w:webHidden/>
            <w:lang w:val="ru-RU"/>
          </w:rPr>
          <w:fldChar w:fldCharType="separate"/>
        </w:r>
        <w:r w:rsidR="00EE1E20">
          <w:rPr>
            <w:noProof/>
            <w:webHidden/>
            <w:lang w:val="ru-RU"/>
          </w:rPr>
          <w:t>32</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91" w:history="1">
        <w:r w:rsidR="00C80D13" w:rsidRPr="007B417E">
          <w:rPr>
            <w:rStyle w:val="afc"/>
            <w:noProof/>
            <w:lang w:val="ru-RU" w:eastAsia="x-none"/>
          </w:rPr>
          <w:t>4.2.</w:t>
        </w:r>
        <w:r w:rsidR="00C80D13" w:rsidRPr="007B417E">
          <w:rPr>
            <w:noProof/>
            <w:lang w:val="ru-RU" w:eastAsia="ru-RU"/>
          </w:rPr>
          <w:tab/>
        </w:r>
        <w:r w:rsidR="00C80D13" w:rsidRPr="007B417E">
          <w:rPr>
            <w:rStyle w:val="afc"/>
            <w:noProof/>
            <w:lang w:val="ru-RU" w:eastAsia="x-none"/>
          </w:rPr>
          <w:t>Открытие счетов, не предназначенных для учета прав</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_Toc430571291 \h </w:instrText>
        </w:r>
        <w:r w:rsidR="00C80D13" w:rsidRPr="007B417E">
          <w:rPr>
            <w:noProof/>
            <w:webHidden/>
            <w:lang w:val="ru-RU"/>
          </w:rPr>
        </w:r>
        <w:r w:rsidR="00C80D13" w:rsidRPr="007B417E">
          <w:rPr>
            <w:noProof/>
            <w:webHidden/>
            <w:lang w:val="ru-RU"/>
          </w:rPr>
          <w:fldChar w:fldCharType="separate"/>
        </w:r>
        <w:r w:rsidR="00EE1E20">
          <w:rPr>
            <w:noProof/>
            <w:webHidden/>
            <w:lang w:val="ru-RU"/>
          </w:rPr>
          <w:t>34</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92" w:history="1">
        <w:r w:rsidR="00C80D13" w:rsidRPr="007B417E">
          <w:rPr>
            <w:rStyle w:val="afc"/>
            <w:noProof/>
            <w:lang w:val="ru-RU" w:eastAsia="x-none"/>
          </w:rPr>
          <w:t>4.2.1.</w:t>
        </w:r>
        <w:r w:rsidR="00C80D13" w:rsidRPr="007B417E">
          <w:rPr>
            <w:noProof/>
            <w:lang w:val="ru-RU" w:eastAsia="ru-RU"/>
          </w:rPr>
          <w:tab/>
        </w:r>
        <w:r w:rsidR="00C80D13" w:rsidRPr="007B417E">
          <w:rPr>
            <w:rStyle w:val="afc"/>
            <w:noProof/>
            <w:lang w:val="ru-RU" w:eastAsia="x-none"/>
          </w:rPr>
          <w:t>Открытие счетов "выдаваемые инвестиционные паи" и</w:t>
        </w:r>
        <w:r w:rsidR="00295ED0" w:rsidRPr="007B417E">
          <w:rPr>
            <w:rStyle w:val="afc"/>
            <w:noProof/>
            <w:lang w:val="ru-RU" w:eastAsia="x-none"/>
          </w:rPr>
          <w:t xml:space="preserve"> </w:t>
        </w:r>
        <w:r w:rsidR="00C80D13" w:rsidRPr="007B417E">
          <w:rPr>
            <w:rStyle w:val="afc"/>
            <w:noProof/>
            <w:lang w:val="ru-RU" w:eastAsia="x-none"/>
          </w:rPr>
          <w:t>"дополнительные инвестиционные паи". Анкета управляющей компании</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_Toc430571292 \h </w:instrText>
        </w:r>
        <w:r w:rsidR="00C80D13" w:rsidRPr="007B417E">
          <w:rPr>
            <w:noProof/>
            <w:webHidden/>
            <w:lang w:val="ru-RU"/>
          </w:rPr>
        </w:r>
        <w:r w:rsidR="00C80D13" w:rsidRPr="007B417E">
          <w:rPr>
            <w:noProof/>
            <w:webHidden/>
            <w:lang w:val="ru-RU"/>
          </w:rPr>
          <w:fldChar w:fldCharType="separate"/>
        </w:r>
        <w:r w:rsidR="00EE1E20">
          <w:rPr>
            <w:noProof/>
            <w:webHidden/>
            <w:lang w:val="ru-RU"/>
          </w:rPr>
          <w:t>34</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93" w:history="1">
        <w:r w:rsidR="00C80D13" w:rsidRPr="007B417E">
          <w:rPr>
            <w:rStyle w:val="afc"/>
            <w:noProof/>
            <w:lang w:val="ru-RU" w:eastAsia="x-none"/>
          </w:rPr>
          <w:t>4.2.2.</w:t>
        </w:r>
        <w:r w:rsidR="00C80D13" w:rsidRPr="007B417E">
          <w:rPr>
            <w:noProof/>
            <w:lang w:val="ru-RU" w:eastAsia="ru-RU"/>
          </w:rPr>
          <w:tab/>
        </w:r>
        <w:r w:rsidR="00C80D13" w:rsidRPr="007B417E">
          <w:rPr>
            <w:rStyle w:val="afc"/>
            <w:noProof/>
            <w:lang w:val="ru-RU" w:eastAsia="x-none"/>
          </w:rPr>
          <w:t>Открытие счета неустановленных лиц.</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_Toc430571293 \h </w:instrText>
        </w:r>
        <w:r w:rsidR="00C80D13" w:rsidRPr="007B417E">
          <w:rPr>
            <w:noProof/>
            <w:webHidden/>
            <w:lang w:val="ru-RU"/>
          </w:rPr>
        </w:r>
        <w:r w:rsidR="00C80D13" w:rsidRPr="007B417E">
          <w:rPr>
            <w:noProof/>
            <w:webHidden/>
            <w:lang w:val="ru-RU"/>
          </w:rPr>
          <w:fldChar w:fldCharType="separate"/>
        </w:r>
        <w:r w:rsidR="00EE1E20">
          <w:rPr>
            <w:noProof/>
            <w:webHidden/>
            <w:lang w:val="ru-RU"/>
          </w:rPr>
          <w:t>36</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94" w:history="1">
        <w:r w:rsidR="00C80D13" w:rsidRPr="007B417E">
          <w:rPr>
            <w:rStyle w:val="afc"/>
            <w:noProof/>
            <w:lang w:val="ru-RU" w:eastAsia="x-none"/>
          </w:rPr>
          <w:t>4.3.</w:t>
        </w:r>
        <w:r w:rsidR="00C80D13" w:rsidRPr="007B417E">
          <w:rPr>
            <w:noProof/>
            <w:lang w:val="ru-RU" w:eastAsia="ru-RU"/>
          </w:rPr>
          <w:tab/>
        </w:r>
        <w:r w:rsidR="00C80D13" w:rsidRPr="007B417E">
          <w:rPr>
            <w:rStyle w:val="afc"/>
            <w:noProof/>
            <w:lang w:val="ru-RU" w:eastAsia="x-none"/>
          </w:rPr>
          <w:t>Изменения сведений, содержащихся в анкете</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_Toc430571294 \h </w:instrText>
        </w:r>
        <w:r w:rsidR="00C80D13" w:rsidRPr="007B417E">
          <w:rPr>
            <w:noProof/>
            <w:webHidden/>
            <w:lang w:val="ru-RU"/>
          </w:rPr>
        </w:r>
        <w:r w:rsidR="00C80D13" w:rsidRPr="007B417E">
          <w:rPr>
            <w:noProof/>
            <w:webHidden/>
            <w:lang w:val="ru-RU"/>
          </w:rPr>
          <w:fldChar w:fldCharType="separate"/>
        </w:r>
        <w:r w:rsidR="00EE1E20">
          <w:rPr>
            <w:noProof/>
            <w:webHidden/>
            <w:lang w:val="ru-RU"/>
          </w:rPr>
          <w:t>36</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95" w:history="1">
        <w:r w:rsidR="00C80D13" w:rsidRPr="007B417E">
          <w:rPr>
            <w:rStyle w:val="afc"/>
            <w:noProof/>
            <w:lang w:val="ru-RU"/>
          </w:rPr>
          <w:t>4.4.</w:t>
        </w:r>
        <w:r w:rsidR="00C80D13" w:rsidRPr="007B417E">
          <w:rPr>
            <w:noProof/>
            <w:lang w:val="ru-RU" w:eastAsia="ru-RU"/>
          </w:rPr>
          <w:tab/>
        </w:r>
        <w:r w:rsidR="00C80D13" w:rsidRPr="007B417E">
          <w:rPr>
            <w:rStyle w:val="afc"/>
            <w:noProof/>
            <w:lang w:val="ru-RU" w:eastAsia="x-none"/>
          </w:rPr>
          <w:t>Изменение вида лицевого счета</w:t>
        </w:r>
        <w:r w:rsidR="00C80D13" w:rsidRPr="007B417E">
          <w:rPr>
            <w:rStyle w:val="afc"/>
            <w:noProof/>
            <w:lang w:val="ru-RU"/>
          </w:rPr>
          <w:t>.</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_Toc430571295 \h </w:instrText>
        </w:r>
        <w:r w:rsidR="00C80D13" w:rsidRPr="007B417E">
          <w:rPr>
            <w:noProof/>
            <w:webHidden/>
            <w:lang w:val="ru-RU"/>
          </w:rPr>
        </w:r>
        <w:r w:rsidR="00C80D13" w:rsidRPr="007B417E">
          <w:rPr>
            <w:noProof/>
            <w:webHidden/>
            <w:lang w:val="ru-RU"/>
          </w:rPr>
          <w:fldChar w:fldCharType="separate"/>
        </w:r>
        <w:r w:rsidR="00EE1E20">
          <w:rPr>
            <w:noProof/>
            <w:webHidden/>
            <w:lang w:val="ru-RU"/>
          </w:rPr>
          <w:t>37</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96" w:history="1">
        <w:r w:rsidR="00C80D13" w:rsidRPr="007B417E">
          <w:rPr>
            <w:rStyle w:val="afc"/>
            <w:noProof/>
            <w:lang w:val="ru-RU"/>
          </w:rPr>
          <w:t>4.5.</w:t>
        </w:r>
        <w:r w:rsidR="00C80D13" w:rsidRPr="007B417E">
          <w:rPr>
            <w:noProof/>
            <w:lang w:val="ru-RU" w:eastAsia="ru-RU"/>
          </w:rPr>
          <w:tab/>
        </w:r>
        <w:r w:rsidR="00C80D13" w:rsidRPr="007B417E">
          <w:rPr>
            <w:rStyle w:val="afc"/>
            <w:noProof/>
            <w:lang w:val="ru-RU" w:eastAsia="x-none"/>
          </w:rPr>
          <w:t>Закрытие лицевых счетов</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_Toc430571296 \h </w:instrText>
        </w:r>
        <w:r w:rsidR="00C80D13" w:rsidRPr="007B417E">
          <w:rPr>
            <w:noProof/>
            <w:webHidden/>
            <w:lang w:val="ru-RU"/>
          </w:rPr>
        </w:r>
        <w:r w:rsidR="00C80D13" w:rsidRPr="007B417E">
          <w:rPr>
            <w:noProof/>
            <w:webHidden/>
            <w:lang w:val="ru-RU"/>
          </w:rPr>
          <w:fldChar w:fldCharType="separate"/>
        </w:r>
        <w:r w:rsidR="00EE1E20">
          <w:rPr>
            <w:noProof/>
            <w:webHidden/>
            <w:lang w:val="ru-RU"/>
          </w:rPr>
          <w:t>39</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97" w:history="1">
        <w:r w:rsidR="00C80D13" w:rsidRPr="007B417E">
          <w:rPr>
            <w:rStyle w:val="afc"/>
            <w:noProof/>
            <w:lang w:val="ru-RU" w:eastAsia="x-none"/>
          </w:rPr>
          <w:t>4.6.</w:t>
        </w:r>
        <w:r w:rsidR="00C80D13" w:rsidRPr="007B417E">
          <w:rPr>
            <w:noProof/>
            <w:lang w:val="ru-RU" w:eastAsia="ru-RU"/>
          </w:rPr>
          <w:tab/>
        </w:r>
        <w:r w:rsidR="00C80D13" w:rsidRPr="007B417E">
          <w:rPr>
            <w:rStyle w:val="afc"/>
            <w:noProof/>
            <w:lang w:val="ru-RU" w:eastAsia="x-none"/>
          </w:rPr>
          <w:t>Закрытие счетов "выдаваемые инвестиционные паи" и "дополнительные инвестиционные паи", счета</w:t>
        </w:r>
        <w:r w:rsidR="00295ED0" w:rsidRPr="007B417E">
          <w:rPr>
            <w:rStyle w:val="afc"/>
            <w:noProof/>
            <w:lang w:val="ru-RU" w:eastAsia="x-none"/>
          </w:rPr>
          <w:t xml:space="preserve"> </w:t>
        </w:r>
        <w:r w:rsidR="00C80D13" w:rsidRPr="007B417E">
          <w:rPr>
            <w:rStyle w:val="afc"/>
            <w:noProof/>
            <w:lang w:val="ru-RU" w:eastAsia="x-none"/>
          </w:rPr>
          <w:t>неустановленных лиц</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_Toc430571297 \h </w:instrText>
        </w:r>
        <w:r w:rsidR="00C80D13" w:rsidRPr="007B417E">
          <w:rPr>
            <w:noProof/>
            <w:webHidden/>
            <w:lang w:val="ru-RU"/>
          </w:rPr>
        </w:r>
        <w:r w:rsidR="00C80D13" w:rsidRPr="007B417E">
          <w:rPr>
            <w:noProof/>
            <w:webHidden/>
            <w:lang w:val="ru-RU"/>
          </w:rPr>
          <w:fldChar w:fldCharType="separate"/>
        </w:r>
        <w:r w:rsidR="00EE1E20">
          <w:rPr>
            <w:noProof/>
            <w:webHidden/>
            <w:lang w:val="ru-RU"/>
          </w:rPr>
          <w:t>40</w:t>
        </w:r>
        <w:r w:rsidR="00C80D13" w:rsidRPr="007B417E">
          <w:rPr>
            <w:noProof/>
            <w:webHidden/>
            <w:lang w:val="ru-RU"/>
          </w:rPr>
          <w:fldChar w:fldCharType="end"/>
        </w:r>
      </w:hyperlink>
    </w:p>
    <w:p w:rsidR="00C80D13" w:rsidRPr="007B417E" w:rsidRDefault="005D1012">
      <w:pPr>
        <w:pStyle w:val="1c"/>
        <w:rPr>
          <w:noProof/>
          <w:lang w:val="ru-RU" w:eastAsia="ru-RU"/>
        </w:rPr>
      </w:pPr>
      <w:hyperlink w:anchor="_Toc430571298" w:history="1">
        <w:r w:rsidR="00C80D13" w:rsidRPr="007B417E">
          <w:rPr>
            <w:rStyle w:val="afc"/>
            <w:i/>
            <w:noProof/>
            <w:lang w:val="ru-RU"/>
          </w:rPr>
          <w:t>5.</w:t>
        </w:r>
        <w:r w:rsidR="00C80D13" w:rsidRPr="007B417E">
          <w:rPr>
            <w:noProof/>
            <w:lang w:val="ru-RU" w:eastAsia="ru-RU"/>
          </w:rPr>
          <w:tab/>
        </w:r>
        <w:r w:rsidR="00C80D13" w:rsidRPr="007B417E">
          <w:rPr>
            <w:rStyle w:val="afc"/>
            <w:noProof/>
            <w:lang w:val="ru-RU"/>
          </w:rPr>
          <w:t>Порядок и сроки проведения операций в Реестре по учету прав на инвестиционные паи.</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_Toc430571298 \h </w:instrText>
        </w:r>
        <w:r w:rsidR="00C80D13" w:rsidRPr="007B417E">
          <w:rPr>
            <w:noProof/>
            <w:webHidden/>
            <w:lang w:val="ru-RU"/>
          </w:rPr>
        </w:r>
        <w:r w:rsidR="00C80D13" w:rsidRPr="007B417E">
          <w:rPr>
            <w:noProof/>
            <w:webHidden/>
            <w:lang w:val="ru-RU"/>
          </w:rPr>
          <w:fldChar w:fldCharType="separate"/>
        </w:r>
        <w:r w:rsidR="00EE1E20">
          <w:rPr>
            <w:noProof/>
            <w:webHidden/>
            <w:lang w:val="ru-RU"/>
          </w:rPr>
          <w:t>40</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299" w:history="1">
        <w:r w:rsidR="00C80D13" w:rsidRPr="007B417E">
          <w:rPr>
            <w:rStyle w:val="afc"/>
            <w:noProof/>
            <w:lang w:val="ru-RU" w:eastAsia="x-none"/>
          </w:rPr>
          <w:t>5.1.</w:t>
        </w:r>
        <w:r w:rsidR="00C80D13" w:rsidRPr="007B417E">
          <w:rPr>
            <w:noProof/>
            <w:lang w:val="ru-RU" w:eastAsia="ru-RU"/>
          </w:rPr>
          <w:tab/>
        </w:r>
        <w:r w:rsidR="00C80D13" w:rsidRPr="007B417E">
          <w:rPr>
            <w:rStyle w:val="afc"/>
            <w:noProof/>
            <w:lang w:val="ru-RU" w:eastAsia="x-none"/>
          </w:rPr>
          <w:t>Операции по счетам при выдаче инвестиционных паев</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_Toc430571299 \h </w:instrText>
        </w:r>
        <w:r w:rsidR="00C80D13" w:rsidRPr="007B417E">
          <w:rPr>
            <w:noProof/>
            <w:webHidden/>
            <w:lang w:val="ru-RU"/>
          </w:rPr>
        </w:r>
        <w:r w:rsidR="00C80D13" w:rsidRPr="007B417E">
          <w:rPr>
            <w:noProof/>
            <w:webHidden/>
            <w:lang w:val="ru-RU"/>
          </w:rPr>
          <w:fldChar w:fldCharType="separate"/>
        </w:r>
        <w:r w:rsidR="00EE1E20">
          <w:rPr>
            <w:noProof/>
            <w:webHidden/>
            <w:lang w:val="ru-RU"/>
          </w:rPr>
          <w:t>40</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00" w:history="1">
        <w:r w:rsidR="00C80D13" w:rsidRPr="007B417E">
          <w:rPr>
            <w:rStyle w:val="afc"/>
            <w:noProof/>
            <w:lang w:val="ru-RU" w:eastAsia="x-none"/>
          </w:rPr>
          <w:t>5.2.</w:t>
        </w:r>
        <w:r w:rsidR="00C80D13" w:rsidRPr="007B417E">
          <w:rPr>
            <w:noProof/>
            <w:lang w:val="ru-RU" w:eastAsia="ru-RU"/>
          </w:rPr>
          <w:tab/>
        </w:r>
        <w:r w:rsidR="00C80D13" w:rsidRPr="007B417E">
          <w:rPr>
            <w:rStyle w:val="afc"/>
            <w:noProof/>
            <w:lang w:val="ru-RU" w:eastAsia="x-none"/>
          </w:rPr>
          <w:t>Операции по счетам при передаче инвестиционных паев Зарегистрированными лицами.</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_Toc430571300 \h </w:instrText>
        </w:r>
        <w:r w:rsidR="00C80D13" w:rsidRPr="007B417E">
          <w:rPr>
            <w:noProof/>
            <w:webHidden/>
            <w:lang w:val="ru-RU"/>
          </w:rPr>
        </w:r>
        <w:r w:rsidR="00C80D13" w:rsidRPr="007B417E">
          <w:rPr>
            <w:noProof/>
            <w:webHidden/>
            <w:lang w:val="ru-RU"/>
          </w:rPr>
          <w:fldChar w:fldCharType="separate"/>
        </w:r>
        <w:r w:rsidR="00EE1E20">
          <w:rPr>
            <w:noProof/>
            <w:webHidden/>
            <w:lang w:val="ru-RU"/>
          </w:rPr>
          <w:t>42</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01" w:history="1">
        <w:r w:rsidR="00C80D13" w:rsidRPr="007B417E">
          <w:rPr>
            <w:rStyle w:val="afc"/>
            <w:noProof/>
            <w:lang w:val="ru-RU" w:eastAsia="x-none"/>
          </w:rPr>
          <w:t>5.3.</w:t>
        </w:r>
        <w:r w:rsidR="00C80D13" w:rsidRPr="007B417E">
          <w:rPr>
            <w:noProof/>
            <w:lang w:val="ru-RU" w:eastAsia="ru-RU"/>
          </w:rPr>
          <w:tab/>
        </w:r>
        <w:r w:rsidR="00C80D13" w:rsidRPr="007B417E">
          <w:rPr>
            <w:rStyle w:val="afc"/>
            <w:noProof/>
            <w:lang w:val="ru-RU" w:eastAsia="x-none"/>
          </w:rPr>
          <w:t>Операции по счетам при передаче инвестиционных паев на основании актов государственных органов.</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_Toc430571301 \h </w:instrText>
        </w:r>
        <w:r w:rsidR="00C80D13" w:rsidRPr="007B417E">
          <w:rPr>
            <w:noProof/>
            <w:webHidden/>
            <w:lang w:val="ru-RU"/>
          </w:rPr>
        </w:r>
        <w:r w:rsidR="00C80D13" w:rsidRPr="007B417E">
          <w:rPr>
            <w:noProof/>
            <w:webHidden/>
            <w:lang w:val="ru-RU"/>
          </w:rPr>
          <w:fldChar w:fldCharType="separate"/>
        </w:r>
        <w:r w:rsidR="00EE1E20">
          <w:rPr>
            <w:noProof/>
            <w:webHidden/>
            <w:lang w:val="ru-RU"/>
          </w:rPr>
          <w:t>49</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02" w:history="1">
        <w:r w:rsidR="00C80D13" w:rsidRPr="007B417E">
          <w:rPr>
            <w:rStyle w:val="afc"/>
            <w:noProof/>
            <w:lang w:val="ru-RU" w:eastAsia="x-none"/>
          </w:rPr>
          <w:t>5.4.</w:t>
        </w:r>
        <w:r w:rsidR="00C80D13" w:rsidRPr="007B417E">
          <w:rPr>
            <w:noProof/>
            <w:lang w:val="ru-RU" w:eastAsia="ru-RU"/>
          </w:rPr>
          <w:tab/>
        </w:r>
        <w:r w:rsidR="00C80D13" w:rsidRPr="007B417E">
          <w:rPr>
            <w:rStyle w:val="afc"/>
            <w:noProof/>
            <w:lang w:val="ru-RU" w:eastAsia="x-none"/>
          </w:rPr>
          <w:t>Операции по счетам при обмене инвестиционных паев.</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_Toc430571302 \h </w:instrText>
        </w:r>
        <w:r w:rsidR="00C80D13" w:rsidRPr="007B417E">
          <w:rPr>
            <w:noProof/>
            <w:webHidden/>
            <w:lang w:val="ru-RU"/>
          </w:rPr>
        </w:r>
        <w:r w:rsidR="00C80D13" w:rsidRPr="007B417E">
          <w:rPr>
            <w:noProof/>
            <w:webHidden/>
            <w:lang w:val="ru-RU"/>
          </w:rPr>
          <w:fldChar w:fldCharType="separate"/>
        </w:r>
        <w:r w:rsidR="00EE1E20">
          <w:rPr>
            <w:noProof/>
            <w:webHidden/>
            <w:lang w:val="ru-RU"/>
          </w:rPr>
          <w:t>49</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03" w:history="1">
        <w:r w:rsidR="00C80D13" w:rsidRPr="007B417E">
          <w:rPr>
            <w:rStyle w:val="afc"/>
            <w:noProof/>
            <w:lang w:val="ru-RU" w:eastAsia="x-none"/>
          </w:rPr>
          <w:t>5.5.</w:t>
        </w:r>
        <w:r w:rsidR="00C80D13" w:rsidRPr="007B417E">
          <w:rPr>
            <w:noProof/>
            <w:lang w:val="ru-RU" w:eastAsia="ru-RU"/>
          </w:rPr>
          <w:tab/>
        </w:r>
        <w:r w:rsidR="00C80D13" w:rsidRPr="007B417E">
          <w:rPr>
            <w:rStyle w:val="afc"/>
            <w:noProof/>
            <w:lang w:val="ru-RU" w:eastAsia="x-none"/>
          </w:rPr>
          <w:t>Операции по счетам при переходе инвестиционных паев в порядке наследования.</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_Toc430571303 \h </w:instrText>
        </w:r>
        <w:r w:rsidR="00C80D13" w:rsidRPr="007B417E">
          <w:rPr>
            <w:noProof/>
            <w:webHidden/>
            <w:lang w:val="ru-RU"/>
          </w:rPr>
        </w:r>
        <w:r w:rsidR="00C80D13" w:rsidRPr="007B417E">
          <w:rPr>
            <w:noProof/>
            <w:webHidden/>
            <w:lang w:val="ru-RU"/>
          </w:rPr>
          <w:fldChar w:fldCharType="separate"/>
        </w:r>
        <w:r w:rsidR="00EE1E20">
          <w:rPr>
            <w:noProof/>
            <w:webHidden/>
            <w:lang w:val="ru-RU"/>
          </w:rPr>
          <w:t>51</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04" w:history="1">
        <w:r w:rsidR="00C80D13" w:rsidRPr="007B417E">
          <w:rPr>
            <w:rStyle w:val="afc"/>
            <w:noProof/>
            <w:lang w:val="ru-RU" w:eastAsia="x-none"/>
          </w:rPr>
          <w:t>5.6.</w:t>
        </w:r>
        <w:r w:rsidR="00C80D13" w:rsidRPr="007B417E">
          <w:rPr>
            <w:noProof/>
            <w:lang w:val="ru-RU" w:eastAsia="ru-RU"/>
          </w:rPr>
          <w:tab/>
        </w:r>
        <w:r w:rsidR="00C80D13" w:rsidRPr="007B417E">
          <w:rPr>
            <w:rStyle w:val="afc"/>
            <w:noProof/>
            <w:lang w:val="ru-RU" w:eastAsia="x-none"/>
          </w:rPr>
          <w:t>Операции по счетам при переходе инвестиционных паев при реорганизации юридических лиц.</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_Toc430571304 \h </w:instrText>
        </w:r>
        <w:r w:rsidR="00C80D13" w:rsidRPr="007B417E">
          <w:rPr>
            <w:noProof/>
            <w:webHidden/>
            <w:lang w:val="ru-RU"/>
          </w:rPr>
        </w:r>
        <w:r w:rsidR="00C80D13" w:rsidRPr="007B417E">
          <w:rPr>
            <w:noProof/>
            <w:webHidden/>
            <w:lang w:val="ru-RU"/>
          </w:rPr>
          <w:fldChar w:fldCharType="separate"/>
        </w:r>
        <w:r w:rsidR="00EE1E20">
          <w:rPr>
            <w:noProof/>
            <w:webHidden/>
            <w:lang w:val="ru-RU"/>
          </w:rPr>
          <w:t>52</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05" w:history="1">
        <w:r w:rsidR="00C80D13" w:rsidRPr="007B417E">
          <w:rPr>
            <w:rStyle w:val="afc"/>
            <w:noProof/>
            <w:lang w:val="ru-RU" w:eastAsia="x-none"/>
          </w:rPr>
          <w:t>5.7.</w:t>
        </w:r>
        <w:r w:rsidR="00C80D13" w:rsidRPr="007B417E">
          <w:rPr>
            <w:noProof/>
            <w:lang w:val="ru-RU" w:eastAsia="ru-RU"/>
          </w:rPr>
          <w:tab/>
        </w:r>
        <w:r w:rsidR="00C80D13" w:rsidRPr="007B417E">
          <w:rPr>
            <w:rStyle w:val="afc"/>
            <w:noProof/>
            <w:lang w:val="ru-RU" w:eastAsia="x-none"/>
          </w:rPr>
          <w:t>Операции фиксации (регистрации) фактов ограничения и фактов снятия ограничения операций с инвестиционными паями по лицевым счетам.</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_Toc430571305 \h </w:instrText>
        </w:r>
        <w:r w:rsidR="00C80D13" w:rsidRPr="007B417E">
          <w:rPr>
            <w:noProof/>
            <w:webHidden/>
            <w:lang w:val="ru-RU"/>
          </w:rPr>
        </w:r>
        <w:r w:rsidR="00C80D13" w:rsidRPr="007B417E">
          <w:rPr>
            <w:noProof/>
            <w:webHidden/>
            <w:lang w:val="ru-RU"/>
          </w:rPr>
          <w:fldChar w:fldCharType="separate"/>
        </w:r>
        <w:r w:rsidR="00EE1E20">
          <w:rPr>
            <w:noProof/>
            <w:webHidden/>
            <w:lang w:val="ru-RU"/>
          </w:rPr>
          <w:t>53</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06" w:history="1">
        <w:r w:rsidR="00C80D13" w:rsidRPr="007B417E">
          <w:rPr>
            <w:rStyle w:val="afc"/>
            <w:noProof/>
            <w:lang w:val="ru-RU" w:eastAsia="x-none"/>
          </w:rPr>
          <w:t>5.7.1.</w:t>
        </w:r>
        <w:r w:rsidR="00C80D13" w:rsidRPr="007B417E">
          <w:rPr>
            <w:noProof/>
            <w:lang w:val="ru-RU" w:eastAsia="ru-RU"/>
          </w:rPr>
          <w:tab/>
        </w:r>
        <w:r w:rsidR="00C80D13" w:rsidRPr="007B417E">
          <w:rPr>
            <w:rStyle w:val="afc"/>
            <w:noProof/>
            <w:lang w:val="ru-RU" w:eastAsia="x-none"/>
          </w:rPr>
          <w:t>Общие положения</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_Toc430571306 \h </w:instrText>
        </w:r>
        <w:r w:rsidR="00C80D13" w:rsidRPr="007B417E">
          <w:rPr>
            <w:noProof/>
            <w:webHidden/>
            <w:lang w:val="ru-RU"/>
          </w:rPr>
        </w:r>
        <w:r w:rsidR="00C80D13" w:rsidRPr="007B417E">
          <w:rPr>
            <w:noProof/>
            <w:webHidden/>
            <w:lang w:val="ru-RU"/>
          </w:rPr>
          <w:fldChar w:fldCharType="separate"/>
        </w:r>
        <w:r w:rsidR="00EE1E20">
          <w:rPr>
            <w:noProof/>
            <w:webHidden/>
            <w:lang w:val="ru-RU"/>
          </w:rPr>
          <w:t>53</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07" w:history="1">
        <w:r w:rsidR="00C80D13" w:rsidRPr="007B417E">
          <w:rPr>
            <w:rStyle w:val="afc"/>
            <w:noProof/>
            <w:lang w:val="ru-RU" w:eastAsia="x-none"/>
          </w:rPr>
          <w:t>5.7.2.</w:t>
        </w:r>
        <w:r w:rsidR="00C80D13" w:rsidRPr="007B417E">
          <w:rPr>
            <w:noProof/>
            <w:lang w:val="ru-RU" w:eastAsia="ru-RU"/>
          </w:rPr>
          <w:tab/>
        </w:r>
        <w:r w:rsidR="00C80D13" w:rsidRPr="007B417E">
          <w:rPr>
            <w:rStyle w:val="afc"/>
            <w:noProof/>
            <w:lang w:val="ru-RU" w:eastAsia="x-none"/>
          </w:rPr>
          <w:t>Операции обременения паев правами третьих лиц, в том числе в случае залога инвестиционных паев</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_Toc430571307 \h </w:instrText>
        </w:r>
        <w:r w:rsidR="00C80D13" w:rsidRPr="007B417E">
          <w:rPr>
            <w:noProof/>
            <w:webHidden/>
            <w:lang w:val="ru-RU"/>
          </w:rPr>
        </w:r>
        <w:r w:rsidR="00C80D13" w:rsidRPr="007B417E">
          <w:rPr>
            <w:noProof/>
            <w:webHidden/>
            <w:lang w:val="ru-RU"/>
          </w:rPr>
          <w:fldChar w:fldCharType="separate"/>
        </w:r>
        <w:r w:rsidR="00EE1E20">
          <w:rPr>
            <w:noProof/>
            <w:webHidden/>
            <w:lang w:val="ru-RU"/>
          </w:rPr>
          <w:t>55</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08" w:history="1">
        <w:r w:rsidR="00C80D13" w:rsidRPr="007B417E">
          <w:rPr>
            <w:rStyle w:val="afc"/>
            <w:noProof/>
            <w:lang w:val="ru-RU" w:eastAsia="x-none"/>
          </w:rPr>
          <w:t>5.7.3.</w:t>
        </w:r>
        <w:r w:rsidR="00C80D13" w:rsidRPr="007B417E">
          <w:rPr>
            <w:noProof/>
            <w:lang w:val="ru-RU" w:eastAsia="ru-RU"/>
          </w:rPr>
          <w:tab/>
        </w:r>
        <w:r w:rsidR="00C80D13" w:rsidRPr="007B417E">
          <w:rPr>
            <w:rStyle w:val="afc"/>
            <w:noProof/>
            <w:lang w:val="ru-RU" w:eastAsia="x-none"/>
          </w:rPr>
          <w:t>Операция блокирования паев в связи со смертью владельца</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_Toc430571308 \h </w:instrText>
        </w:r>
        <w:r w:rsidR="00C80D13" w:rsidRPr="007B417E">
          <w:rPr>
            <w:noProof/>
            <w:webHidden/>
            <w:lang w:val="ru-RU"/>
          </w:rPr>
        </w:r>
        <w:r w:rsidR="00C80D13" w:rsidRPr="007B417E">
          <w:rPr>
            <w:noProof/>
            <w:webHidden/>
            <w:lang w:val="ru-RU"/>
          </w:rPr>
          <w:fldChar w:fldCharType="separate"/>
        </w:r>
        <w:r w:rsidR="00EE1E20">
          <w:rPr>
            <w:noProof/>
            <w:webHidden/>
            <w:lang w:val="ru-RU"/>
          </w:rPr>
          <w:t>58</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09" w:history="1">
        <w:r w:rsidR="00C80D13" w:rsidRPr="007B417E">
          <w:rPr>
            <w:rStyle w:val="afc"/>
            <w:noProof/>
            <w:lang w:val="ru-RU" w:eastAsia="x-none"/>
          </w:rPr>
          <w:t>5.7.4.</w:t>
        </w:r>
        <w:r w:rsidR="00C80D13" w:rsidRPr="007B417E">
          <w:rPr>
            <w:noProof/>
            <w:lang w:val="ru-RU" w:eastAsia="ru-RU"/>
          </w:rPr>
          <w:tab/>
        </w:r>
        <w:r w:rsidR="00C80D13" w:rsidRPr="007B417E">
          <w:rPr>
            <w:rStyle w:val="afc"/>
            <w:noProof/>
            <w:lang w:val="ru-RU" w:eastAsia="x-none"/>
          </w:rPr>
          <w:t>Наложение ареста</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_Toc430571309 \h </w:instrText>
        </w:r>
        <w:r w:rsidR="00C80D13" w:rsidRPr="007B417E">
          <w:rPr>
            <w:noProof/>
            <w:webHidden/>
            <w:lang w:val="ru-RU"/>
          </w:rPr>
        </w:r>
        <w:r w:rsidR="00C80D13" w:rsidRPr="007B417E">
          <w:rPr>
            <w:noProof/>
            <w:webHidden/>
            <w:lang w:val="ru-RU"/>
          </w:rPr>
          <w:fldChar w:fldCharType="separate"/>
        </w:r>
        <w:r w:rsidR="00EE1E20">
          <w:rPr>
            <w:noProof/>
            <w:webHidden/>
            <w:lang w:val="ru-RU"/>
          </w:rPr>
          <w:t>59</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10" w:history="1">
        <w:r w:rsidR="00C80D13" w:rsidRPr="007B417E">
          <w:rPr>
            <w:rStyle w:val="afc"/>
            <w:noProof/>
            <w:lang w:val="ru-RU" w:eastAsia="x-none"/>
          </w:rPr>
          <w:t>5.7.5.</w:t>
        </w:r>
        <w:r w:rsidR="00C80D13" w:rsidRPr="007B417E">
          <w:rPr>
            <w:noProof/>
            <w:lang w:val="ru-RU" w:eastAsia="ru-RU"/>
          </w:rPr>
          <w:tab/>
        </w:r>
        <w:r w:rsidR="00C80D13" w:rsidRPr="007B417E">
          <w:rPr>
            <w:rStyle w:val="afc"/>
            <w:noProof/>
            <w:lang w:val="ru-RU" w:eastAsia="x-none"/>
          </w:rPr>
          <w:t>Приостановление, запрет или блокирование операций с паями на основании федерального закона или ином законном основании, в том числе для целей проведения сверки между Регистратором и Центральным депозитарием.</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_Toc430571310 \h </w:instrText>
        </w:r>
        <w:r w:rsidR="00C80D13" w:rsidRPr="007B417E">
          <w:rPr>
            <w:noProof/>
            <w:webHidden/>
            <w:lang w:val="ru-RU"/>
          </w:rPr>
        </w:r>
        <w:r w:rsidR="00C80D13" w:rsidRPr="007B417E">
          <w:rPr>
            <w:noProof/>
            <w:webHidden/>
            <w:lang w:val="ru-RU"/>
          </w:rPr>
          <w:fldChar w:fldCharType="separate"/>
        </w:r>
        <w:r w:rsidR="00EE1E20">
          <w:rPr>
            <w:noProof/>
            <w:webHidden/>
            <w:lang w:val="ru-RU"/>
          </w:rPr>
          <w:t>59</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11" w:history="1">
        <w:r w:rsidR="00C80D13" w:rsidRPr="007B417E">
          <w:rPr>
            <w:rStyle w:val="afc"/>
            <w:noProof/>
            <w:lang w:val="ru-RU" w:eastAsia="x-none"/>
          </w:rPr>
          <w:t>5.8.</w:t>
        </w:r>
        <w:r w:rsidR="00C80D13" w:rsidRPr="007B417E">
          <w:rPr>
            <w:noProof/>
            <w:lang w:val="ru-RU" w:eastAsia="ru-RU"/>
          </w:rPr>
          <w:tab/>
        </w:r>
        <w:r w:rsidR="00C80D13" w:rsidRPr="007B417E">
          <w:rPr>
            <w:rStyle w:val="afc"/>
            <w:noProof/>
            <w:lang w:val="ru-RU" w:eastAsia="x-none"/>
          </w:rPr>
          <w:t>Операции по счетам при погашении инвестиционных паев.</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_Toc430571311 \h </w:instrText>
        </w:r>
        <w:r w:rsidR="00C80D13" w:rsidRPr="007B417E">
          <w:rPr>
            <w:noProof/>
            <w:webHidden/>
            <w:lang w:val="ru-RU"/>
          </w:rPr>
        </w:r>
        <w:r w:rsidR="00C80D13" w:rsidRPr="007B417E">
          <w:rPr>
            <w:noProof/>
            <w:webHidden/>
            <w:lang w:val="ru-RU"/>
          </w:rPr>
          <w:fldChar w:fldCharType="separate"/>
        </w:r>
        <w:r w:rsidR="00EE1E20">
          <w:rPr>
            <w:noProof/>
            <w:webHidden/>
            <w:lang w:val="ru-RU"/>
          </w:rPr>
          <w:t>60</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12" w:history="1">
        <w:r w:rsidR="00C80D13" w:rsidRPr="007B417E">
          <w:rPr>
            <w:rStyle w:val="afc"/>
            <w:noProof/>
            <w:lang w:val="ru-RU"/>
          </w:rPr>
          <w:t>5.9.</w:t>
        </w:r>
        <w:r w:rsidR="00C80D13" w:rsidRPr="007B417E">
          <w:rPr>
            <w:noProof/>
            <w:lang w:val="ru-RU" w:eastAsia="ru-RU"/>
          </w:rPr>
          <w:tab/>
        </w:r>
        <w:r w:rsidR="00C80D13" w:rsidRPr="007B417E">
          <w:rPr>
            <w:rStyle w:val="afc"/>
            <w:noProof/>
            <w:lang w:val="ru-RU" w:eastAsia="x-none"/>
          </w:rPr>
          <w:t>Операция дробления</w:t>
        </w:r>
        <w:r w:rsidR="00C80D13" w:rsidRPr="007B417E">
          <w:rPr>
            <w:rStyle w:val="afc"/>
            <w:noProof/>
            <w:lang w:val="ru-RU"/>
          </w:rPr>
          <w:t xml:space="preserve"> инвестиционных</w:t>
        </w:r>
        <w:r w:rsidR="00C80D13" w:rsidRPr="007B417E">
          <w:rPr>
            <w:rStyle w:val="afc"/>
            <w:noProof/>
            <w:lang w:val="ru-RU" w:eastAsia="x-none"/>
          </w:rPr>
          <w:t xml:space="preserve"> паев</w:t>
        </w:r>
        <w:r w:rsidR="00C80D13" w:rsidRPr="007B417E">
          <w:rPr>
            <w:rStyle w:val="afc"/>
            <w:noProof/>
            <w:lang w:val="ru-RU"/>
          </w:rPr>
          <w:t>.</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_Toc430571312 \h </w:instrText>
        </w:r>
        <w:r w:rsidR="00C80D13" w:rsidRPr="007B417E">
          <w:rPr>
            <w:noProof/>
            <w:webHidden/>
            <w:lang w:val="ru-RU"/>
          </w:rPr>
        </w:r>
        <w:r w:rsidR="00C80D13" w:rsidRPr="007B417E">
          <w:rPr>
            <w:noProof/>
            <w:webHidden/>
            <w:lang w:val="ru-RU"/>
          </w:rPr>
          <w:fldChar w:fldCharType="separate"/>
        </w:r>
        <w:r w:rsidR="00EE1E20">
          <w:rPr>
            <w:noProof/>
            <w:webHidden/>
            <w:lang w:val="ru-RU"/>
          </w:rPr>
          <w:t>62</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13" w:history="1">
        <w:r w:rsidR="00C80D13" w:rsidRPr="007B417E">
          <w:rPr>
            <w:rStyle w:val="afc"/>
            <w:noProof/>
            <w:lang w:val="ru-RU" w:eastAsia="x-none"/>
          </w:rPr>
          <w:t>5.10.</w:t>
        </w:r>
        <w:r w:rsidR="00C80D13" w:rsidRPr="007B417E">
          <w:rPr>
            <w:noProof/>
            <w:lang w:val="ru-RU" w:eastAsia="ru-RU"/>
          </w:rPr>
          <w:tab/>
        </w:r>
        <w:r w:rsidR="00C80D13" w:rsidRPr="007B417E">
          <w:rPr>
            <w:rStyle w:val="afc"/>
            <w:noProof/>
            <w:lang w:val="ru-RU" w:eastAsia="x-none"/>
          </w:rPr>
          <w:t>Особенности совершения операций по лицевому счету номинального держателя Центрального депозитария</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_Toc430571313 \h </w:instrText>
        </w:r>
        <w:r w:rsidR="00C80D13" w:rsidRPr="007B417E">
          <w:rPr>
            <w:noProof/>
            <w:webHidden/>
            <w:lang w:val="ru-RU"/>
          </w:rPr>
        </w:r>
        <w:r w:rsidR="00C80D13" w:rsidRPr="007B417E">
          <w:rPr>
            <w:noProof/>
            <w:webHidden/>
            <w:lang w:val="ru-RU"/>
          </w:rPr>
          <w:fldChar w:fldCharType="separate"/>
        </w:r>
        <w:r w:rsidR="00EE1E20">
          <w:rPr>
            <w:noProof/>
            <w:webHidden/>
            <w:lang w:val="ru-RU"/>
          </w:rPr>
          <w:t>63</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14" w:history="1">
        <w:r w:rsidR="00C80D13" w:rsidRPr="007B417E">
          <w:rPr>
            <w:rStyle w:val="afc"/>
            <w:noProof/>
            <w:lang w:val="ru-RU" w:eastAsia="x-none"/>
          </w:rPr>
          <w:t>5.10.1.</w:t>
        </w:r>
        <w:r w:rsidR="00C80D13" w:rsidRPr="007B417E">
          <w:rPr>
            <w:noProof/>
            <w:lang w:val="ru-RU" w:eastAsia="ru-RU"/>
          </w:rPr>
          <w:tab/>
        </w:r>
        <w:r w:rsidR="00C80D13" w:rsidRPr="007B417E">
          <w:rPr>
            <w:rStyle w:val="afc"/>
            <w:noProof/>
            <w:lang w:val="ru-RU" w:eastAsia="x-none"/>
          </w:rPr>
          <w:t>Операции списания/зачисления</w:t>
        </w:r>
        <w:r w:rsidR="00295ED0" w:rsidRPr="007B417E">
          <w:rPr>
            <w:rStyle w:val="afc"/>
            <w:noProof/>
            <w:lang w:val="ru-RU" w:eastAsia="x-none"/>
          </w:rPr>
          <w:t xml:space="preserve"> </w:t>
        </w:r>
        <w:r w:rsidR="00C80D13" w:rsidRPr="007B417E">
          <w:rPr>
            <w:rStyle w:val="afc"/>
            <w:noProof/>
            <w:lang w:val="ru-RU" w:eastAsia="x-none"/>
          </w:rPr>
          <w:t>инвестиционных паев на основании встречных распоряжений.</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_Toc430571314 \h </w:instrText>
        </w:r>
        <w:r w:rsidR="00C80D13" w:rsidRPr="007B417E">
          <w:rPr>
            <w:noProof/>
            <w:webHidden/>
            <w:lang w:val="ru-RU"/>
          </w:rPr>
        </w:r>
        <w:r w:rsidR="00C80D13" w:rsidRPr="007B417E">
          <w:rPr>
            <w:noProof/>
            <w:webHidden/>
            <w:lang w:val="ru-RU"/>
          </w:rPr>
          <w:fldChar w:fldCharType="separate"/>
        </w:r>
        <w:r w:rsidR="00EE1E20">
          <w:rPr>
            <w:noProof/>
            <w:webHidden/>
            <w:lang w:val="ru-RU"/>
          </w:rPr>
          <w:t>63</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15" w:history="1">
        <w:r w:rsidR="00C80D13" w:rsidRPr="007B417E">
          <w:rPr>
            <w:rStyle w:val="afc"/>
            <w:noProof/>
            <w:lang w:val="ru-RU" w:eastAsia="x-none"/>
          </w:rPr>
          <w:t>5.10.2.</w:t>
        </w:r>
        <w:r w:rsidR="00C80D13" w:rsidRPr="007B417E">
          <w:rPr>
            <w:noProof/>
            <w:lang w:val="ru-RU" w:eastAsia="ru-RU"/>
          </w:rPr>
          <w:tab/>
        </w:r>
        <w:r w:rsidR="00C80D13" w:rsidRPr="007B417E">
          <w:rPr>
            <w:rStyle w:val="afc"/>
            <w:noProof/>
            <w:lang w:val="ru-RU" w:eastAsia="x-none"/>
          </w:rPr>
          <w:t>Операции при выдаче инвестиционных паев.</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_Toc430571315 \h </w:instrText>
        </w:r>
        <w:r w:rsidR="00C80D13" w:rsidRPr="007B417E">
          <w:rPr>
            <w:noProof/>
            <w:webHidden/>
            <w:lang w:val="ru-RU"/>
          </w:rPr>
        </w:r>
        <w:r w:rsidR="00C80D13" w:rsidRPr="007B417E">
          <w:rPr>
            <w:noProof/>
            <w:webHidden/>
            <w:lang w:val="ru-RU"/>
          </w:rPr>
          <w:fldChar w:fldCharType="separate"/>
        </w:r>
        <w:r w:rsidR="00EE1E20">
          <w:rPr>
            <w:noProof/>
            <w:webHidden/>
            <w:lang w:val="ru-RU"/>
          </w:rPr>
          <w:t>67</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16" w:history="1">
        <w:r w:rsidR="00C80D13" w:rsidRPr="007B417E">
          <w:rPr>
            <w:rStyle w:val="afc"/>
            <w:noProof/>
            <w:lang w:val="ru-RU" w:eastAsia="x-none"/>
          </w:rPr>
          <w:t>5.10.3.</w:t>
        </w:r>
        <w:r w:rsidR="00C80D13" w:rsidRPr="007B417E">
          <w:rPr>
            <w:noProof/>
            <w:lang w:val="ru-RU" w:eastAsia="ru-RU"/>
          </w:rPr>
          <w:tab/>
        </w:r>
        <w:r w:rsidR="00C80D13" w:rsidRPr="007B417E">
          <w:rPr>
            <w:rStyle w:val="afc"/>
            <w:noProof/>
            <w:lang w:val="ru-RU" w:eastAsia="x-none"/>
          </w:rPr>
          <w:t>Операции при погашении инвестиционных паев.</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_Toc430571316 \h </w:instrText>
        </w:r>
        <w:r w:rsidR="00C80D13" w:rsidRPr="007B417E">
          <w:rPr>
            <w:noProof/>
            <w:webHidden/>
            <w:lang w:val="ru-RU"/>
          </w:rPr>
        </w:r>
        <w:r w:rsidR="00C80D13" w:rsidRPr="007B417E">
          <w:rPr>
            <w:noProof/>
            <w:webHidden/>
            <w:lang w:val="ru-RU"/>
          </w:rPr>
          <w:fldChar w:fldCharType="separate"/>
        </w:r>
        <w:r w:rsidR="00EE1E20">
          <w:rPr>
            <w:noProof/>
            <w:webHidden/>
            <w:lang w:val="ru-RU"/>
          </w:rPr>
          <w:t>70</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17" w:history="1">
        <w:r w:rsidR="00C80D13" w:rsidRPr="007B417E">
          <w:rPr>
            <w:rStyle w:val="afc"/>
            <w:noProof/>
            <w:lang w:val="ru-RU" w:eastAsia="x-none"/>
          </w:rPr>
          <w:t>5.10.4.</w:t>
        </w:r>
        <w:r w:rsidR="00C80D13" w:rsidRPr="007B417E">
          <w:rPr>
            <w:noProof/>
            <w:lang w:val="ru-RU" w:eastAsia="ru-RU"/>
          </w:rPr>
          <w:tab/>
        </w:r>
        <w:r w:rsidR="00C80D13" w:rsidRPr="007B417E">
          <w:rPr>
            <w:rStyle w:val="afc"/>
            <w:noProof/>
            <w:lang w:val="ru-RU" w:eastAsia="x-none"/>
          </w:rPr>
          <w:t>Операции при обмене инвестиционных паев.</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_Toc430571317 \h </w:instrText>
        </w:r>
        <w:r w:rsidR="00C80D13" w:rsidRPr="007B417E">
          <w:rPr>
            <w:noProof/>
            <w:webHidden/>
            <w:lang w:val="ru-RU"/>
          </w:rPr>
        </w:r>
        <w:r w:rsidR="00C80D13" w:rsidRPr="007B417E">
          <w:rPr>
            <w:noProof/>
            <w:webHidden/>
            <w:lang w:val="ru-RU"/>
          </w:rPr>
          <w:fldChar w:fldCharType="separate"/>
        </w:r>
        <w:r w:rsidR="00EE1E20">
          <w:rPr>
            <w:noProof/>
            <w:webHidden/>
            <w:lang w:val="ru-RU"/>
          </w:rPr>
          <w:t>72</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18" w:history="1">
        <w:r w:rsidR="00C80D13" w:rsidRPr="007B417E">
          <w:rPr>
            <w:rStyle w:val="afc"/>
            <w:noProof/>
            <w:lang w:val="ru-RU" w:eastAsia="x-none"/>
          </w:rPr>
          <w:t>5.10.5.</w:t>
        </w:r>
        <w:r w:rsidR="00C80D13" w:rsidRPr="007B417E">
          <w:rPr>
            <w:noProof/>
            <w:lang w:val="ru-RU" w:eastAsia="ru-RU"/>
          </w:rPr>
          <w:tab/>
        </w:r>
        <w:r w:rsidR="00C80D13" w:rsidRPr="007B417E">
          <w:rPr>
            <w:rStyle w:val="afc"/>
            <w:noProof/>
            <w:lang w:val="ru-RU" w:eastAsia="x-none"/>
          </w:rPr>
          <w:t>Обязательная ежедневная сверка записей по лицевому счету номинального держателя Центрального депозитария</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_Toc430571318 \h </w:instrText>
        </w:r>
        <w:r w:rsidR="00C80D13" w:rsidRPr="007B417E">
          <w:rPr>
            <w:noProof/>
            <w:webHidden/>
            <w:lang w:val="ru-RU"/>
          </w:rPr>
        </w:r>
        <w:r w:rsidR="00C80D13" w:rsidRPr="007B417E">
          <w:rPr>
            <w:noProof/>
            <w:webHidden/>
            <w:lang w:val="ru-RU"/>
          </w:rPr>
          <w:fldChar w:fldCharType="separate"/>
        </w:r>
        <w:r w:rsidR="00EE1E20">
          <w:rPr>
            <w:noProof/>
            <w:webHidden/>
            <w:lang w:val="ru-RU"/>
          </w:rPr>
          <w:t>73</w:t>
        </w:r>
        <w:r w:rsidR="00C80D13" w:rsidRPr="007B417E">
          <w:rPr>
            <w:noProof/>
            <w:webHidden/>
            <w:lang w:val="ru-RU"/>
          </w:rPr>
          <w:fldChar w:fldCharType="end"/>
        </w:r>
      </w:hyperlink>
    </w:p>
    <w:p w:rsidR="00C80D13" w:rsidRPr="007B417E" w:rsidRDefault="005D1012">
      <w:pPr>
        <w:pStyle w:val="1c"/>
        <w:rPr>
          <w:noProof/>
          <w:lang w:val="ru-RU" w:eastAsia="ru-RU"/>
        </w:rPr>
      </w:pPr>
      <w:hyperlink w:anchor="_Toc430571319" w:history="1">
        <w:r w:rsidR="00C80D13" w:rsidRPr="007B417E">
          <w:rPr>
            <w:rStyle w:val="afc"/>
            <w:i/>
            <w:noProof/>
            <w:lang w:val="ru-RU"/>
          </w:rPr>
          <w:t>6.</w:t>
        </w:r>
        <w:r w:rsidR="00C80D13" w:rsidRPr="007B417E">
          <w:rPr>
            <w:noProof/>
            <w:lang w:val="ru-RU" w:eastAsia="ru-RU"/>
          </w:rPr>
          <w:tab/>
        </w:r>
        <w:r w:rsidR="00C80D13" w:rsidRPr="007B417E">
          <w:rPr>
            <w:rStyle w:val="afc"/>
            <w:noProof/>
            <w:lang w:val="ru-RU"/>
          </w:rPr>
          <w:t>Предоставление информации из Реестра.</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_Toc430571319 \h </w:instrText>
        </w:r>
        <w:r w:rsidR="00C80D13" w:rsidRPr="007B417E">
          <w:rPr>
            <w:noProof/>
            <w:webHidden/>
            <w:lang w:val="ru-RU"/>
          </w:rPr>
        </w:r>
        <w:r w:rsidR="00C80D13" w:rsidRPr="007B417E">
          <w:rPr>
            <w:noProof/>
            <w:webHidden/>
            <w:lang w:val="ru-RU"/>
          </w:rPr>
          <w:fldChar w:fldCharType="separate"/>
        </w:r>
        <w:r w:rsidR="00EE1E20">
          <w:rPr>
            <w:noProof/>
            <w:webHidden/>
            <w:lang w:val="ru-RU"/>
          </w:rPr>
          <w:t>74</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20" w:history="1">
        <w:r w:rsidR="00C80D13" w:rsidRPr="007B417E">
          <w:rPr>
            <w:rStyle w:val="afc"/>
            <w:noProof/>
            <w:lang w:val="ru-RU"/>
          </w:rPr>
          <w:t>6.1.</w:t>
        </w:r>
        <w:r w:rsidR="00C80D13" w:rsidRPr="007B417E">
          <w:rPr>
            <w:noProof/>
            <w:lang w:val="ru-RU" w:eastAsia="ru-RU"/>
          </w:rPr>
          <w:tab/>
        </w:r>
        <w:r w:rsidR="00C80D13" w:rsidRPr="007B417E">
          <w:rPr>
            <w:rStyle w:val="afc"/>
            <w:noProof/>
            <w:lang w:val="ru-RU" w:eastAsia="x-none"/>
          </w:rPr>
          <w:t>Общие положения</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_Toc430571320 \h </w:instrText>
        </w:r>
        <w:r w:rsidR="00C80D13" w:rsidRPr="007B417E">
          <w:rPr>
            <w:noProof/>
            <w:webHidden/>
            <w:lang w:val="ru-RU"/>
          </w:rPr>
        </w:r>
        <w:r w:rsidR="00C80D13" w:rsidRPr="007B417E">
          <w:rPr>
            <w:noProof/>
            <w:webHidden/>
            <w:lang w:val="ru-RU"/>
          </w:rPr>
          <w:fldChar w:fldCharType="separate"/>
        </w:r>
        <w:r w:rsidR="00EE1E20">
          <w:rPr>
            <w:noProof/>
            <w:webHidden/>
            <w:lang w:val="ru-RU"/>
          </w:rPr>
          <w:t>74</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21" w:history="1">
        <w:r w:rsidR="00C80D13" w:rsidRPr="007B417E">
          <w:rPr>
            <w:rStyle w:val="afc"/>
            <w:noProof/>
            <w:lang w:val="ru-RU"/>
          </w:rPr>
          <w:t>6.2.</w:t>
        </w:r>
        <w:r w:rsidR="00C80D13" w:rsidRPr="007B417E">
          <w:rPr>
            <w:noProof/>
            <w:lang w:val="ru-RU" w:eastAsia="ru-RU"/>
          </w:rPr>
          <w:tab/>
        </w:r>
        <w:r w:rsidR="00C80D13" w:rsidRPr="007B417E">
          <w:rPr>
            <w:rStyle w:val="afc"/>
            <w:noProof/>
            <w:lang w:val="ru-RU" w:eastAsia="x-none"/>
          </w:rPr>
          <w:t>Составление списков лиц</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_Toc430571321 \h </w:instrText>
        </w:r>
        <w:r w:rsidR="00C80D13" w:rsidRPr="007B417E">
          <w:rPr>
            <w:noProof/>
            <w:webHidden/>
            <w:lang w:val="ru-RU"/>
          </w:rPr>
        </w:r>
        <w:r w:rsidR="00C80D13" w:rsidRPr="007B417E">
          <w:rPr>
            <w:noProof/>
            <w:webHidden/>
            <w:lang w:val="ru-RU"/>
          </w:rPr>
          <w:fldChar w:fldCharType="separate"/>
        </w:r>
        <w:r w:rsidR="00EE1E20">
          <w:rPr>
            <w:noProof/>
            <w:webHidden/>
            <w:lang w:val="ru-RU"/>
          </w:rPr>
          <w:t>76</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22" w:history="1">
        <w:r w:rsidR="00C80D13" w:rsidRPr="007B417E">
          <w:rPr>
            <w:rStyle w:val="afc"/>
            <w:noProof/>
            <w:lang w:val="ru-RU" w:eastAsia="x-none"/>
          </w:rPr>
          <w:t>6.2.1.</w:t>
        </w:r>
        <w:r w:rsidR="00C80D13" w:rsidRPr="007B417E">
          <w:rPr>
            <w:noProof/>
            <w:lang w:val="ru-RU" w:eastAsia="ru-RU"/>
          </w:rPr>
          <w:tab/>
        </w:r>
        <w:r w:rsidR="00C80D13" w:rsidRPr="007B417E">
          <w:rPr>
            <w:rStyle w:val="afc"/>
            <w:noProof/>
            <w:lang w:val="ru-RU" w:eastAsia="x-none"/>
          </w:rPr>
          <w:t>Составление списка лиц, имеющих право на получение дохода по инвестиционным паям закрытого паевого инвестиционного фонда, и списка лиц, имеющих право на участие в общем собрании владельцев инвестиционных паев закрытого паевого инвестиционного фонда.</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_Toc430571322 \h </w:instrText>
        </w:r>
        <w:r w:rsidR="00C80D13" w:rsidRPr="007B417E">
          <w:rPr>
            <w:noProof/>
            <w:webHidden/>
            <w:lang w:val="ru-RU"/>
          </w:rPr>
        </w:r>
        <w:r w:rsidR="00C80D13" w:rsidRPr="007B417E">
          <w:rPr>
            <w:noProof/>
            <w:webHidden/>
            <w:lang w:val="ru-RU"/>
          </w:rPr>
          <w:fldChar w:fldCharType="separate"/>
        </w:r>
        <w:r w:rsidR="00EE1E20">
          <w:rPr>
            <w:noProof/>
            <w:webHidden/>
            <w:lang w:val="ru-RU"/>
          </w:rPr>
          <w:t>77</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23" w:history="1">
        <w:r w:rsidR="00C80D13" w:rsidRPr="007B417E">
          <w:rPr>
            <w:rStyle w:val="afc"/>
            <w:noProof/>
            <w:lang w:val="ru-RU" w:eastAsia="x-none"/>
          </w:rPr>
          <w:t>6.2.2.</w:t>
        </w:r>
        <w:r w:rsidR="00C80D13" w:rsidRPr="007B417E">
          <w:rPr>
            <w:noProof/>
            <w:lang w:val="ru-RU" w:eastAsia="ru-RU"/>
          </w:rPr>
          <w:tab/>
        </w:r>
        <w:r w:rsidR="00C80D13" w:rsidRPr="007B417E">
          <w:rPr>
            <w:rStyle w:val="afc"/>
            <w:noProof/>
            <w:lang w:val="ru-RU" w:eastAsia="x-none"/>
          </w:rPr>
          <w:t xml:space="preserve">Составление списка </w:t>
        </w:r>
        <w:r w:rsidR="003959A7" w:rsidRPr="007B417E">
          <w:rPr>
            <w:rStyle w:val="afc"/>
            <w:noProof/>
            <w:lang w:val="ru-RU" w:eastAsia="x-none"/>
          </w:rPr>
          <w:t>владельцев инвестиционных паев</w:t>
        </w:r>
        <w:r w:rsidR="00C80D13" w:rsidRPr="007B417E">
          <w:rPr>
            <w:rStyle w:val="afc"/>
            <w:noProof/>
            <w:lang w:val="ru-RU" w:eastAsia="x-none"/>
          </w:rPr>
          <w:t xml:space="preserve"> по требованию</w:t>
        </w:r>
        <w:r w:rsidR="00295ED0" w:rsidRPr="007B417E">
          <w:rPr>
            <w:rStyle w:val="afc"/>
            <w:noProof/>
            <w:lang w:val="ru-RU" w:eastAsia="x-none"/>
          </w:rPr>
          <w:t xml:space="preserve"> </w:t>
        </w:r>
        <w:r w:rsidR="00C80D13" w:rsidRPr="007B417E">
          <w:rPr>
            <w:rStyle w:val="afc"/>
            <w:noProof/>
            <w:lang w:val="ru-RU" w:eastAsia="x-none"/>
          </w:rPr>
          <w:t>органов, осуществляющих государственную регистрацию прав на недвижимое имущество.</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_Toc430571323 \h </w:instrText>
        </w:r>
        <w:r w:rsidR="00C80D13" w:rsidRPr="007B417E">
          <w:rPr>
            <w:noProof/>
            <w:webHidden/>
            <w:lang w:val="ru-RU"/>
          </w:rPr>
        </w:r>
        <w:r w:rsidR="00C80D13" w:rsidRPr="007B417E">
          <w:rPr>
            <w:noProof/>
            <w:webHidden/>
            <w:lang w:val="ru-RU"/>
          </w:rPr>
          <w:fldChar w:fldCharType="separate"/>
        </w:r>
        <w:r w:rsidR="00EE1E20">
          <w:rPr>
            <w:noProof/>
            <w:webHidden/>
            <w:lang w:val="ru-RU"/>
          </w:rPr>
          <w:t>78</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24" w:history="1">
        <w:r w:rsidR="00C80D13" w:rsidRPr="007B417E">
          <w:rPr>
            <w:rStyle w:val="afc"/>
            <w:noProof/>
            <w:lang w:val="ru-RU" w:eastAsia="x-none"/>
          </w:rPr>
          <w:t>6.2.3.</w:t>
        </w:r>
        <w:r w:rsidR="00C80D13" w:rsidRPr="007B417E">
          <w:rPr>
            <w:noProof/>
            <w:lang w:val="ru-RU" w:eastAsia="ru-RU"/>
          </w:rPr>
          <w:tab/>
        </w:r>
        <w:r w:rsidR="00C80D13" w:rsidRPr="007B417E">
          <w:rPr>
            <w:rStyle w:val="afc"/>
            <w:noProof/>
            <w:lang w:val="ru-RU" w:eastAsia="x-none"/>
          </w:rPr>
          <w:t>Составление списка лиц, имеющих право на получение денежной компенсации при прекращении паевого инвестиционного фонда.</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_Toc430571324 \h </w:instrText>
        </w:r>
        <w:r w:rsidR="00C80D13" w:rsidRPr="007B417E">
          <w:rPr>
            <w:noProof/>
            <w:webHidden/>
            <w:lang w:val="ru-RU"/>
          </w:rPr>
        </w:r>
        <w:r w:rsidR="00C80D13" w:rsidRPr="007B417E">
          <w:rPr>
            <w:noProof/>
            <w:webHidden/>
            <w:lang w:val="ru-RU"/>
          </w:rPr>
          <w:fldChar w:fldCharType="separate"/>
        </w:r>
        <w:r w:rsidR="00EE1E20">
          <w:rPr>
            <w:noProof/>
            <w:webHidden/>
            <w:lang w:val="ru-RU"/>
          </w:rPr>
          <w:t>78</w:t>
        </w:r>
        <w:r w:rsidR="00C80D13" w:rsidRPr="007B417E">
          <w:rPr>
            <w:noProof/>
            <w:webHidden/>
            <w:lang w:val="ru-RU"/>
          </w:rPr>
          <w:fldChar w:fldCharType="end"/>
        </w:r>
      </w:hyperlink>
    </w:p>
    <w:p w:rsidR="00C80D13" w:rsidRPr="007B417E" w:rsidRDefault="005D1012">
      <w:pPr>
        <w:pStyle w:val="33"/>
        <w:rPr>
          <w:noProof/>
          <w:lang w:val="ru-RU" w:eastAsia="ru-RU"/>
        </w:rPr>
      </w:pPr>
      <w:hyperlink w:anchor="_Toc430571325" w:history="1">
        <w:r w:rsidR="00C80D13" w:rsidRPr="007B417E">
          <w:rPr>
            <w:rStyle w:val="afc"/>
            <w:noProof/>
            <w:lang w:val="ru-RU" w:eastAsia="x-none"/>
          </w:rPr>
          <w:t>6.2.5.</w:t>
        </w:r>
        <w:r w:rsidR="00C80D13" w:rsidRPr="007B417E">
          <w:rPr>
            <w:noProof/>
            <w:lang w:val="ru-RU" w:eastAsia="ru-RU"/>
          </w:rPr>
          <w:tab/>
        </w:r>
        <w:r w:rsidR="00B07CA5" w:rsidRPr="007B417E">
          <w:rPr>
            <w:rStyle w:val="afc"/>
            <w:noProof/>
            <w:lang w:val="ru-RU" w:eastAsia="x-none"/>
          </w:rPr>
          <w:t>Составление списк</w:t>
        </w:r>
        <w:r w:rsidR="003D21FA" w:rsidRPr="007B417E">
          <w:rPr>
            <w:rStyle w:val="afc"/>
            <w:noProof/>
            <w:lang w:val="ru-RU" w:eastAsia="x-none"/>
          </w:rPr>
          <w:t>ов</w:t>
        </w:r>
        <w:r w:rsidR="00B07CA5" w:rsidRPr="007B417E">
          <w:rPr>
            <w:rStyle w:val="afc"/>
            <w:noProof/>
            <w:lang w:val="ru-RU" w:eastAsia="x-none"/>
          </w:rPr>
          <w:t xml:space="preserve"> при передаче Реестра</w:t>
        </w:r>
        <w:r w:rsidR="00C80D13" w:rsidRPr="007B417E">
          <w:rPr>
            <w:rStyle w:val="afc"/>
            <w:noProof/>
            <w:lang w:val="ru-RU" w:eastAsia="x-none"/>
          </w:rPr>
          <w:t>.</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_Toc430571325 \h </w:instrText>
        </w:r>
        <w:r w:rsidR="00C80D13" w:rsidRPr="007B417E">
          <w:rPr>
            <w:noProof/>
            <w:webHidden/>
            <w:lang w:val="ru-RU"/>
          </w:rPr>
        </w:r>
        <w:r w:rsidR="00C80D13" w:rsidRPr="007B417E">
          <w:rPr>
            <w:noProof/>
            <w:webHidden/>
            <w:lang w:val="ru-RU"/>
          </w:rPr>
          <w:fldChar w:fldCharType="separate"/>
        </w:r>
        <w:r w:rsidR="00EE1E20">
          <w:rPr>
            <w:noProof/>
            <w:webHidden/>
            <w:lang w:val="ru-RU"/>
          </w:rPr>
          <w:t>80</w:t>
        </w:r>
        <w:r w:rsidR="00C80D13" w:rsidRPr="007B417E">
          <w:rPr>
            <w:noProof/>
            <w:webHidden/>
            <w:lang w:val="ru-RU"/>
          </w:rPr>
          <w:fldChar w:fldCharType="end"/>
        </w:r>
      </w:hyperlink>
    </w:p>
    <w:p w:rsidR="00C80D13" w:rsidRPr="007B417E" w:rsidRDefault="005D1012">
      <w:pPr>
        <w:pStyle w:val="1c"/>
        <w:rPr>
          <w:noProof/>
          <w:lang w:val="ru-RU" w:eastAsia="ru-RU"/>
        </w:rPr>
      </w:pPr>
      <w:hyperlink w:anchor="_Toc430571326" w:history="1">
        <w:r w:rsidR="00C80D13" w:rsidRPr="007B417E">
          <w:rPr>
            <w:rStyle w:val="afc"/>
            <w:i/>
            <w:noProof/>
            <w:lang w:val="ru-RU"/>
          </w:rPr>
          <w:t>7.</w:t>
        </w:r>
        <w:r w:rsidR="00C80D13" w:rsidRPr="007B417E">
          <w:rPr>
            <w:noProof/>
            <w:lang w:val="ru-RU" w:eastAsia="ru-RU"/>
          </w:rPr>
          <w:tab/>
        </w:r>
        <w:r w:rsidR="00C80D13" w:rsidRPr="007B417E">
          <w:rPr>
            <w:rStyle w:val="afc"/>
            <w:noProof/>
            <w:lang w:val="ru-RU"/>
          </w:rPr>
          <w:t>Предоставление номинальным держателем, номинальным держателем центрального депозитария информации о лицах, в</w:t>
        </w:r>
        <w:r w:rsidR="00295ED0" w:rsidRPr="007B417E">
          <w:rPr>
            <w:rStyle w:val="afc"/>
            <w:noProof/>
            <w:lang w:val="ru-RU"/>
          </w:rPr>
          <w:t xml:space="preserve"> </w:t>
        </w:r>
        <w:r w:rsidR="00C80D13" w:rsidRPr="007B417E">
          <w:rPr>
            <w:rStyle w:val="afc"/>
            <w:noProof/>
            <w:lang w:val="ru-RU"/>
          </w:rPr>
          <w:t>интересах которых он выполняет функции номинального держателя</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_Toc430571326 \h </w:instrText>
        </w:r>
        <w:r w:rsidR="00C80D13" w:rsidRPr="007B417E">
          <w:rPr>
            <w:noProof/>
            <w:webHidden/>
            <w:lang w:val="ru-RU"/>
          </w:rPr>
        </w:r>
        <w:r w:rsidR="00C80D13" w:rsidRPr="007B417E">
          <w:rPr>
            <w:noProof/>
            <w:webHidden/>
            <w:lang w:val="ru-RU"/>
          </w:rPr>
          <w:fldChar w:fldCharType="separate"/>
        </w:r>
        <w:r w:rsidR="00EE1E20">
          <w:rPr>
            <w:noProof/>
            <w:webHidden/>
            <w:lang w:val="ru-RU"/>
          </w:rPr>
          <w:t>80</w:t>
        </w:r>
        <w:r w:rsidR="00C80D13" w:rsidRPr="007B417E">
          <w:rPr>
            <w:noProof/>
            <w:webHidden/>
            <w:lang w:val="ru-RU"/>
          </w:rPr>
          <w:fldChar w:fldCharType="end"/>
        </w:r>
      </w:hyperlink>
    </w:p>
    <w:p w:rsidR="00C80D13" w:rsidRPr="007B417E" w:rsidRDefault="005D1012">
      <w:pPr>
        <w:pStyle w:val="1c"/>
        <w:rPr>
          <w:noProof/>
          <w:lang w:val="ru-RU" w:eastAsia="ru-RU"/>
        </w:rPr>
      </w:pPr>
      <w:hyperlink w:anchor="_Toc430571327" w:history="1">
        <w:r w:rsidR="00C80D13" w:rsidRPr="007B417E">
          <w:rPr>
            <w:rStyle w:val="afc"/>
            <w:i/>
            <w:noProof/>
            <w:lang w:val="ru-RU"/>
          </w:rPr>
          <w:t>8.</w:t>
        </w:r>
        <w:r w:rsidR="00C80D13" w:rsidRPr="007B417E">
          <w:rPr>
            <w:noProof/>
            <w:lang w:val="ru-RU" w:eastAsia="ru-RU"/>
          </w:rPr>
          <w:tab/>
        </w:r>
        <w:r w:rsidR="00C80D13" w:rsidRPr="007B417E">
          <w:rPr>
            <w:rStyle w:val="afc"/>
            <w:noProof/>
            <w:lang w:val="ru-RU"/>
          </w:rPr>
          <w:t>Передача Реестра.</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_Toc430571327 \h </w:instrText>
        </w:r>
        <w:r w:rsidR="00C80D13" w:rsidRPr="007B417E">
          <w:rPr>
            <w:noProof/>
            <w:webHidden/>
            <w:lang w:val="ru-RU"/>
          </w:rPr>
        </w:r>
        <w:r w:rsidR="00C80D13" w:rsidRPr="007B417E">
          <w:rPr>
            <w:noProof/>
            <w:webHidden/>
            <w:lang w:val="ru-RU"/>
          </w:rPr>
          <w:fldChar w:fldCharType="separate"/>
        </w:r>
        <w:r w:rsidR="00EE1E20">
          <w:rPr>
            <w:noProof/>
            <w:webHidden/>
            <w:lang w:val="ru-RU"/>
          </w:rPr>
          <w:t>81</w:t>
        </w:r>
        <w:r w:rsidR="00C80D13" w:rsidRPr="007B417E">
          <w:rPr>
            <w:noProof/>
            <w:webHidden/>
            <w:lang w:val="ru-RU"/>
          </w:rPr>
          <w:fldChar w:fldCharType="end"/>
        </w:r>
      </w:hyperlink>
    </w:p>
    <w:p w:rsidR="00C80D13" w:rsidRPr="007B417E" w:rsidRDefault="005D1012">
      <w:pPr>
        <w:pStyle w:val="1c"/>
        <w:rPr>
          <w:noProof/>
          <w:lang w:val="ru-RU" w:eastAsia="ru-RU"/>
        </w:rPr>
      </w:pPr>
      <w:hyperlink w:anchor="_Toc430571328" w:history="1">
        <w:r w:rsidR="00C80D13" w:rsidRPr="007B417E">
          <w:rPr>
            <w:rStyle w:val="afc"/>
            <w:i/>
            <w:noProof/>
            <w:lang w:val="ru-RU"/>
          </w:rPr>
          <w:t>9.</w:t>
        </w:r>
        <w:r w:rsidR="00C80D13" w:rsidRPr="007B417E">
          <w:rPr>
            <w:noProof/>
            <w:lang w:val="ru-RU" w:eastAsia="ru-RU"/>
          </w:rPr>
          <w:tab/>
        </w:r>
        <w:r w:rsidR="00C80D13" w:rsidRPr="007B417E">
          <w:rPr>
            <w:rStyle w:val="afc"/>
            <w:noProof/>
            <w:lang w:val="ru-RU"/>
          </w:rPr>
          <w:t>Порядок взаимодействия Регистратора и его Филиалов</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_Toc430571328 \h </w:instrText>
        </w:r>
        <w:r w:rsidR="00C80D13" w:rsidRPr="007B417E">
          <w:rPr>
            <w:noProof/>
            <w:webHidden/>
            <w:lang w:val="ru-RU"/>
          </w:rPr>
        </w:r>
        <w:r w:rsidR="00C80D13" w:rsidRPr="007B417E">
          <w:rPr>
            <w:noProof/>
            <w:webHidden/>
            <w:lang w:val="ru-RU"/>
          </w:rPr>
          <w:fldChar w:fldCharType="separate"/>
        </w:r>
        <w:r w:rsidR="00EE1E20">
          <w:rPr>
            <w:noProof/>
            <w:webHidden/>
            <w:lang w:val="ru-RU"/>
          </w:rPr>
          <w:t>84</w:t>
        </w:r>
        <w:r w:rsidR="00C80D13" w:rsidRPr="007B417E">
          <w:rPr>
            <w:noProof/>
            <w:webHidden/>
            <w:lang w:val="ru-RU"/>
          </w:rPr>
          <w:fldChar w:fldCharType="end"/>
        </w:r>
      </w:hyperlink>
    </w:p>
    <w:p w:rsidR="00C80D13" w:rsidRPr="007B417E" w:rsidRDefault="005D1012">
      <w:pPr>
        <w:pStyle w:val="1c"/>
        <w:rPr>
          <w:noProof/>
          <w:lang w:val="ru-RU" w:eastAsia="ru-RU"/>
        </w:rPr>
      </w:pPr>
      <w:hyperlink w:anchor="_Toc430571329" w:history="1">
        <w:r w:rsidR="00C80D13" w:rsidRPr="007B417E">
          <w:rPr>
            <w:rStyle w:val="afc"/>
            <w:i/>
            <w:noProof/>
            <w:lang w:val="ru-RU"/>
          </w:rPr>
          <w:t>10.</w:t>
        </w:r>
        <w:r w:rsidR="00C80D13" w:rsidRPr="007B417E">
          <w:rPr>
            <w:noProof/>
            <w:lang w:val="ru-RU" w:eastAsia="ru-RU"/>
          </w:rPr>
          <w:tab/>
        </w:r>
        <w:r w:rsidR="00C80D13" w:rsidRPr="007B417E">
          <w:rPr>
            <w:rStyle w:val="afc"/>
            <w:noProof/>
            <w:lang w:val="ru-RU"/>
          </w:rPr>
          <w:t>Внутренний контроль за соблюдением требований, предъявляемых к порядку ведения Реестра</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_Toc430571329 \h </w:instrText>
        </w:r>
        <w:r w:rsidR="00C80D13" w:rsidRPr="007B417E">
          <w:rPr>
            <w:noProof/>
            <w:webHidden/>
            <w:lang w:val="ru-RU"/>
          </w:rPr>
        </w:r>
        <w:r w:rsidR="00C80D13" w:rsidRPr="007B417E">
          <w:rPr>
            <w:noProof/>
            <w:webHidden/>
            <w:lang w:val="ru-RU"/>
          </w:rPr>
          <w:fldChar w:fldCharType="separate"/>
        </w:r>
        <w:r w:rsidR="00EE1E20">
          <w:rPr>
            <w:noProof/>
            <w:webHidden/>
            <w:lang w:val="ru-RU"/>
          </w:rPr>
          <w:t>84</w:t>
        </w:r>
        <w:r w:rsidR="00C80D13" w:rsidRPr="007B417E">
          <w:rPr>
            <w:noProof/>
            <w:webHidden/>
            <w:lang w:val="ru-RU"/>
          </w:rPr>
          <w:fldChar w:fldCharType="end"/>
        </w:r>
      </w:hyperlink>
    </w:p>
    <w:p w:rsidR="00C80D13" w:rsidRPr="007B417E" w:rsidRDefault="005D1012">
      <w:pPr>
        <w:pStyle w:val="1c"/>
        <w:rPr>
          <w:noProof/>
          <w:lang w:val="ru-RU" w:eastAsia="ru-RU"/>
        </w:rPr>
      </w:pPr>
      <w:hyperlink w:anchor="_Toc430571330" w:history="1">
        <w:r w:rsidR="00C80D13" w:rsidRPr="007B417E">
          <w:rPr>
            <w:rStyle w:val="afc"/>
            <w:i/>
            <w:noProof/>
            <w:lang w:val="ru-RU"/>
          </w:rPr>
          <w:t>11.</w:t>
        </w:r>
        <w:r w:rsidR="00C80D13" w:rsidRPr="007B417E">
          <w:rPr>
            <w:noProof/>
            <w:lang w:val="ru-RU" w:eastAsia="ru-RU"/>
          </w:rPr>
          <w:tab/>
        </w:r>
        <w:r w:rsidR="00C80D13" w:rsidRPr="007B417E">
          <w:rPr>
            <w:rStyle w:val="afc"/>
            <w:noProof/>
            <w:lang w:val="ru-RU"/>
          </w:rPr>
          <w:t>Размер оплаты услуг Регистратора за совершение операций в Реестре.</w:t>
        </w:r>
        <w:r w:rsidR="00C80D13" w:rsidRPr="007B417E">
          <w:rPr>
            <w:noProof/>
            <w:webHidden/>
            <w:lang w:val="ru-RU"/>
          </w:rPr>
          <w:tab/>
        </w:r>
        <w:r w:rsidR="00C80D13" w:rsidRPr="007B417E">
          <w:rPr>
            <w:noProof/>
            <w:webHidden/>
            <w:lang w:val="ru-RU"/>
          </w:rPr>
          <w:fldChar w:fldCharType="begin"/>
        </w:r>
        <w:r w:rsidR="00C80D13" w:rsidRPr="007B417E">
          <w:rPr>
            <w:noProof/>
            <w:webHidden/>
            <w:lang w:val="ru-RU"/>
          </w:rPr>
          <w:instrText xml:space="preserve"> PAGEREF _Toc430571330 \h </w:instrText>
        </w:r>
        <w:r w:rsidR="00C80D13" w:rsidRPr="007B417E">
          <w:rPr>
            <w:noProof/>
            <w:webHidden/>
            <w:lang w:val="ru-RU"/>
          </w:rPr>
        </w:r>
        <w:r w:rsidR="00C80D13" w:rsidRPr="007B417E">
          <w:rPr>
            <w:noProof/>
            <w:webHidden/>
            <w:lang w:val="ru-RU"/>
          </w:rPr>
          <w:fldChar w:fldCharType="separate"/>
        </w:r>
        <w:r w:rsidR="00EE1E20">
          <w:rPr>
            <w:noProof/>
            <w:webHidden/>
            <w:lang w:val="ru-RU"/>
          </w:rPr>
          <w:t>84</w:t>
        </w:r>
        <w:r w:rsidR="00C80D13" w:rsidRPr="007B417E">
          <w:rPr>
            <w:noProof/>
            <w:webHidden/>
            <w:lang w:val="ru-RU"/>
          </w:rPr>
          <w:fldChar w:fldCharType="end"/>
        </w:r>
      </w:hyperlink>
    </w:p>
    <w:p w:rsidR="00E710C8" w:rsidRPr="007B417E" w:rsidRDefault="0047429F" w:rsidP="00204A54">
      <w:pPr>
        <w:tabs>
          <w:tab w:val="left" w:pos="142"/>
        </w:tabs>
        <w:jc w:val="both"/>
        <w:rPr>
          <w:lang w:val="ru-RU"/>
        </w:rPr>
      </w:pPr>
      <w:r w:rsidRPr="007B417E">
        <w:rPr>
          <w:lang w:val="ru-RU"/>
        </w:rPr>
        <w:fldChar w:fldCharType="end"/>
      </w:r>
    </w:p>
    <w:p w:rsidR="00ED41C3" w:rsidRPr="007B417E" w:rsidRDefault="00ED41C3">
      <w:pPr>
        <w:rPr>
          <w:lang w:val="ru-RU"/>
        </w:rPr>
      </w:pPr>
      <w:r w:rsidRPr="007B417E">
        <w:rPr>
          <w:lang w:val="ru-RU"/>
        </w:rPr>
        <w:br w:type="page"/>
      </w:r>
    </w:p>
    <w:p w:rsidR="008F006C" w:rsidRPr="007B417E" w:rsidRDefault="00807CD3" w:rsidP="00D547CB">
      <w:pPr>
        <w:pStyle w:val="10"/>
        <w:numPr>
          <w:ilvl w:val="0"/>
          <w:numId w:val="3"/>
        </w:numPr>
        <w:rPr>
          <w:rFonts w:ascii="Times New Roman" w:hAnsi="Times New Roman"/>
          <w:sz w:val="24"/>
          <w:szCs w:val="24"/>
          <w:lang w:val="ru-RU"/>
        </w:rPr>
      </w:pPr>
      <w:bookmarkStart w:id="2" w:name="_Toc374172113"/>
      <w:bookmarkStart w:id="3" w:name="_Toc374326634"/>
      <w:bookmarkStart w:id="4" w:name="_Toc374326986"/>
      <w:bookmarkStart w:id="5" w:name="_Toc374327006"/>
      <w:bookmarkStart w:id="6" w:name="_Toc374373454"/>
      <w:bookmarkStart w:id="7" w:name="_Toc374373844"/>
      <w:bookmarkStart w:id="8" w:name="_Toc430571265"/>
      <w:bookmarkEnd w:id="0"/>
      <w:r w:rsidRPr="007B417E">
        <w:rPr>
          <w:rFonts w:ascii="Times New Roman" w:hAnsi="Times New Roman"/>
          <w:sz w:val="24"/>
          <w:szCs w:val="24"/>
          <w:lang w:val="ru-RU"/>
        </w:rPr>
        <w:t>Общие положения</w:t>
      </w:r>
      <w:bookmarkEnd w:id="2"/>
      <w:bookmarkEnd w:id="3"/>
      <w:bookmarkEnd w:id="4"/>
      <w:bookmarkEnd w:id="5"/>
      <w:bookmarkEnd w:id="6"/>
      <w:bookmarkEnd w:id="7"/>
      <w:bookmarkEnd w:id="8"/>
    </w:p>
    <w:p w:rsidR="008F006C" w:rsidRPr="007B417E" w:rsidRDefault="008F006C"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9" w:name="_Toc374172114"/>
      <w:bookmarkStart w:id="10" w:name="_Toc374327007"/>
      <w:bookmarkStart w:id="11" w:name="_Toc374373455"/>
      <w:bookmarkStart w:id="12" w:name="_Toc374373845"/>
      <w:bookmarkStart w:id="13" w:name="_Toc430571266"/>
      <w:r w:rsidRPr="007B417E">
        <w:rPr>
          <w:rFonts w:ascii="Times New Roman" w:hAnsi="Times New Roman"/>
          <w:b/>
          <w:sz w:val="24"/>
          <w:lang w:val="ru-RU"/>
        </w:rPr>
        <w:t>Введение</w:t>
      </w:r>
      <w:bookmarkEnd w:id="9"/>
      <w:bookmarkEnd w:id="10"/>
      <w:bookmarkEnd w:id="11"/>
      <w:bookmarkEnd w:id="12"/>
      <w:bookmarkEnd w:id="13"/>
    </w:p>
    <w:p w:rsidR="00FC2132" w:rsidRPr="007B417E" w:rsidRDefault="006A7E77" w:rsidP="00411BB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А</w:t>
      </w:r>
      <w:r w:rsidR="00FC2132" w:rsidRPr="007B417E">
        <w:rPr>
          <w:rFonts w:ascii="Times New Roman" w:hAnsi="Times New Roman"/>
          <w:sz w:val="24"/>
          <w:szCs w:val="24"/>
          <w:lang w:val="ru-RU"/>
        </w:rPr>
        <w:t xml:space="preserve">кционерное общество «Депозитарная компания «РЕГИОН» (АО «ДК РЕГИОН») осуществляет деятельность по ведению реестров владельцев инвестиционных паев паевых инвестиционных фондов, являясь специализированным депозитарием паевых инвестиционных фондов, на основании </w:t>
      </w:r>
      <w:r w:rsidR="00470DE7" w:rsidRPr="007B417E">
        <w:rPr>
          <w:rFonts w:ascii="Times New Roman" w:hAnsi="Times New Roman"/>
          <w:sz w:val="24"/>
          <w:szCs w:val="24"/>
          <w:lang w:val="ru-RU"/>
        </w:rPr>
        <w:t>л</w:t>
      </w:r>
      <w:r w:rsidR="00FC2132" w:rsidRPr="007B417E">
        <w:rPr>
          <w:rFonts w:ascii="Times New Roman" w:hAnsi="Times New Roman"/>
          <w:sz w:val="24"/>
          <w:szCs w:val="24"/>
          <w:lang w:val="ru-RU"/>
        </w:rPr>
        <w:t xml:space="preserve">ицензии на осуществление деятельности специализированного депозитария инвестиционных фондов и паевых инвестиционных фондов №22-000-0-00088 от 13.05.2009 г., выданной </w:t>
      </w:r>
      <w:r w:rsidR="00142565" w:rsidRPr="007B417E">
        <w:rPr>
          <w:rFonts w:ascii="Times New Roman" w:hAnsi="Times New Roman"/>
          <w:sz w:val="24"/>
          <w:szCs w:val="24"/>
          <w:lang w:val="ru-RU"/>
        </w:rPr>
        <w:t>Федеральной службой по финансовым рынкам</w:t>
      </w:r>
      <w:r w:rsidR="00FC2132" w:rsidRPr="007B417E">
        <w:rPr>
          <w:rFonts w:ascii="Times New Roman" w:hAnsi="Times New Roman"/>
          <w:sz w:val="24"/>
          <w:szCs w:val="24"/>
          <w:lang w:val="ru-RU"/>
        </w:rPr>
        <w:t>.</w:t>
      </w:r>
    </w:p>
    <w:p w:rsidR="00FC2132" w:rsidRPr="007B417E" w:rsidRDefault="00FC2132" w:rsidP="00411BB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Настоящие Правила ведения реестра владельцев инвестиционных паев паевых инвестиционных фондов (далее - Правила) разработаны в соответствии с Федеральным законом «Об инвестиционных фондах» № 156-ФЗ от 29.11.2001 г.,</w:t>
      </w:r>
      <w:r w:rsidR="00602242" w:rsidRPr="007B417E">
        <w:rPr>
          <w:rFonts w:ascii="Times New Roman" w:hAnsi="Times New Roman"/>
          <w:sz w:val="24"/>
          <w:szCs w:val="24"/>
          <w:lang w:val="ru-RU"/>
        </w:rPr>
        <w:t xml:space="preserve"> Федеральным законом от 22.04.1996 N 39-ФЗ «О рынке ценных бумаг»,</w:t>
      </w:r>
      <w:r w:rsidRPr="007B417E">
        <w:rPr>
          <w:rFonts w:ascii="Times New Roman" w:hAnsi="Times New Roman"/>
          <w:sz w:val="24"/>
          <w:szCs w:val="24"/>
          <w:lang w:val="ru-RU"/>
        </w:rPr>
        <w:t xml:space="preserve"> Положением о </w:t>
      </w:r>
      <w:r w:rsidR="00703736" w:rsidRPr="007B417E">
        <w:rPr>
          <w:rFonts w:ascii="Times New Roman" w:hAnsi="Times New Roman"/>
          <w:sz w:val="24"/>
          <w:szCs w:val="24"/>
          <w:lang w:val="ru-RU"/>
        </w:rPr>
        <w:t xml:space="preserve"> требованиях к осуществлению деятельности по ведению </w:t>
      </w:r>
      <w:r w:rsidRPr="007B417E">
        <w:rPr>
          <w:rFonts w:ascii="Times New Roman" w:hAnsi="Times New Roman"/>
          <w:sz w:val="24"/>
          <w:szCs w:val="24"/>
          <w:lang w:val="ru-RU"/>
        </w:rPr>
        <w:t xml:space="preserve">реестра владельцев </w:t>
      </w:r>
      <w:r w:rsidR="00703736" w:rsidRPr="007B417E">
        <w:rPr>
          <w:rFonts w:ascii="Times New Roman" w:hAnsi="Times New Roman"/>
          <w:sz w:val="24"/>
          <w:szCs w:val="24"/>
          <w:lang w:val="ru-RU"/>
        </w:rPr>
        <w:t xml:space="preserve"> ценных бумаг</w:t>
      </w:r>
      <w:r w:rsidRPr="007B417E">
        <w:rPr>
          <w:rFonts w:ascii="Times New Roman" w:hAnsi="Times New Roman"/>
          <w:sz w:val="24"/>
          <w:szCs w:val="24"/>
          <w:lang w:val="ru-RU"/>
        </w:rPr>
        <w:t xml:space="preserve">, утвержденным Приказом </w:t>
      </w:r>
      <w:r w:rsidR="00B37F21" w:rsidRPr="007B417E">
        <w:rPr>
          <w:rFonts w:ascii="Times New Roman" w:hAnsi="Times New Roman"/>
          <w:sz w:val="24"/>
          <w:szCs w:val="24"/>
          <w:lang w:val="ru-RU"/>
        </w:rPr>
        <w:t>Центральным Банком Росс</w:t>
      </w:r>
      <w:r w:rsidR="00703736" w:rsidRPr="007B417E">
        <w:rPr>
          <w:rFonts w:ascii="Times New Roman" w:hAnsi="Times New Roman"/>
          <w:sz w:val="24"/>
          <w:szCs w:val="24"/>
          <w:lang w:val="ru-RU"/>
        </w:rPr>
        <w:t xml:space="preserve">ийской Федерации </w:t>
      </w:r>
      <w:r w:rsidRPr="007B417E">
        <w:rPr>
          <w:rFonts w:ascii="Times New Roman" w:hAnsi="Times New Roman"/>
          <w:sz w:val="24"/>
          <w:szCs w:val="24"/>
          <w:lang w:val="ru-RU"/>
        </w:rPr>
        <w:t>№</w:t>
      </w:r>
      <w:r w:rsidR="00703736" w:rsidRPr="007B417E">
        <w:rPr>
          <w:rFonts w:ascii="Times New Roman" w:hAnsi="Times New Roman"/>
          <w:sz w:val="24"/>
          <w:szCs w:val="24"/>
          <w:lang w:val="ru-RU"/>
        </w:rPr>
        <w:t xml:space="preserve">572-П от 27.02.2016 </w:t>
      </w:r>
      <w:r w:rsidRPr="007B417E">
        <w:rPr>
          <w:rFonts w:ascii="Times New Roman" w:hAnsi="Times New Roman"/>
          <w:sz w:val="24"/>
          <w:szCs w:val="24"/>
          <w:lang w:val="ru-RU"/>
        </w:rPr>
        <w:t>г. (с соответствующими изменениями и дополнениями), Порядком открытия и ведения держателями реестров владельцев ценных бумаг лицевых и иных счетов и о внесении изменений в некоторые нормативные правовые акты Федеральной службы по финансовым рынкам, утвержденным Приказом ФСФР России N 13-65/</w:t>
      </w:r>
      <w:proofErr w:type="spellStart"/>
      <w:r w:rsidRPr="007B417E">
        <w:rPr>
          <w:rFonts w:ascii="Times New Roman" w:hAnsi="Times New Roman"/>
          <w:sz w:val="24"/>
          <w:szCs w:val="24"/>
          <w:lang w:val="ru-RU"/>
        </w:rPr>
        <w:t>пз</w:t>
      </w:r>
      <w:proofErr w:type="spellEnd"/>
      <w:r w:rsidRPr="007B417E">
        <w:rPr>
          <w:rFonts w:ascii="Times New Roman" w:hAnsi="Times New Roman"/>
          <w:sz w:val="24"/>
          <w:szCs w:val="24"/>
          <w:lang w:val="ru-RU"/>
        </w:rPr>
        <w:t>-н от 30.07.2013 . (с соответствующими изменениями и дополнениями) и являются основным документом, определяющим порядок осуществления деятельности по ведению реестров владельцев инвестиционных паев паевых инвестиционных фондов АО «ДК РЕГИОН».</w:t>
      </w:r>
    </w:p>
    <w:p w:rsidR="00FC2132" w:rsidRPr="007B417E" w:rsidRDefault="00470DE7" w:rsidP="00411BB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В случае вступления в силу изменений и дополнений в </w:t>
      </w:r>
      <w:r w:rsidR="00437B99" w:rsidRPr="007B417E">
        <w:rPr>
          <w:rFonts w:ascii="Times New Roman" w:hAnsi="Times New Roman"/>
          <w:sz w:val="24"/>
          <w:szCs w:val="24"/>
          <w:lang w:val="ru-RU"/>
        </w:rPr>
        <w:t xml:space="preserve">законодательство </w:t>
      </w:r>
      <w:r w:rsidR="00FC4DAD" w:rsidRPr="007B417E">
        <w:rPr>
          <w:rFonts w:ascii="Times New Roman" w:hAnsi="Times New Roman"/>
          <w:sz w:val="24"/>
          <w:szCs w:val="24"/>
          <w:lang w:val="ru-RU"/>
        </w:rPr>
        <w:t xml:space="preserve">РФ </w:t>
      </w:r>
      <w:r w:rsidR="0039681B" w:rsidRPr="007B417E">
        <w:rPr>
          <w:rFonts w:ascii="Times New Roman" w:hAnsi="Times New Roman"/>
          <w:sz w:val="24"/>
          <w:szCs w:val="24"/>
          <w:lang w:val="ru-RU"/>
        </w:rPr>
        <w:t>в сфере финансовых рынков,</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Правила действуют в части, им не противоречащей.</w:t>
      </w:r>
    </w:p>
    <w:p w:rsidR="00FC2132" w:rsidRPr="007B417E" w:rsidRDefault="00FC2132" w:rsidP="00B37F21">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Настоящие Правила являются открытым документом и предоставляются для ознакомления всем заинтересованным лицам.</w:t>
      </w:r>
    </w:p>
    <w:p w:rsidR="00807CD3" w:rsidRPr="007B417E" w:rsidRDefault="00807CD3"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14" w:name="_Toc374172115"/>
      <w:bookmarkStart w:id="15" w:name="_Toc374327008"/>
      <w:bookmarkStart w:id="16" w:name="_Toc374373456"/>
      <w:bookmarkStart w:id="17" w:name="_Toc374373846"/>
      <w:bookmarkStart w:id="18" w:name="_Toc430571267"/>
      <w:r w:rsidRPr="007B417E">
        <w:rPr>
          <w:rFonts w:ascii="Times New Roman" w:hAnsi="Times New Roman"/>
          <w:b/>
          <w:sz w:val="24"/>
          <w:lang w:val="ru-RU"/>
        </w:rPr>
        <w:t>Термины и определения</w:t>
      </w:r>
      <w:bookmarkEnd w:id="14"/>
      <w:bookmarkEnd w:id="15"/>
      <w:bookmarkEnd w:id="16"/>
      <w:bookmarkEnd w:id="17"/>
      <w:bookmarkEnd w:id="18"/>
    </w:p>
    <w:p w:rsidR="00FC2132" w:rsidRPr="007B417E" w:rsidRDefault="00FC2132" w:rsidP="00ED41C3">
      <w:pPr>
        <w:ind w:firstLine="708"/>
        <w:jc w:val="both"/>
        <w:rPr>
          <w:lang w:val="ru-RU"/>
        </w:rPr>
      </w:pPr>
      <w:r w:rsidRPr="007B417E">
        <w:rPr>
          <w:lang w:val="ru-RU"/>
        </w:rPr>
        <w:t>Для целей настоящих Правил используются следующие сокращения, термины и определения:</w:t>
      </w:r>
    </w:p>
    <w:p w:rsidR="00FC2132" w:rsidRPr="007B417E" w:rsidRDefault="00FC2132" w:rsidP="00411BB9">
      <w:pPr>
        <w:spacing w:before="60" w:after="60"/>
        <w:ind w:firstLine="567"/>
        <w:jc w:val="both"/>
        <w:rPr>
          <w:lang w:val="ru-RU"/>
        </w:rPr>
      </w:pPr>
      <w:r w:rsidRPr="007B417E">
        <w:rPr>
          <w:bCs/>
          <w:i/>
          <w:lang w:val="ru-RU"/>
        </w:rPr>
        <w:t>Агент</w:t>
      </w:r>
      <w:r w:rsidRPr="007B417E">
        <w:rPr>
          <w:bCs/>
          <w:lang w:val="ru-RU"/>
        </w:rPr>
        <w:t xml:space="preserve"> </w:t>
      </w:r>
      <w:r w:rsidRPr="007B417E">
        <w:rPr>
          <w:b/>
          <w:bCs/>
          <w:lang w:val="ru-RU"/>
        </w:rPr>
        <w:t>–</w:t>
      </w:r>
      <w:r w:rsidRPr="007B417E">
        <w:rPr>
          <w:bCs/>
          <w:lang w:val="ru-RU"/>
        </w:rPr>
        <w:t xml:space="preserve"> </w:t>
      </w:r>
      <w:r w:rsidRPr="007B417E">
        <w:rPr>
          <w:lang w:val="ru-RU"/>
        </w:rPr>
        <w:t>агент по выдаче, погашению и обмену инвестиционных паев, действующий от имени и за счет Управляющей компании на основании договора поручения или агентского договора, заключенного с Управляющей компанией, а также выданной ею доверенностью.</w:t>
      </w:r>
    </w:p>
    <w:p w:rsidR="00FC2132" w:rsidRPr="007B417E" w:rsidRDefault="00FC2132" w:rsidP="00411BB9">
      <w:pPr>
        <w:spacing w:before="60" w:after="60"/>
        <w:ind w:firstLine="567"/>
        <w:jc w:val="both"/>
        <w:rPr>
          <w:lang w:val="ru-RU"/>
        </w:rPr>
      </w:pPr>
      <w:r w:rsidRPr="007B417E">
        <w:rPr>
          <w:i/>
          <w:lang w:val="ru-RU"/>
        </w:rPr>
        <w:t>Зарегистрированное лицо</w:t>
      </w:r>
      <w:r w:rsidRPr="007B417E">
        <w:rPr>
          <w:lang w:val="ru-RU"/>
        </w:rPr>
        <w:t xml:space="preserve"> – лицо, которому в Реестре открыт лицевой счет.</w:t>
      </w:r>
    </w:p>
    <w:p w:rsidR="00FC2132" w:rsidRPr="007B417E" w:rsidRDefault="00FC2132" w:rsidP="00411BB9">
      <w:pPr>
        <w:spacing w:before="60" w:after="60"/>
        <w:ind w:firstLine="567"/>
        <w:jc w:val="both"/>
        <w:rPr>
          <w:lang w:val="ru-RU"/>
        </w:rPr>
      </w:pPr>
      <w:r w:rsidRPr="007B417E">
        <w:rPr>
          <w:i/>
          <w:lang w:val="ru-RU"/>
        </w:rPr>
        <w:t>Инвестор</w:t>
      </w:r>
      <w:r w:rsidRPr="007B417E">
        <w:rPr>
          <w:lang w:val="ru-RU"/>
        </w:rPr>
        <w:t xml:space="preserve"> – лицо, осуществившее в соответствии с правилами паевого инвестиционного фонда оплату приобретаемых паев, запись о котором не внесена в Реестр.</w:t>
      </w:r>
    </w:p>
    <w:p w:rsidR="00FC2132" w:rsidRPr="007B417E" w:rsidRDefault="00FC2132" w:rsidP="00411BB9">
      <w:pPr>
        <w:spacing w:before="60" w:after="60"/>
        <w:ind w:firstLine="567"/>
        <w:jc w:val="both"/>
        <w:rPr>
          <w:lang w:val="ru-RU"/>
        </w:rPr>
      </w:pPr>
      <w:r w:rsidRPr="007B417E">
        <w:rPr>
          <w:i/>
          <w:lang w:val="ru-RU"/>
        </w:rPr>
        <w:t>Инвестиционный пай</w:t>
      </w:r>
      <w:r w:rsidRPr="007B417E">
        <w:rPr>
          <w:b/>
          <w:bCs/>
          <w:lang w:val="ru-RU"/>
        </w:rPr>
        <w:t xml:space="preserve"> – </w:t>
      </w:r>
      <w:r w:rsidRPr="007B417E">
        <w:rPr>
          <w:lang w:val="ru-RU"/>
        </w:rPr>
        <w:t>именная</w:t>
      </w:r>
      <w:r w:rsidR="0039681B" w:rsidRPr="007B417E">
        <w:rPr>
          <w:lang w:val="ru-RU"/>
        </w:rPr>
        <w:t xml:space="preserve"> бездокументарная</w:t>
      </w:r>
      <w:r w:rsidRPr="007B417E">
        <w:rPr>
          <w:lang w:val="ru-RU"/>
        </w:rPr>
        <w:t xml:space="preserve"> ценная бумага, удостоверяющая долю его владельца в праве собственности на имущество, составляющее паевой инвестиционный фонд, право требовать от Управляющей компании погашения инвестиционного пая и выплаты в связи с этим денежной компенсации;</w:t>
      </w:r>
    </w:p>
    <w:p w:rsidR="00FC2132" w:rsidRPr="007B417E" w:rsidRDefault="00FC2132" w:rsidP="00411BB9">
      <w:pPr>
        <w:spacing w:before="60" w:after="60"/>
        <w:ind w:firstLine="567"/>
        <w:jc w:val="both"/>
        <w:rPr>
          <w:i/>
          <w:lang w:val="ru-RU"/>
        </w:rPr>
      </w:pPr>
      <w:r w:rsidRPr="007B417E">
        <w:rPr>
          <w:i/>
          <w:lang w:val="ru-RU"/>
        </w:rPr>
        <w:t xml:space="preserve">Квалифицированный инвестор – </w:t>
      </w:r>
      <w:r w:rsidRPr="007B417E">
        <w:rPr>
          <w:lang w:val="ru-RU"/>
        </w:rPr>
        <w:t xml:space="preserve">квалифицированным инвестором является лицо, отнесенное к квалифицированным инвесторам в соответствии с Федеральным законом от 22.04.96г. № 39-ФЗ «О рынке ценных бумаг» (квалифицированный инвестор в силу федерального закона), а также лицо, признанное квалифицированным инвестором в порядке, установленном нормами действующего законодательства РФ. </w:t>
      </w:r>
    </w:p>
    <w:p w:rsidR="00FC2132" w:rsidRPr="007B417E" w:rsidRDefault="00FC2132" w:rsidP="00411BB9">
      <w:pPr>
        <w:spacing w:before="60" w:after="60"/>
        <w:ind w:firstLine="567"/>
        <w:jc w:val="both"/>
        <w:rPr>
          <w:lang w:val="ru-RU"/>
        </w:rPr>
      </w:pPr>
      <w:r w:rsidRPr="007B417E">
        <w:rPr>
          <w:i/>
          <w:lang w:val="ru-RU"/>
        </w:rPr>
        <w:lastRenderedPageBreak/>
        <w:t>Лицевой счет</w:t>
      </w:r>
      <w:r w:rsidRPr="007B417E">
        <w:rPr>
          <w:b/>
          <w:bCs/>
          <w:lang w:val="ru-RU"/>
        </w:rPr>
        <w:t xml:space="preserve"> –</w:t>
      </w:r>
      <w:r w:rsidRPr="007B417E">
        <w:rPr>
          <w:lang w:val="ru-RU"/>
        </w:rPr>
        <w:t xml:space="preserve"> счет, открываемый Регистратором зарегистрированному лицу в реестре владельцев инвестиционных паев, имеющий уникальный номер и содержащий совокупность данных о Зарегистрированном лице согласно настоящим Правилам;</w:t>
      </w:r>
    </w:p>
    <w:p w:rsidR="00FC2132" w:rsidRPr="007B417E" w:rsidRDefault="00FC2132" w:rsidP="00411BB9">
      <w:pPr>
        <w:spacing w:before="60" w:after="60"/>
        <w:ind w:firstLine="567"/>
        <w:jc w:val="both"/>
        <w:rPr>
          <w:lang w:val="ru-RU"/>
        </w:rPr>
      </w:pPr>
      <w:r w:rsidRPr="007B417E">
        <w:rPr>
          <w:bCs/>
          <w:i/>
          <w:lang w:val="ru-RU"/>
        </w:rPr>
        <w:t>Регистратор</w:t>
      </w:r>
      <w:r w:rsidRPr="007B417E">
        <w:rPr>
          <w:lang w:val="ru-RU"/>
        </w:rPr>
        <w:t xml:space="preserve"> – АО «ДК РЕГИОН», осуществляющее деятельность по ведению реестров владельцев инвестиционных паев паевых инвестиционных фондов на основании договора с Управляющей компанией.</w:t>
      </w:r>
    </w:p>
    <w:p w:rsidR="00FC2132" w:rsidRPr="007B417E" w:rsidRDefault="00FC2132" w:rsidP="00411BB9">
      <w:pPr>
        <w:autoSpaceDE w:val="0"/>
        <w:autoSpaceDN w:val="0"/>
        <w:adjustRightInd w:val="0"/>
        <w:ind w:firstLine="567"/>
        <w:jc w:val="both"/>
        <w:rPr>
          <w:lang w:val="ru-RU"/>
        </w:rPr>
      </w:pPr>
      <w:r w:rsidRPr="007B417E">
        <w:rPr>
          <w:lang w:val="ru-RU"/>
        </w:rPr>
        <w:t>Реестр владельцев инвестиционных паев (</w:t>
      </w:r>
      <w:r w:rsidRPr="007B417E">
        <w:rPr>
          <w:bCs/>
          <w:i/>
          <w:lang w:val="ru-RU"/>
        </w:rPr>
        <w:t>Реестр)</w:t>
      </w:r>
      <w:r w:rsidRPr="007B417E">
        <w:rPr>
          <w:lang w:val="ru-RU"/>
        </w:rPr>
        <w:t xml:space="preserve"> – система записей о паевом инвестиционном фонде, об общем количестве выданных и погашенных инвестиционных паев этого фонда, о владельцах инвестиционных паев и количестве принадлежащих им инвестиционных паев, номинальных держателях, об иных зарегистрированных лицах и о количестве зарегистрированных на них инвестиционных паев, дроблении инвестиционных паев, записей о приобретении, об обмене, о передаче или погашении инвестиционных паев.</w:t>
      </w:r>
    </w:p>
    <w:p w:rsidR="00940AFD" w:rsidRPr="007B417E" w:rsidRDefault="00FC2132" w:rsidP="00411BB9">
      <w:pPr>
        <w:spacing w:before="60" w:after="60"/>
        <w:ind w:firstLine="567"/>
        <w:jc w:val="both"/>
        <w:rPr>
          <w:lang w:val="ru-RU"/>
        </w:rPr>
      </w:pPr>
      <w:r w:rsidRPr="007B417E">
        <w:rPr>
          <w:bCs/>
          <w:i/>
          <w:lang w:val="ru-RU"/>
        </w:rPr>
        <w:t>Тарифы</w:t>
      </w:r>
      <w:r w:rsidRPr="007B417E">
        <w:rPr>
          <w:bCs/>
          <w:lang w:val="ru-RU"/>
        </w:rPr>
        <w:t xml:space="preserve"> </w:t>
      </w:r>
      <w:r w:rsidRPr="007B417E">
        <w:rPr>
          <w:lang w:val="ru-RU"/>
        </w:rPr>
        <w:t xml:space="preserve">– «Тарифы по оплате услуг специализированного депозитария АО «ДК РЕГИОН» по ведению реестров владельцев инвестиционных паев паевых инвестиционных фондов», утверждаемые Генеральным директором </w:t>
      </w:r>
      <w:r w:rsidR="00A67F21" w:rsidRPr="007B417E">
        <w:rPr>
          <w:lang w:val="ru-RU"/>
        </w:rPr>
        <w:t xml:space="preserve">Регистратора </w:t>
      </w:r>
      <w:r w:rsidRPr="007B417E">
        <w:rPr>
          <w:lang w:val="ru-RU"/>
        </w:rPr>
        <w:t xml:space="preserve">и публикуемыми на </w:t>
      </w:r>
      <w:r w:rsidR="00A67F21" w:rsidRPr="007B417E">
        <w:rPr>
          <w:lang w:val="ru-RU"/>
        </w:rPr>
        <w:t xml:space="preserve">официальном </w:t>
      </w:r>
      <w:r w:rsidRPr="007B417E">
        <w:rPr>
          <w:lang w:val="ru-RU"/>
        </w:rPr>
        <w:t>сайте</w:t>
      </w:r>
      <w:r w:rsidR="00A67F21" w:rsidRPr="007B417E">
        <w:rPr>
          <w:lang w:val="ru-RU"/>
        </w:rPr>
        <w:t xml:space="preserve"> Регистратора в сети Интернет</w:t>
      </w:r>
      <w:r w:rsidRPr="007B417E">
        <w:rPr>
          <w:lang w:val="ru-RU"/>
        </w:rPr>
        <w:t>.</w:t>
      </w:r>
      <w:r w:rsidR="00A628F0" w:rsidRPr="007B417E">
        <w:rPr>
          <w:lang w:val="ru-RU"/>
        </w:rPr>
        <w:t xml:space="preserve"> </w:t>
      </w:r>
    </w:p>
    <w:p w:rsidR="009F403D" w:rsidRPr="007B417E" w:rsidRDefault="009F403D" w:rsidP="00411BB9">
      <w:pPr>
        <w:spacing w:before="60" w:after="60"/>
        <w:ind w:firstLine="567"/>
        <w:jc w:val="both"/>
        <w:rPr>
          <w:lang w:val="ru-RU"/>
        </w:rPr>
      </w:pPr>
      <w:r w:rsidRPr="007B417E">
        <w:rPr>
          <w:bCs/>
          <w:i/>
          <w:lang w:val="ru-RU"/>
        </w:rPr>
        <w:t>Управляющая компания</w:t>
      </w:r>
      <w:r w:rsidRPr="007B417E">
        <w:rPr>
          <w:lang w:val="ru-RU"/>
        </w:rPr>
        <w:t xml:space="preserve"> - управляющая компания, в доверительном управлении которой находится имущество, составляющее паевой инвестиционный фонд.</w:t>
      </w:r>
    </w:p>
    <w:p w:rsidR="00FC2132" w:rsidRPr="007B417E" w:rsidRDefault="00FC2132" w:rsidP="00411BB9">
      <w:pPr>
        <w:spacing w:before="60" w:after="60"/>
        <w:ind w:firstLine="567"/>
        <w:jc w:val="both"/>
        <w:rPr>
          <w:lang w:val="ru-RU"/>
        </w:rPr>
      </w:pPr>
      <w:r w:rsidRPr="007B417E">
        <w:rPr>
          <w:bCs/>
          <w:i/>
          <w:lang w:val="ru-RU"/>
        </w:rPr>
        <w:t>Уполномоченный представитель</w:t>
      </w:r>
      <w:r w:rsidRPr="007B417E">
        <w:rPr>
          <w:lang w:val="ru-RU"/>
        </w:rPr>
        <w:t xml:space="preserve"> – лицо, действующее от имени Инвестора</w:t>
      </w:r>
      <w:r w:rsidR="00B568DE" w:rsidRPr="007B417E">
        <w:rPr>
          <w:lang w:val="ru-RU"/>
        </w:rPr>
        <w:t>, Управляющей компании, Агента</w:t>
      </w:r>
      <w:r w:rsidR="0048135E" w:rsidRPr="007B417E">
        <w:rPr>
          <w:lang w:val="ru-RU"/>
        </w:rPr>
        <w:t>,</w:t>
      </w:r>
      <w:r w:rsidRPr="007B417E">
        <w:rPr>
          <w:lang w:val="ru-RU"/>
        </w:rPr>
        <w:t xml:space="preserve"> Зарегистрированного лица </w:t>
      </w:r>
      <w:r w:rsidR="0048135E" w:rsidRPr="007B417E">
        <w:rPr>
          <w:lang w:val="ru-RU"/>
        </w:rPr>
        <w:t xml:space="preserve">или иных лиц </w:t>
      </w:r>
      <w:r w:rsidRPr="007B417E">
        <w:rPr>
          <w:lang w:val="ru-RU"/>
        </w:rPr>
        <w:t xml:space="preserve">на основании доверенности, </w:t>
      </w:r>
      <w:r w:rsidR="0032446F" w:rsidRPr="007B417E">
        <w:rPr>
          <w:lang w:val="ru-RU"/>
        </w:rPr>
        <w:t>выданной</w:t>
      </w:r>
      <w:r w:rsidRPr="007B417E">
        <w:rPr>
          <w:lang w:val="ru-RU"/>
        </w:rPr>
        <w:t xml:space="preserve"> Инвестором</w:t>
      </w:r>
      <w:r w:rsidR="00142565" w:rsidRPr="007B417E">
        <w:rPr>
          <w:lang w:val="ru-RU"/>
        </w:rPr>
        <w:t>,</w:t>
      </w:r>
      <w:r w:rsidR="00295ED0" w:rsidRPr="007B417E">
        <w:rPr>
          <w:lang w:val="ru-RU"/>
        </w:rPr>
        <w:t xml:space="preserve"> </w:t>
      </w:r>
      <w:r w:rsidR="00142565" w:rsidRPr="007B417E">
        <w:rPr>
          <w:lang w:val="ru-RU"/>
        </w:rPr>
        <w:t>Управляющей компании, Агента,</w:t>
      </w:r>
      <w:r w:rsidRPr="007B417E">
        <w:rPr>
          <w:lang w:val="ru-RU"/>
        </w:rPr>
        <w:t xml:space="preserve"> Зарегистрированным лицом</w:t>
      </w:r>
      <w:r w:rsidR="00142565" w:rsidRPr="007B417E">
        <w:rPr>
          <w:lang w:val="ru-RU"/>
        </w:rPr>
        <w:t xml:space="preserve"> или иных лиц</w:t>
      </w:r>
      <w:r w:rsidRPr="007B417E">
        <w:rPr>
          <w:lang w:val="ru-RU"/>
        </w:rPr>
        <w:t>.</w:t>
      </w:r>
    </w:p>
    <w:p w:rsidR="00FC2132" w:rsidRPr="007B417E" w:rsidRDefault="00FC2132" w:rsidP="00411BB9">
      <w:pPr>
        <w:autoSpaceDE w:val="0"/>
        <w:autoSpaceDN w:val="0"/>
        <w:adjustRightInd w:val="0"/>
        <w:ind w:firstLine="567"/>
        <w:jc w:val="both"/>
        <w:rPr>
          <w:bCs/>
          <w:lang w:val="ru-RU"/>
        </w:rPr>
      </w:pPr>
      <w:r w:rsidRPr="007B417E">
        <w:rPr>
          <w:bCs/>
          <w:i/>
          <w:lang w:val="ru-RU"/>
        </w:rPr>
        <w:t xml:space="preserve">Регулятор - </w:t>
      </w:r>
      <w:r w:rsidRPr="007B417E">
        <w:rPr>
          <w:bCs/>
          <w:lang w:val="ru-RU"/>
        </w:rPr>
        <w:t>Банк России либо иное лицо, уполномоченное осуществлять регулирование деятельности акционерных инвестиционных фондов, управляющих компаний, специализированных депозитариев, агентов по выдаче, погашению и обмену инвестиционных паев, лиц, осуществляющих ведение реестров владельцев инвестиционных паев.</w:t>
      </w:r>
    </w:p>
    <w:p w:rsidR="00FC2132" w:rsidRPr="007B417E" w:rsidRDefault="00FC2132" w:rsidP="00411BB9">
      <w:pPr>
        <w:spacing w:before="60" w:after="60"/>
        <w:ind w:firstLine="567"/>
        <w:jc w:val="both"/>
        <w:rPr>
          <w:bCs/>
          <w:lang w:val="ru-RU"/>
        </w:rPr>
      </w:pPr>
      <w:r w:rsidRPr="007B417E">
        <w:rPr>
          <w:bCs/>
          <w:i/>
          <w:lang w:val="ru-RU"/>
        </w:rPr>
        <w:t>Федеральный закон</w:t>
      </w:r>
      <w:r w:rsidR="00295ED0" w:rsidRPr="007B417E">
        <w:rPr>
          <w:bCs/>
          <w:i/>
          <w:lang w:val="ru-RU"/>
        </w:rPr>
        <w:t xml:space="preserve"> </w:t>
      </w:r>
      <w:r w:rsidRPr="007B417E">
        <w:rPr>
          <w:bCs/>
          <w:i/>
          <w:lang w:val="ru-RU"/>
        </w:rPr>
        <w:t xml:space="preserve">- </w:t>
      </w:r>
      <w:r w:rsidRPr="007B417E">
        <w:rPr>
          <w:bCs/>
          <w:lang w:val="ru-RU"/>
        </w:rPr>
        <w:t>Федеральный закон от 29.11.2001 N 156-ФЗ "Об инвестиционных фондах" в действующей редакции.</w:t>
      </w:r>
    </w:p>
    <w:p w:rsidR="00FC2132" w:rsidRPr="007B417E" w:rsidRDefault="00FC2132" w:rsidP="00411BB9">
      <w:pPr>
        <w:autoSpaceDE w:val="0"/>
        <w:autoSpaceDN w:val="0"/>
        <w:adjustRightInd w:val="0"/>
        <w:ind w:firstLine="567"/>
        <w:jc w:val="both"/>
        <w:rPr>
          <w:lang w:val="ru-RU"/>
        </w:rPr>
      </w:pPr>
      <w:r w:rsidRPr="007B417E">
        <w:rPr>
          <w:bCs/>
          <w:i/>
          <w:lang w:val="ru-RU"/>
        </w:rPr>
        <w:t>Центральный депозитарий -</w:t>
      </w:r>
      <w:r w:rsidRPr="007B417E">
        <w:rPr>
          <w:bCs/>
          <w:lang w:val="ru-RU"/>
        </w:rPr>
        <w:t xml:space="preserve"> депозитарий, который является небанковской кредитной организацией и которому присвоен статус центрального депозитария в соответствии с </w:t>
      </w:r>
      <w:r w:rsidRPr="007B417E">
        <w:rPr>
          <w:lang w:val="ru-RU"/>
        </w:rPr>
        <w:t>Федеральным законом от 07.12.2011 N 414-ФЗ "О центральном депозитарии".</w:t>
      </w:r>
    </w:p>
    <w:p w:rsidR="00090FDE" w:rsidRPr="007B417E" w:rsidRDefault="00090FDE" w:rsidP="00411BB9">
      <w:pPr>
        <w:spacing w:before="60" w:after="60"/>
        <w:ind w:firstLine="567"/>
        <w:jc w:val="both"/>
        <w:rPr>
          <w:bCs/>
          <w:lang w:val="ru-RU"/>
        </w:rPr>
      </w:pPr>
      <w:bookmarkStart w:id="19" w:name="_Toc374172116"/>
      <w:bookmarkStart w:id="20" w:name="_Toc374326635"/>
      <w:bookmarkStart w:id="21" w:name="_Toc374326987"/>
      <w:bookmarkStart w:id="22" w:name="_Toc374327009"/>
      <w:bookmarkStart w:id="23" w:name="_Toc374373457"/>
      <w:bookmarkStart w:id="24" w:name="_Toc374373847"/>
      <w:r w:rsidRPr="007B417E">
        <w:rPr>
          <w:bCs/>
          <w:i/>
          <w:lang w:val="ru-RU"/>
        </w:rPr>
        <w:t xml:space="preserve">Уполномоченное лицо биржевого паевого инвестиционного фонда – </w:t>
      </w:r>
      <w:r w:rsidRPr="007B417E">
        <w:rPr>
          <w:bCs/>
          <w:lang w:val="ru-RU"/>
        </w:rPr>
        <w:t>лицо, уполномоченное Управляющей компанией,</w:t>
      </w:r>
      <w:r w:rsidR="00295ED0" w:rsidRPr="007B417E">
        <w:rPr>
          <w:bCs/>
          <w:lang w:val="ru-RU"/>
        </w:rPr>
        <w:t xml:space="preserve"> </w:t>
      </w:r>
      <w:r w:rsidRPr="007B417E">
        <w:rPr>
          <w:bCs/>
          <w:lang w:val="ru-RU"/>
        </w:rPr>
        <w:t>от которого владельцы инвестиционных паев биржевого паевого инвестиционного фонда вправе требовать покупки имеющихся у них инвестиционных паев или продажи им инвестиционных паев этого фонда.</w:t>
      </w:r>
    </w:p>
    <w:p w:rsidR="008C5289" w:rsidRPr="007B417E" w:rsidRDefault="008C5289" w:rsidP="00411BB9">
      <w:pPr>
        <w:spacing w:before="60" w:after="60"/>
        <w:ind w:firstLine="567"/>
        <w:jc w:val="both"/>
        <w:rPr>
          <w:bCs/>
          <w:i/>
          <w:lang w:val="ru-RU"/>
        </w:rPr>
      </w:pPr>
      <w:r w:rsidRPr="007B417E">
        <w:rPr>
          <w:bCs/>
          <w:i/>
          <w:lang w:val="ru-RU"/>
        </w:rPr>
        <w:t xml:space="preserve">Регламент ЦД - </w:t>
      </w:r>
      <w:r w:rsidRPr="007B417E">
        <w:rPr>
          <w:bCs/>
          <w:lang w:val="ru-RU"/>
        </w:rPr>
        <w:t xml:space="preserve">Регламент взаимодействия </w:t>
      </w:r>
      <w:r w:rsidR="00E661C8" w:rsidRPr="007B417E">
        <w:rPr>
          <w:bCs/>
          <w:lang w:val="ru-RU"/>
        </w:rPr>
        <w:t>Р</w:t>
      </w:r>
      <w:r w:rsidRPr="007B417E">
        <w:rPr>
          <w:bCs/>
          <w:lang w:val="ru-RU"/>
        </w:rPr>
        <w:t xml:space="preserve">егистраторов и </w:t>
      </w:r>
      <w:r w:rsidR="00E661C8" w:rsidRPr="007B417E">
        <w:rPr>
          <w:bCs/>
          <w:lang w:val="ru-RU"/>
        </w:rPr>
        <w:t>Ц</w:t>
      </w:r>
      <w:r w:rsidRPr="007B417E">
        <w:rPr>
          <w:bCs/>
          <w:lang w:val="ru-RU"/>
        </w:rPr>
        <w:t>ентрального депозитария</w:t>
      </w:r>
      <w:r w:rsidR="00E661C8" w:rsidRPr="007B417E">
        <w:rPr>
          <w:bCs/>
          <w:lang w:val="ru-RU"/>
        </w:rPr>
        <w:t>.</w:t>
      </w:r>
      <w:r w:rsidRPr="007B417E">
        <w:rPr>
          <w:bCs/>
          <w:lang w:val="ru-RU"/>
        </w:rPr>
        <w:t xml:space="preserve"> Регламент ЦД регулирует взаимоотношения</w:t>
      </w:r>
      <w:r w:rsidR="00295ED0" w:rsidRPr="007B417E">
        <w:rPr>
          <w:bCs/>
          <w:lang w:val="ru-RU"/>
        </w:rPr>
        <w:t xml:space="preserve"> </w:t>
      </w:r>
      <w:r w:rsidRPr="007B417E">
        <w:rPr>
          <w:bCs/>
          <w:lang w:val="ru-RU"/>
        </w:rPr>
        <w:t>Регистратора и Центрального депозитария при совершении операций в реестрах владельцев инвестиционных паев, если правилами доверительного управления паевым инвестиционным фондом предусмотрена возможность обращения таких ценных бумаг на организованных торгах.</w:t>
      </w:r>
    </w:p>
    <w:p w:rsidR="008C5289" w:rsidRPr="007B417E" w:rsidRDefault="009F4845" w:rsidP="00411BB9">
      <w:pPr>
        <w:spacing w:before="60" w:after="60"/>
        <w:ind w:firstLine="567"/>
        <w:jc w:val="both"/>
        <w:rPr>
          <w:bCs/>
          <w:lang w:val="ru-RU"/>
        </w:rPr>
      </w:pPr>
      <w:proofErr w:type="spellStart"/>
      <w:r w:rsidRPr="007B417E">
        <w:rPr>
          <w:bCs/>
          <w:i/>
          <w:lang w:val="ru-RU"/>
        </w:rPr>
        <w:t>Референс</w:t>
      </w:r>
      <w:proofErr w:type="spellEnd"/>
      <w:r w:rsidR="00B37F21" w:rsidRPr="007B417E">
        <w:rPr>
          <w:bCs/>
          <w:i/>
          <w:lang w:val="ru-RU"/>
        </w:rPr>
        <w:t xml:space="preserve"> </w:t>
      </w:r>
      <w:r w:rsidRPr="007B417E">
        <w:rPr>
          <w:bCs/>
          <w:lang w:val="ru-RU"/>
        </w:rPr>
        <w:t>- порядок формирования уникального идентификационного номера, который должен быть указан в распоряжениях, подаваемых Регистратору и являющихся по отношению друг к другу встречными распоряжениями, устанавливается Условиями осуществления депозитарной деятельности</w:t>
      </w:r>
      <w:r w:rsidR="00295ED0" w:rsidRPr="007B417E">
        <w:rPr>
          <w:bCs/>
          <w:lang w:val="ru-RU"/>
        </w:rPr>
        <w:t xml:space="preserve"> </w:t>
      </w:r>
      <w:r w:rsidRPr="007B417E">
        <w:rPr>
          <w:bCs/>
          <w:lang w:val="ru-RU"/>
        </w:rPr>
        <w:t xml:space="preserve">Центрального депозитария. </w:t>
      </w:r>
    </w:p>
    <w:p w:rsidR="00807CD3" w:rsidRPr="007B417E" w:rsidRDefault="00807CD3" w:rsidP="00D547CB">
      <w:pPr>
        <w:pStyle w:val="10"/>
        <w:numPr>
          <w:ilvl w:val="0"/>
          <w:numId w:val="3"/>
        </w:numPr>
        <w:rPr>
          <w:rFonts w:ascii="Times New Roman" w:hAnsi="Times New Roman"/>
          <w:sz w:val="24"/>
          <w:szCs w:val="24"/>
          <w:lang w:val="ru-RU"/>
        </w:rPr>
      </w:pPr>
      <w:bookmarkStart w:id="25" w:name="_Toc430571268"/>
      <w:r w:rsidRPr="007B417E">
        <w:rPr>
          <w:rFonts w:ascii="Times New Roman" w:hAnsi="Times New Roman"/>
          <w:sz w:val="24"/>
          <w:szCs w:val="24"/>
          <w:lang w:val="ru-RU"/>
        </w:rPr>
        <w:lastRenderedPageBreak/>
        <w:t>Ведение Реестра</w:t>
      </w:r>
      <w:bookmarkEnd w:id="19"/>
      <w:bookmarkEnd w:id="20"/>
      <w:bookmarkEnd w:id="21"/>
      <w:bookmarkEnd w:id="22"/>
      <w:bookmarkEnd w:id="23"/>
      <w:bookmarkEnd w:id="24"/>
      <w:bookmarkEnd w:id="25"/>
    </w:p>
    <w:p w:rsidR="009B2526" w:rsidRPr="007B417E" w:rsidRDefault="009B2526" w:rsidP="00D547CB">
      <w:pPr>
        <w:pStyle w:val="091213"/>
        <w:keepNext/>
        <w:numPr>
          <w:ilvl w:val="1"/>
          <w:numId w:val="1"/>
        </w:numPr>
        <w:tabs>
          <w:tab w:val="clear" w:pos="1413"/>
          <w:tab w:val="num" w:pos="426"/>
        </w:tabs>
        <w:ind w:left="426"/>
        <w:outlineLvl w:val="1"/>
        <w:rPr>
          <w:rFonts w:ascii="Times New Roman" w:hAnsi="Times New Roman"/>
          <w:b/>
          <w:sz w:val="24"/>
          <w:lang w:val="ru-RU"/>
        </w:rPr>
      </w:pPr>
      <w:bookmarkStart w:id="26" w:name="_Toc374172117"/>
      <w:bookmarkStart w:id="27" w:name="_Toc374327010"/>
      <w:bookmarkStart w:id="28" w:name="_Toc374373458"/>
      <w:bookmarkStart w:id="29" w:name="_Toc374373848"/>
      <w:bookmarkStart w:id="30" w:name="_Toc430571269"/>
      <w:r w:rsidRPr="007B417E">
        <w:rPr>
          <w:rFonts w:ascii="Times New Roman" w:hAnsi="Times New Roman"/>
          <w:b/>
          <w:sz w:val="24"/>
          <w:lang w:val="ru-RU"/>
        </w:rPr>
        <w:t>Общие положения</w:t>
      </w:r>
      <w:bookmarkEnd w:id="26"/>
      <w:bookmarkEnd w:id="27"/>
      <w:bookmarkEnd w:id="28"/>
      <w:bookmarkEnd w:id="29"/>
      <w:bookmarkEnd w:id="30"/>
    </w:p>
    <w:p w:rsidR="000A7BD2" w:rsidRPr="007B417E" w:rsidRDefault="000A7BD2" w:rsidP="009E7E4D">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осуществляет сбор, фиксацию, обработку, хранение данных, составляющих реестр владельцев ценных бумаг, и предоставление информации из реестра.</w:t>
      </w:r>
    </w:p>
    <w:p w:rsidR="00680CDE" w:rsidRPr="007B417E" w:rsidRDefault="00486C99" w:rsidP="009E7E4D">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обеспечивает ведение Реестра</w:t>
      </w:r>
      <w:r w:rsidR="007D67DB" w:rsidRPr="007B417E">
        <w:rPr>
          <w:rFonts w:ascii="Times New Roman" w:hAnsi="Times New Roman"/>
          <w:sz w:val="24"/>
          <w:szCs w:val="24"/>
          <w:lang w:val="ru-RU"/>
        </w:rPr>
        <w:t xml:space="preserve"> ежедневно по рабочим дням, установленным законодательством Российской Федерации</w:t>
      </w:r>
      <w:r w:rsidR="00DD1C38" w:rsidRPr="007B417E">
        <w:rPr>
          <w:rFonts w:ascii="Times New Roman" w:hAnsi="Times New Roman"/>
          <w:sz w:val="24"/>
          <w:szCs w:val="24"/>
          <w:lang w:val="ru-RU"/>
        </w:rPr>
        <w:t>, а также нормативными правовыми актами компетентных органов</w:t>
      </w:r>
      <w:r w:rsidR="00004852" w:rsidRPr="007B417E">
        <w:rPr>
          <w:rFonts w:ascii="Times New Roman" w:hAnsi="Times New Roman"/>
          <w:sz w:val="24"/>
          <w:szCs w:val="24"/>
          <w:lang w:val="ru-RU"/>
        </w:rPr>
        <w:t>. Регистратор</w:t>
      </w:r>
      <w:r w:rsidR="00D92819" w:rsidRPr="007B417E">
        <w:rPr>
          <w:rFonts w:ascii="Times New Roman" w:hAnsi="Times New Roman"/>
          <w:sz w:val="24"/>
          <w:szCs w:val="24"/>
          <w:lang w:val="ru-RU"/>
        </w:rPr>
        <w:t xml:space="preserve"> </w:t>
      </w:r>
      <w:r w:rsidR="000A7BD2" w:rsidRPr="007B417E">
        <w:rPr>
          <w:rFonts w:ascii="Times New Roman" w:hAnsi="Times New Roman"/>
          <w:sz w:val="24"/>
          <w:szCs w:val="24"/>
          <w:lang w:val="ru-RU"/>
        </w:rPr>
        <w:t xml:space="preserve">обеспечивает </w:t>
      </w:r>
      <w:r w:rsidR="00004852" w:rsidRPr="007B417E">
        <w:rPr>
          <w:rFonts w:ascii="Times New Roman" w:hAnsi="Times New Roman"/>
          <w:sz w:val="24"/>
          <w:szCs w:val="24"/>
          <w:lang w:val="ru-RU"/>
        </w:rPr>
        <w:t>ведение Реестра</w:t>
      </w:r>
      <w:r w:rsidRPr="007B417E">
        <w:rPr>
          <w:rFonts w:ascii="Times New Roman" w:hAnsi="Times New Roman"/>
          <w:sz w:val="24"/>
          <w:szCs w:val="24"/>
          <w:lang w:val="ru-RU"/>
        </w:rPr>
        <w:t xml:space="preserve"> со дня включения в состав паевого инвестиционного фонда всего подлежащего включению имущества, переданного в оплату инвестиционных паев, или в следующий за ним рабочий день, а в случае передачи Реестра</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с момента подписания акта приема-передачи Реестра.</w:t>
      </w:r>
    </w:p>
    <w:p w:rsidR="00680CDE" w:rsidRPr="007B417E" w:rsidRDefault="00680CDE" w:rsidP="009E7E4D">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Перечень операций и иных действий, осуществляемых Регистратором:</w:t>
      </w:r>
    </w:p>
    <w:p w:rsidR="00680CDE" w:rsidRPr="007B417E" w:rsidRDefault="00680CDE" w:rsidP="00B37F21">
      <w:pPr>
        <w:spacing w:line="360" w:lineRule="auto"/>
        <w:ind w:left="1276"/>
        <w:jc w:val="both"/>
        <w:rPr>
          <w:lang w:val="ru-RU" w:eastAsia="x-none"/>
        </w:rPr>
      </w:pPr>
      <w:r w:rsidRPr="007B417E">
        <w:rPr>
          <w:lang w:val="ru-RU" w:eastAsia="x-none"/>
        </w:rPr>
        <w:t>В Реестре выполняются следующие операции:</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rPr>
        <w:t>открытие лицевого счета;</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rPr>
        <w:t>открытие Управляющей компании закрытого паевого инвестиционного фонда счета «выдаваемые инвестиционные паи»;</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rPr>
        <w:t>открытие Управляющей компании закрытого паевого инвестиционного фонда счета «дополнительные инвестиционные паи»;</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rPr>
        <w:t>изменение данных анкеты Управляющей компании;</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rPr>
        <w:t>открытие счета неустановленных лиц;</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rPr>
        <w:t>изменение данных анкеты зарегистрированного лица;</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rPr>
        <w:t>изменение лицевого счета номинального держателя на лицевой счет номинального держателя центрального депозитария;</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rPr>
        <w:t>изменение лицевого счета номинального держателя центрального депозитария на лицевой счет номинального держателя;</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rPr>
        <w:t>изменение данных анкеты залогодержателя;</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rPr>
        <w:t>закрытие лицевого счета;</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rPr>
        <w:t>закрытие счета «выдаваемые инвестиционные паи»;</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rPr>
        <w:t>закрытие счета «дополнительные инвестиционные паи»;</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rPr>
        <w:t>выдач</w:t>
      </w:r>
      <w:r w:rsidR="00D81FB5" w:rsidRPr="007B417E">
        <w:rPr>
          <w:rFonts w:ascii="Times New Roman" w:hAnsi="Times New Roman"/>
          <w:sz w:val="24"/>
          <w:szCs w:val="24"/>
          <w:lang w:val="ru-RU"/>
        </w:rPr>
        <w:t>а</w:t>
      </w:r>
      <w:r w:rsidRPr="007B417E">
        <w:rPr>
          <w:rFonts w:ascii="Times New Roman" w:hAnsi="Times New Roman"/>
          <w:sz w:val="24"/>
          <w:szCs w:val="24"/>
        </w:rPr>
        <w:t xml:space="preserve"> инвестиционных паев;</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rPr>
        <w:t>передач</w:t>
      </w:r>
      <w:r w:rsidR="00D81FB5" w:rsidRPr="007B417E">
        <w:rPr>
          <w:rFonts w:ascii="Times New Roman" w:hAnsi="Times New Roman"/>
          <w:sz w:val="24"/>
          <w:szCs w:val="24"/>
          <w:lang w:val="ru-RU"/>
        </w:rPr>
        <w:t>а</w:t>
      </w:r>
      <w:r w:rsidRPr="007B417E">
        <w:rPr>
          <w:rFonts w:ascii="Times New Roman" w:hAnsi="Times New Roman"/>
          <w:sz w:val="24"/>
          <w:szCs w:val="24"/>
        </w:rPr>
        <w:t xml:space="preserve"> инвестиционных паев зарегистрированными лицами</w:t>
      </w:r>
      <w:r w:rsidR="00D81FB5" w:rsidRPr="007B417E">
        <w:rPr>
          <w:rFonts w:ascii="Times New Roman" w:hAnsi="Times New Roman"/>
          <w:sz w:val="24"/>
          <w:szCs w:val="24"/>
          <w:lang w:val="ru-RU"/>
        </w:rPr>
        <w:t xml:space="preserve"> </w:t>
      </w:r>
      <w:r w:rsidR="008802D4" w:rsidRPr="007B417E">
        <w:rPr>
          <w:rFonts w:ascii="Times New Roman" w:hAnsi="Times New Roman"/>
          <w:sz w:val="24"/>
          <w:szCs w:val="24"/>
          <w:lang w:val="ru-RU"/>
        </w:rPr>
        <w:t xml:space="preserve">(в том числе </w:t>
      </w:r>
      <w:r w:rsidR="008802D4" w:rsidRPr="007B417E">
        <w:rPr>
          <w:rFonts w:ascii="Times New Roman" w:hAnsi="Times New Roman"/>
          <w:sz w:val="24"/>
          <w:lang w:val="ru-RU"/>
        </w:rPr>
        <w:t>на основании актов государственных органов</w:t>
      </w:r>
      <w:r w:rsidRPr="007B417E">
        <w:rPr>
          <w:rFonts w:ascii="Times New Roman" w:hAnsi="Times New Roman"/>
          <w:sz w:val="24"/>
          <w:szCs w:val="24"/>
        </w:rPr>
        <w:t>;</w:t>
      </w:r>
      <w:r w:rsidR="008802D4" w:rsidRPr="007B417E">
        <w:rPr>
          <w:rFonts w:ascii="Times New Roman" w:hAnsi="Times New Roman"/>
          <w:sz w:val="24"/>
          <w:szCs w:val="24"/>
          <w:lang w:val="ru-RU"/>
        </w:rPr>
        <w:t xml:space="preserve"> в порядке наследования; при реорганизации </w:t>
      </w:r>
      <w:r w:rsidR="008802D4" w:rsidRPr="007B417E">
        <w:rPr>
          <w:rFonts w:ascii="Times New Roman" w:hAnsi="Times New Roman"/>
          <w:sz w:val="24"/>
          <w:szCs w:val="24"/>
        </w:rPr>
        <w:t>юридических лиц</w:t>
      </w:r>
      <w:r w:rsidR="00D81FB5" w:rsidRPr="007B417E">
        <w:rPr>
          <w:rFonts w:ascii="Times New Roman" w:hAnsi="Times New Roman"/>
          <w:sz w:val="24"/>
          <w:szCs w:val="24"/>
          <w:lang w:val="ru-RU"/>
        </w:rPr>
        <w:t>)</w:t>
      </w:r>
      <w:r w:rsidR="008802D4" w:rsidRPr="007B417E">
        <w:rPr>
          <w:rFonts w:ascii="Times New Roman" w:hAnsi="Times New Roman"/>
          <w:sz w:val="24"/>
          <w:szCs w:val="24"/>
          <w:lang w:val="ru-RU"/>
        </w:rPr>
        <w:t>;</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rPr>
        <w:t>обмен инвестиционных паев</w:t>
      </w:r>
      <w:r w:rsidR="008802D4" w:rsidRPr="007B417E">
        <w:rPr>
          <w:rFonts w:ascii="Times New Roman" w:hAnsi="Times New Roman"/>
          <w:sz w:val="24"/>
          <w:szCs w:val="24"/>
          <w:lang w:val="ru-RU"/>
        </w:rPr>
        <w:t xml:space="preserve"> (списание</w:t>
      </w:r>
      <w:r w:rsidR="008802D4" w:rsidRPr="007B417E">
        <w:rPr>
          <w:lang w:val="ru-RU"/>
        </w:rPr>
        <w:t xml:space="preserve"> инвестиционных паев</w:t>
      </w:r>
      <w:r w:rsidR="008802D4" w:rsidRPr="007B417E">
        <w:rPr>
          <w:rFonts w:ascii="Times New Roman" w:hAnsi="Times New Roman"/>
          <w:sz w:val="24"/>
          <w:szCs w:val="24"/>
          <w:lang w:val="ru-RU"/>
        </w:rPr>
        <w:t xml:space="preserve"> по обмену, зачисление</w:t>
      </w:r>
      <w:r w:rsidR="008802D4" w:rsidRPr="007B417E">
        <w:rPr>
          <w:rFonts w:ascii="Times New Roman" w:hAnsi="Times New Roman"/>
          <w:sz w:val="24"/>
          <w:lang w:val="ru-RU"/>
        </w:rPr>
        <w:t xml:space="preserve"> инвестиционных паев </w:t>
      </w:r>
      <w:r w:rsidR="008802D4" w:rsidRPr="007B417E">
        <w:rPr>
          <w:rFonts w:ascii="Times New Roman" w:hAnsi="Times New Roman"/>
          <w:sz w:val="24"/>
          <w:szCs w:val="24"/>
          <w:lang w:val="ru-RU"/>
        </w:rPr>
        <w:t>по обмену)</w:t>
      </w:r>
      <w:r w:rsidRPr="007B417E">
        <w:rPr>
          <w:rFonts w:ascii="Times New Roman" w:hAnsi="Times New Roman"/>
          <w:sz w:val="24"/>
          <w:szCs w:val="24"/>
        </w:rPr>
        <w:t>;</w:t>
      </w:r>
    </w:p>
    <w:p w:rsidR="008802D4" w:rsidRPr="007B417E" w:rsidRDefault="008802D4" w:rsidP="00D547CB">
      <w:pPr>
        <w:pStyle w:val="071213"/>
        <w:numPr>
          <w:ilvl w:val="0"/>
          <w:numId w:val="57"/>
        </w:numPr>
        <w:rPr>
          <w:rFonts w:ascii="Times New Roman" w:hAnsi="Times New Roman"/>
          <w:sz w:val="24"/>
          <w:szCs w:val="24"/>
        </w:rPr>
      </w:pPr>
      <w:r w:rsidRPr="007B417E">
        <w:rPr>
          <w:rFonts w:ascii="Times New Roman" w:hAnsi="Times New Roman"/>
          <w:sz w:val="24"/>
          <w:szCs w:val="24"/>
          <w:lang w:val="ru-RU"/>
        </w:rPr>
        <w:t>обмен всех инвестиционных паев по решению управляющей компании (списание по обмену всех инвестиционных паев паевого инвестиционного фонда, зачисление по обмену всех инвестиционных паев паевого инвестиционного фонда)</w:t>
      </w:r>
    </w:p>
    <w:p w:rsidR="00680CDE" w:rsidRPr="007B417E" w:rsidRDefault="007974CF" w:rsidP="00D547CB">
      <w:pPr>
        <w:pStyle w:val="071213"/>
        <w:numPr>
          <w:ilvl w:val="0"/>
          <w:numId w:val="57"/>
        </w:numPr>
        <w:rPr>
          <w:rFonts w:ascii="Times New Roman" w:hAnsi="Times New Roman"/>
          <w:sz w:val="24"/>
          <w:szCs w:val="24"/>
        </w:rPr>
      </w:pPr>
      <w:r w:rsidRPr="007B417E">
        <w:rPr>
          <w:rFonts w:ascii="Times New Roman" w:hAnsi="Times New Roman"/>
          <w:sz w:val="24"/>
          <w:szCs w:val="24"/>
        </w:rPr>
        <w:t>фиксац</w:t>
      </w:r>
      <w:r w:rsidRPr="007B417E">
        <w:rPr>
          <w:rFonts w:ascii="Times New Roman" w:hAnsi="Times New Roman"/>
          <w:sz w:val="24"/>
          <w:szCs w:val="24"/>
          <w:lang w:val="ru-RU"/>
        </w:rPr>
        <w:t>ия</w:t>
      </w:r>
      <w:r w:rsidR="00680CDE" w:rsidRPr="007B417E">
        <w:rPr>
          <w:rFonts w:ascii="Times New Roman" w:hAnsi="Times New Roman"/>
          <w:sz w:val="24"/>
          <w:szCs w:val="24"/>
        </w:rPr>
        <w:t xml:space="preserve"> (регистраци</w:t>
      </w:r>
      <w:r w:rsidR="00A1688A" w:rsidRPr="007B417E">
        <w:rPr>
          <w:rFonts w:ascii="Times New Roman" w:hAnsi="Times New Roman"/>
          <w:sz w:val="24"/>
          <w:szCs w:val="24"/>
          <w:lang w:val="ru-RU"/>
        </w:rPr>
        <w:t>я</w:t>
      </w:r>
      <w:r w:rsidR="00680CDE" w:rsidRPr="007B417E">
        <w:rPr>
          <w:rFonts w:ascii="Times New Roman" w:hAnsi="Times New Roman"/>
          <w:sz w:val="24"/>
          <w:szCs w:val="24"/>
        </w:rPr>
        <w:t>) факта ограничений операций с инвестиционными паями</w:t>
      </w:r>
      <w:r w:rsidR="00D81FB5" w:rsidRPr="007B417E">
        <w:rPr>
          <w:rFonts w:ascii="Times New Roman" w:hAnsi="Times New Roman"/>
          <w:sz w:val="24"/>
          <w:lang w:val="ru-RU"/>
        </w:rPr>
        <w:t>;</w:t>
      </w:r>
    </w:p>
    <w:p w:rsidR="00D81FB5" w:rsidRPr="007B417E" w:rsidRDefault="007974CF" w:rsidP="00D81FB5">
      <w:pPr>
        <w:pStyle w:val="071213"/>
        <w:numPr>
          <w:ilvl w:val="0"/>
          <w:numId w:val="57"/>
        </w:numPr>
        <w:rPr>
          <w:rFonts w:ascii="Times New Roman" w:hAnsi="Times New Roman"/>
          <w:sz w:val="24"/>
          <w:szCs w:val="24"/>
        </w:rPr>
      </w:pPr>
      <w:r w:rsidRPr="007B417E">
        <w:rPr>
          <w:rFonts w:ascii="Times New Roman" w:hAnsi="Times New Roman"/>
          <w:sz w:val="24"/>
          <w:szCs w:val="24"/>
        </w:rPr>
        <w:t>фиксац</w:t>
      </w:r>
      <w:r w:rsidRPr="007B417E">
        <w:rPr>
          <w:rFonts w:ascii="Times New Roman" w:hAnsi="Times New Roman"/>
          <w:sz w:val="24"/>
          <w:szCs w:val="24"/>
          <w:lang w:val="ru-RU"/>
        </w:rPr>
        <w:t>ия</w:t>
      </w:r>
      <w:r w:rsidR="00D81FB5" w:rsidRPr="007B417E">
        <w:rPr>
          <w:rFonts w:ascii="Times New Roman" w:hAnsi="Times New Roman"/>
          <w:sz w:val="24"/>
          <w:szCs w:val="24"/>
        </w:rPr>
        <w:t xml:space="preserve"> (регистраци</w:t>
      </w:r>
      <w:r w:rsidR="00D43584" w:rsidRPr="007B417E">
        <w:rPr>
          <w:rFonts w:ascii="Times New Roman" w:hAnsi="Times New Roman"/>
          <w:sz w:val="24"/>
          <w:szCs w:val="24"/>
          <w:lang w:val="ru-RU"/>
        </w:rPr>
        <w:t>я</w:t>
      </w:r>
      <w:r w:rsidR="00D81FB5" w:rsidRPr="007B417E">
        <w:rPr>
          <w:rFonts w:ascii="Times New Roman" w:hAnsi="Times New Roman"/>
          <w:sz w:val="24"/>
          <w:szCs w:val="24"/>
        </w:rPr>
        <w:t xml:space="preserve">) факта </w:t>
      </w:r>
      <w:r w:rsidR="00D81FB5" w:rsidRPr="007B417E">
        <w:rPr>
          <w:rFonts w:ascii="Times New Roman" w:hAnsi="Times New Roman"/>
          <w:sz w:val="24"/>
          <w:szCs w:val="24"/>
          <w:lang w:val="ru-RU"/>
        </w:rPr>
        <w:t xml:space="preserve">снятия </w:t>
      </w:r>
      <w:r w:rsidR="00D81FB5" w:rsidRPr="007B417E">
        <w:rPr>
          <w:rFonts w:ascii="Times New Roman" w:hAnsi="Times New Roman"/>
          <w:sz w:val="24"/>
          <w:szCs w:val="24"/>
        </w:rPr>
        <w:t>ограничений операций с инвестиционными паями</w:t>
      </w:r>
      <w:r w:rsidR="00D81FB5" w:rsidRPr="007B417E">
        <w:rPr>
          <w:rFonts w:ascii="Times New Roman" w:hAnsi="Times New Roman"/>
          <w:sz w:val="24"/>
          <w:szCs w:val="24"/>
          <w:lang w:val="ru-RU"/>
        </w:rPr>
        <w:t>;</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rPr>
        <w:t>погашени</w:t>
      </w:r>
      <w:r w:rsidR="00D81FB5" w:rsidRPr="007B417E">
        <w:rPr>
          <w:rFonts w:ascii="Times New Roman" w:hAnsi="Times New Roman"/>
          <w:sz w:val="24"/>
          <w:szCs w:val="24"/>
          <w:lang w:val="ru-RU"/>
        </w:rPr>
        <w:t>е</w:t>
      </w:r>
      <w:r w:rsidRPr="007B417E">
        <w:rPr>
          <w:rFonts w:ascii="Times New Roman" w:hAnsi="Times New Roman"/>
          <w:sz w:val="24"/>
          <w:szCs w:val="24"/>
        </w:rPr>
        <w:t xml:space="preserve"> инвестиционных паев;</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rPr>
        <w:lastRenderedPageBreak/>
        <w:t>дроблени</w:t>
      </w:r>
      <w:r w:rsidR="00D81FB5" w:rsidRPr="007B417E">
        <w:rPr>
          <w:rFonts w:ascii="Times New Roman" w:hAnsi="Times New Roman"/>
          <w:sz w:val="24"/>
          <w:szCs w:val="24"/>
          <w:lang w:val="ru-RU"/>
        </w:rPr>
        <w:t>е</w:t>
      </w:r>
      <w:r w:rsidRPr="007B417E">
        <w:rPr>
          <w:rFonts w:ascii="Times New Roman" w:hAnsi="Times New Roman"/>
          <w:sz w:val="24"/>
          <w:szCs w:val="24"/>
        </w:rPr>
        <w:t xml:space="preserve"> инвестиционных паев;</w:t>
      </w:r>
    </w:p>
    <w:p w:rsidR="00680CDE" w:rsidRPr="007B417E" w:rsidRDefault="00D81FB5" w:rsidP="00D547CB">
      <w:pPr>
        <w:pStyle w:val="071213"/>
        <w:numPr>
          <w:ilvl w:val="0"/>
          <w:numId w:val="57"/>
        </w:numPr>
        <w:rPr>
          <w:rFonts w:ascii="Times New Roman" w:hAnsi="Times New Roman"/>
          <w:sz w:val="24"/>
          <w:szCs w:val="24"/>
        </w:rPr>
      </w:pPr>
      <w:r w:rsidRPr="007B417E">
        <w:rPr>
          <w:rFonts w:ascii="Times New Roman" w:hAnsi="Times New Roman"/>
          <w:sz w:val="24"/>
          <w:szCs w:val="24"/>
          <w:lang w:val="ru-RU"/>
        </w:rPr>
        <w:t>внесение исправительной</w:t>
      </w:r>
      <w:r w:rsidRPr="007B417E">
        <w:rPr>
          <w:rFonts w:ascii="Times New Roman" w:hAnsi="Times New Roman"/>
          <w:sz w:val="24"/>
          <w:szCs w:val="24"/>
        </w:rPr>
        <w:t xml:space="preserve"> </w:t>
      </w:r>
      <w:r w:rsidR="00680CDE" w:rsidRPr="007B417E">
        <w:rPr>
          <w:rFonts w:ascii="Times New Roman" w:hAnsi="Times New Roman"/>
          <w:sz w:val="24"/>
          <w:szCs w:val="24"/>
        </w:rPr>
        <w:t>запис</w:t>
      </w:r>
      <w:r w:rsidRPr="007B417E">
        <w:rPr>
          <w:rFonts w:ascii="Times New Roman" w:hAnsi="Times New Roman"/>
          <w:sz w:val="24"/>
          <w:szCs w:val="24"/>
          <w:lang w:val="ru-RU"/>
        </w:rPr>
        <w:t>и</w:t>
      </w:r>
      <w:r w:rsidR="00680CDE" w:rsidRPr="007B417E">
        <w:rPr>
          <w:rFonts w:ascii="Times New Roman" w:hAnsi="Times New Roman"/>
          <w:sz w:val="24"/>
          <w:szCs w:val="24"/>
        </w:rPr>
        <w:t>.</w:t>
      </w:r>
    </w:p>
    <w:p w:rsidR="00680CDE" w:rsidRPr="007B417E" w:rsidRDefault="00680CDE" w:rsidP="00680CDE">
      <w:pPr>
        <w:pStyle w:val="1"/>
        <w:numPr>
          <w:ilvl w:val="0"/>
          <w:numId w:val="0"/>
        </w:numPr>
        <w:ind w:left="1276" w:hanging="283"/>
        <w:rPr>
          <w:rFonts w:ascii="Times New Roman" w:eastAsia="Times New Roman" w:hAnsi="Times New Roman"/>
          <w:sz w:val="24"/>
          <w:szCs w:val="24"/>
          <w:lang w:eastAsia="x-none"/>
        </w:rPr>
      </w:pPr>
      <w:r w:rsidRPr="007B417E">
        <w:rPr>
          <w:rFonts w:ascii="Times New Roman" w:eastAsia="Times New Roman" w:hAnsi="Times New Roman"/>
          <w:sz w:val="24"/>
          <w:szCs w:val="24"/>
          <w:lang w:eastAsia="x-none"/>
        </w:rPr>
        <w:t>Регистратор в процессе ведения Реестра осуществляет следующие действия:</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lang w:val="ru-RU"/>
        </w:rPr>
        <w:t>составление</w:t>
      </w:r>
      <w:r w:rsidRPr="007B417E">
        <w:rPr>
          <w:rFonts w:ascii="Times New Roman" w:hAnsi="Times New Roman"/>
          <w:sz w:val="24"/>
          <w:szCs w:val="24"/>
        </w:rPr>
        <w:t xml:space="preserve"> списка лиц, имеющих право на получение дохода по инвестиционным паям паевого инвестиционного фонда и списка лиц, имеющих право на участие в общем собрании владельцев инвестиционных паев паевого инвестиционного фонда;</w:t>
      </w:r>
    </w:p>
    <w:p w:rsidR="00680CDE" w:rsidRPr="007B417E" w:rsidRDefault="00680CDE" w:rsidP="001B74AD">
      <w:pPr>
        <w:pStyle w:val="071213"/>
        <w:numPr>
          <w:ilvl w:val="0"/>
          <w:numId w:val="57"/>
        </w:numPr>
        <w:rPr>
          <w:rFonts w:ascii="Times New Roman" w:hAnsi="Times New Roman"/>
          <w:sz w:val="24"/>
          <w:szCs w:val="24"/>
        </w:rPr>
      </w:pPr>
      <w:r w:rsidRPr="007B417E">
        <w:rPr>
          <w:rFonts w:ascii="Times New Roman" w:hAnsi="Times New Roman"/>
          <w:sz w:val="24"/>
          <w:szCs w:val="24"/>
          <w:lang w:val="ru-RU"/>
        </w:rPr>
        <w:t>составление</w:t>
      </w:r>
      <w:r w:rsidRPr="007B417E">
        <w:rPr>
          <w:rFonts w:ascii="Times New Roman" w:hAnsi="Times New Roman"/>
          <w:sz w:val="24"/>
          <w:szCs w:val="24"/>
        </w:rPr>
        <w:t xml:space="preserve"> списк</w:t>
      </w:r>
      <w:r w:rsidR="001B74AD" w:rsidRPr="007B417E">
        <w:rPr>
          <w:rFonts w:ascii="Times New Roman" w:hAnsi="Times New Roman"/>
          <w:sz w:val="24"/>
          <w:szCs w:val="24"/>
          <w:lang w:val="ru-RU"/>
        </w:rPr>
        <w:t>ов при передаче реестра</w:t>
      </w:r>
      <w:r w:rsidRPr="007B417E">
        <w:rPr>
          <w:rFonts w:ascii="Times New Roman" w:hAnsi="Times New Roman"/>
          <w:sz w:val="24"/>
          <w:szCs w:val="24"/>
        </w:rPr>
        <w:t>;</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lang w:val="ru-RU"/>
        </w:rPr>
        <w:t>составление</w:t>
      </w:r>
      <w:r w:rsidRPr="007B417E">
        <w:rPr>
          <w:rFonts w:ascii="Times New Roman" w:hAnsi="Times New Roman"/>
          <w:sz w:val="24"/>
          <w:szCs w:val="24"/>
        </w:rPr>
        <w:t xml:space="preserve"> списка </w:t>
      </w:r>
      <w:r w:rsidR="00521F88" w:rsidRPr="007B417E">
        <w:rPr>
          <w:rFonts w:ascii="Times New Roman" w:hAnsi="Times New Roman"/>
          <w:sz w:val="24"/>
          <w:szCs w:val="24"/>
        </w:rPr>
        <w:t xml:space="preserve">владельцев инвестиционных паев паевого инвестиционного фонда </w:t>
      </w:r>
      <w:r w:rsidRPr="007B417E">
        <w:rPr>
          <w:rFonts w:ascii="Times New Roman" w:hAnsi="Times New Roman"/>
          <w:sz w:val="24"/>
          <w:szCs w:val="24"/>
        </w:rPr>
        <w:t xml:space="preserve"> по требованию органов, осуществляющих государственную регистрацию прав на недвижимое имущество;</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lang w:val="ru-RU"/>
        </w:rPr>
        <w:t>составление</w:t>
      </w:r>
      <w:r w:rsidRPr="007B417E">
        <w:rPr>
          <w:rFonts w:ascii="Times New Roman" w:hAnsi="Times New Roman"/>
          <w:sz w:val="24"/>
          <w:szCs w:val="24"/>
        </w:rPr>
        <w:t xml:space="preserve"> списка лиц, имеющих право на получение денежной компенсации при прекращении паевого инвестиционного фонда;</w:t>
      </w:r>
    </w:p>
    <w:p w:rsidR="001B74AD" w:rsidRPr="007B417E" w:rsidRDefault="001B74AD" w:rsidP="00D547CB">
      <w:pPr>
        <w:pStyle w:val="071213"/>
        <w:numPr>
          <w:ilvl w:val="0"/>
          <w:numId w:val="57"/>
        </w:numPr>
        <w:rPr>
          <w:rFonts w:ascii="Times New Roman" w:hAnsi="Times New Roman"/>
          <w:sz w:val="24"/>
          <w:szCs w:val="24"/>
        </w:rPr>
      </w:pPr>
      <w:r w:rsidRPr="007B417E">
        <w:rPr>
          <w:rFonts w:ascii="Times New Roman" w:hAnsi="Times New Roman"/>
          <w:sz w:val="24"/>
          <w:szCs w:val="24"/>
          <w:lang w:val="ru-RU"/>
        </w:rPr>
        <w:t>составление списка владельцев инвестиционных паев в случае частичного погашения инвестиционных паев закрытого паевого инвестиционного фонда</w:t>
      </w:r>
      <w:r w:rsidR="00D02B4A" w:rsidRPr="007B417E">
        <w:rPr>
          <w:rFonts w:ascii="Times New Roman" w:hAnsi="Times New Roman"/>
          <w:sz w:val="24"/>
          <w:szCs w:val="24"/>
          <w:lang w:val="ru-RU"/>
        </w:rPr>
        <w:t>;</w:t>
      </w:r>
    </w:p>
    <w:p w:rsidR="00680CDE" w:rsidRPr="007B417E" w:rsidRDefault="00680CDE" w:rsidP="00D547CB">
      <w:pPr>
        <w:pStyle w:val="071213"/>
        <w:numPr>
          <w:ilvl w:val="0"/>
          <w:numId w:val="57"/>
        </w:numPr>
        <w:rPr>
          <w:rFonts w:ascii="Times New Roman" w:hAnsi="Times New Roman"/>
          <w:sz w:val="24"/>
          <w:szCs w:val="24"/>
        </w:rPr>
      </w:pPr>
      <w:r w:rsidRPr="007B417E">
        <w:rPr>
          <w:rFonts w:ascii="Times New Roman" w:hAnsi="Times New Roman"/>
          <w:sz w:val="24"/>
          <w:szCs w:val="24"/>
          <w:lang w:val="ru-RU"/>
        </w:rPr>
        <w:t>предоставление</w:t>
      </w:r>
      <w:r w:rsidRPr="007B417E">
        <w:rPr>
          <w:rFonts w:ascii="Times New Roman" w:hAnsi="Times New Roman"/>
          <w:sz w:val="24"/>
          <w:szCs w:val="24"/>
        </w:rPr>
        <w:t xml:space="preserve"> отчетов и выписок по счетам;</w:t>
      </w:r>
    </w:p>
    <w:p w:rsidR="00486C99" w:rsidRPr="007B417E" w:rsidRDefault="00680CDE"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предоставление иной информации из Реестра.</w:t>
      </w:r>
    </w:p>
    <w:p w:rsidR="00486C99" w:rsidRPr="007B417E" w:rsidRDefault="00486C99" w:rsidP="00411BB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осуществляет ведение лицевых и иных счетов посредством внесения и хранения записей по таким счетам в отношении инвестиционных паев, а также сверки указанных записей с информацией, содержащейся в полученных им документах.</w:t>
      </w:r>
    </w:p>
    <w:p w:rsidR="00486C99" w:rsidRPr="007B417E" w:rsidRDefault="00486C99" w:rsidP="00411BB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Данные Реестра фиксируются с использованием электронной базы данных, а также могут быть выгружены в любой момент на бумажные носители.</w:t>
      </w:r>
    </w:p>
    <w:p w:rsidR="00486C99" w:rsidRPr="007B417E" w:rsidRDefault="00486C99" w:rsidP="00411BB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Сбор документов, необходимых для совершения операций в Реестре, идентификация лиц, подающих указанные документы, заверение и передача выписок и информации из Реестра осуществляются Регистратором. Указанные действия могут также совершаться Управляющей компанией и Агентами на основании заключенных с Регистратором договоров. </w:t>
      </w:r>
      <w:r w:rsidR="00F72820" w:rsidRPr="007B417E">
        <w:rPr>
          <w:rFonts w:ascii="Times New Roman" w:hAnsi="Times New Roman"/>
          <w:sz w:val="24"/>
          <w:szCs w:val="24"/>
          <w:lang w:val="ru-RU"/>
        </w:rPr>
        <w:t>В этом</w:t>
      </w:r>
      <w:r w:rsidR="00295ED0" w:rsidRPr="007B417E">
        <w:rPr>
          <w:rFonts w:ascii="Times New Roman" w:hAnsi="Times New Roman"/>
          <w:sz w:val="24"/>
          <w:szCs w:val="24"/>
          <w:lang w:val="ru-RU"/>
        </w:rPr>
        <w:t xml:space="preserve"> </w:t>
      </w:r>
      <w:r w:rsidR="00F72820" w:rsidRPr="007B417E">
        <w:rPr>
          <w:rFonts w:ascii="Times New Roman" w:hAnsi="Times New Roman"/>
          <w:sz w:val="24"/>
          <w:szCs w:val="24"/>
          <w:lang w:val="ru-RU"/>
        </w:rPr>
        <w:t xml:space="preserve">случае Регистратору должны быть предоставлены документы, подтверждающие полномочия сотрудников Управляющей компании или Агента, уполномоченных подписывать и заверять документы, являющиеся основанием для проведения операций в Реестре или выдачи информации из Реестра, </w:t>
      </w:r>
      <w:r w:rsidR="005D6802" w:rsidRPr="007B417E">
        <w:rPr>
          <w:rFonts w:ascii="Times New Roman" w:hAnsi="Times New Roman"/>
          <w:sz w:val="24"/>
          <w:szCs w:val="24"/>
          <w:lang w:val="ru-RU"/>
        </w:rPr>
        <w:t>а также уполномоченных передавать и получать документы от Регистратора.</w:t>
      </w:r>
    </w:p>
    <w:p w:rsidR="002E30F2" w:rsidRPr="007B417E" w:rsidRDefault="00486C99" w:rsidP="00411BB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Лицевой или иной счет, открытый Регистратором содержит разделы - его составные части, в которых записи об инвестиционных паях сгруппированы по признаку, определенному в соответствии с</w:t>
      </w:r>
      <w:r w:rsidR="00EA558F" w:rsidRPr="007B417E">
        <w:rPr>
          <w:rFonts w:ascii="Times New Roman" w:hAnsi="Times New Roman"/>
          <w:sz w:val="24"/>
          <w:szCs w:val="24"/>
          <w:lang w:val="ru-RU"/>
        </w:rPr>
        <w:t xml:space="preserve"> пункт</w:t>
      </w:r>
      <w:r w:rsidR="00FB3690" w:rsidRPr="007B417E">
        <w:rPr>
          <w:rFonts w:ascii="Times New Roman" w:hAnsi="Times New Roman"/>
          <w:sz w:val="24"/>
          <w:szCs w:val="24"/>
          <w:lang w:val="ru-RU"/>
        </w:rPr>
        <w:t>ами</w:t>
      </w:r>
      <w:r w:rsidR="00EA558F" w:rsidRPr="007B417E">
        <w:rPr>
          <w:rFonts w:ascii="Times New Roman" w:hAnsi="Times New Roman"/>
          <w:sz w:val="24"/>
          <w:szCs w:val="24"/>
          <w:lang w:val="ru-RU"/>
        </w:rPr>
        <w:t xml:space="preserve"> </w:t>
      </w:r>
      <w:r w:rsidR="0085196C" w:rsidRPr="007B417E">
        <w:rPr>
          <w:rFonts w:ascii="Times New Roman" w:hAnsi="Times New Roman"/>
          <w:sz w:val="24"/>
          <w:szCs w:val="24"/>
          <w:lang w:val="ru-RU"/>
        </w:rPr>
        <w:fldChar w:fldCharType="begin"/>
      </w:r>
      <w:r w:rsidR="0085196C" w:rsidRPr="007B417E">
        <w:rPr>
          <w:rFonts w:ascii="Times New Roman" w:hAnsi="Times New Roman"/>
          <w:sz w:val="24"/>
          <w:szCs w:val="24"/>
          <w:lang w:val="ru-RU"/>
        </w:rPr>
        <w:instrText xml:space="preserve"> REF _Ref375711859 \r \h </w:instrText>
      </w:r>
      <w:r w:rsidR="007B417E">
        <w:rPr>
          <w:rFonts w:ascii="Times New Roman" w:hAnsi="Times New Roman"/>
          <w:sz w:val="24"/>
          <w:szCs w:val="24"/>
          <w:lang w:val="ru-RU"/>
        </w:rPr>
        <w:instrText xml:space="preserve"> \* MERGEFORMAT </w:instrText>
      </w:r>
      <w:r w:rsidR="0085196C" w:rsidRPr="007B417E">
        <w:rPr>
          <w:rFonts w:ascii="Times New Roman" w:hAnsi="Times New Roman"/>
          <w:sz w:val="24"/>
          <w:szCs w:val="24"/>
          <w:lang w:val="ru-RU"/>
        </w:rPr>
      </w:r>
      <w:r w:rsidR="0085196C"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2.1.8</w:t>
      </w:r>
      <w:r w:rsidR="0085196C" w:rsidRPr="007B417E">
        <w:rPr>
          <w:rFonts w:ascii="Times New Roman" w:hAnsi="Times New Roman"/>
          <w:sz w:val="24"/>
          <w:szCs w:val="24"/>
          <w:lang w:val="ru-RU"/>
        </w:rPr>
        <w:fldChar w:fldCharType="end"/>
      </w:r>
      <w:r w:rsidR="00EA558F" w:rsidRPr="007B417E">
        <w:rPr>
          <w:rFonts w:ascii="Times New Roman" w:hAnsi="Times New Roman"/>
          <w:sz w:val="24"/>
          <w:szCs w:val="24"/>
          <w:lang w:val="ru-RU"/>
        </w:rPr>
        <w:t xml:space="preserve"> - </w:t>
      </w:r>
      <w:r w:rsidR="00EA558F" w:rsidRPr="007B417E">
        <w:rPr>
          <w:rFonts w:ascii="Times New Roman" w:hAnsi="Times New Roman"/>
          <w:sz w:val="24"/>
          <w:szCs w:val="24"/>
          <w:lang w:val="ru-RU"/>
        </w:rPr>
        <w:fldChar w:fldCharType="begin"/>
      </w:r>
      <w:r w:rsidR="00EA558F" w:rsidRPr="007B417E">
        <w:rPr>
          <w:rFonts w:ascii="Times New Roman" w:hAnsi="Times New Roman"/>
          <w:sz w:val="24"/>
          <w:szCs w:val="24"/>
          <w:lang w:val="ru-RU"/>
        </w:rPr>
        <w:instrText xml:space="preserve"> REF _Ref375711875 \r \h </w:instrText>
      </w:r>
      <w:r w:rsidR="005C4C4F" w:rsidRPr="007B417E">
        <w:rPr>
          <w:rFonts w:ascii="Times New Roman" w:hAnsi="Times New Roman"/>
          <w:sz w:val="24"/>
          <w:szCs w:val="24"/>
          <w:lang w:val="ru-RU"/>
        </w:rPr>
        <w:instrText xml:space="preserve"> \* MERGEFORMAT </w:instrText>
      </w:r>
      <w:r w:rsidR="00EA558F" w:rsidRPr="007B417E">
        <w:rPr>
          <w:rFonts w:ascii="Times New Roman" w:hAnsi="Times New Roman"/>
          <w:sz w:val="24"/>
          <w:szCs w:val="24"/>
          <w:lang w:val="ru-RU"/>
        </w:rPr>
      </w:r>
      <w:r w:rsidR="00EA558F"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2.1.11</w:t>
      </w:r>
      <w:r w:rsidR="00EA558F" w:rsidRPr="007B417E">
        <w:rPr>
          <w:rFonts w:ascii="Times New Roman" w:hAnsi="Times New Roman"/>
          <w:sz w:val="24"/>
          <w:szCs w:val="24"/>
          <w:lang w:val="ru-RU"/>
        </w:rPr>
        <w:fldChar w:fldCharType="end"/>
      </w:r>
      <w:r w:rsidR="00EA558F" w:rsidRPr="007B417E">
        <w:rPr>
          <w:rFonts w:ascii="Times New Roman" w:hAnsi="Times New Roman"/>
          <w:sz w:val="24"/>
          <w:szCs w:val="24"/>
          <w:lang w:val="ru-RU"/>
        </w:rPr>
        <w:t xml:space="preserve"> настоящих</w:t>
      </w:r>
      <w:r w:rsidRPr="007B417E">
        <w:rPr>
          <w:rFonts w:ascii="Times New Roman" w:hAnsi="Times New Roman"/>
          <w:sz w:val="24"/>
          <w:szCs w:val="24"/>
          <w:lang w:val="ru-RU"/>
        </w:rPr>
        <w:t xml:space="preserve"> Правил</w:t>
      </w:r>
      <w:r w:rsidR="002E30F2" w:rsidRPr="007B417E">
        <w:rPr>
          <w:rFonts w:ascii="Times New Roman" w:hAnsi="Times New Roman"/>
          <w:sz w:val="24"/>
          <w:szCs w:val="24"/>
          <w:lang w:val="ru-RU"/>
        </w:rPr>
        <w:t>.</w:t>
      </w:r>
      <w:r w:rsidR="009B242D" w:rsidRPr="007B417E">
        <w:rPr>
          <w:rFonts w:ascii="Times New Roman" w:hAnsi="Times New Roman"/>
          <w:sz w:val="24"/>
          <w:szCs w:val="24"/>
          <w:lang w:val="ru-RU"/>
        </w:rPr>
        <w:t xml:space="preserve"> </w:t>
      </w:r>
    </w:p>
    <w:p w:rsidR="002E30F2" w:rsidRPr="007B417E" w:rsidRDefault="002E30F2" w:rsidP="00411BB9">
      <w:pPr>
        <w:pStyle w:val="071213"/>
        <w:tabs>
          <w:tab w:val="num" w:pos="1276"/>
        </w:tabs>
        <w:ind w:left="1276"/>
        <w:outlineLvl w:val="2"/>
        <w:rPr>
          <w:rFonts w:ascii="Times New Roman" w:hAnsi="Times New Roman"/>
          <w:sz w:val="24"/>
          <w:szCs w:val="24"/>
          <w:lang w:val="ru-RU"/>
        </w:rPr>
      </w:pPr>
      <w:bookmarkStart w:id="31" w:name="_Ref375711859"/>
      <w:r w:rsidRPr="007B417E">
        <w:rPr>
          <w:rFonts w:ascii="Times New Roman" w:hAnsi="Times New Roman"/>
          <w:sz w:val="24"/>
          <w:szCs w:val="24"/>
          <w:lang w:val="ru-RU"/>
        </w:rPr>
        <w:t>В рамках лицевого или иного счета могут быть открыты следующие разделы:</w:t>
      </w:r>
      <w:bookmarkEnd w:id="31"/>
      <w:r w:rsidRPr="007B417E">
        <w:rPr>
          <w:rFonts w:ascii="Times New Roman" w:hAnsi="Times New Roman"/>
          <w:sz w:val="24"/>
          <w:szCs w:val="24"/>
          <w:lang w:val="ru-RU"/>
        </w:rPr>
        <w:t xml:space="preserve"> </w:t>
      </w:r>
    </w:p>
    <w:p w:rsidR="002E30F2" w:rsidRPr="007B417E" w:rsidRDefault="009B242D"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w:t>
      </w:r>
      <w:r w:rsidR="00FB3690" w:rsidRPr="007B417E">
        <w:rPr>
          <w:rFonts w:ascii="Times New Roman" w:hAnsi="Times New Roman"/>
          <w:sz w:val="24"/>
          <w:szCs w:val="24"/>
          <w:lang w:val="ru-RU"/>
        </w:rPr>
        <w:t>О</w:t>
      </w:r>
      <w:r w:rsidRPr="007B417E">
        <w:rPr>
          <w:rFonts w:ascii="Times New Roman" w:hAnsi="Times New Roman"/>
          <w:sz w:val="24"/>
          <w:szCs w:val="24"/>
          <w:lang w:val="ru-RU"/>
        </w:rPr>
        <w:t>сновно</w:t>
      </w:r>
      <w:r w:rsidR="002E30F2" w:rsidRPr="007B417E">
        <w:rPr>
          <w:rFonts w:ascii="Times New Roman" w:hAnsi="Times New Roman"/>
          <w:sz w:val="24"/>
          <w:szCs w:val="24"/>
          <w:lang w:val="ru-RU"/>
        </w:rPr>
        <w:t>й</w:t>
      </w:r>
      <w:r w:rsidRPr="007B417E">
        <w:rPr>
          <w:rFonts w:ascii="Times New Roman" w:hAnsi="Times New Roman"/>
          <w:sz w:val="24"/>
          <w:szCs w:val="24"/>
          <w:lang w:val="ru-RU"/>
        </w:rPr>
        <w:t xml:space="preserve">» </w:t>
      </w:r>
      <w:r w:rsidR="002E30F2" w:rsidRPr="007B417E">
        <w:rPr>
          <w:rFonts w:ascii="Times New Roman" w:hAnsi="Times New Roman"/>
          <w:sz w:val="24"/>
          <w:szCs w:val="24"/>
          <w:lang w:val="ru-RU"/>
        </w:rPr>
        <w:t xml:space="preserve">- для </w:t>
      </w:r>
      <w:r w:rsidRPr="007B417E">
        <w:rPr>
          <w:rFonts w:ascii="Times New Roman" w:hAnsi="Times New Roman"/>
          <w:sz w:val="24"/>
          <w:szCs w:val="24"/>
          <w:lang w:val="ru-RU"/>
        </w:rPr>
        <w:t>уч</w:t>
      </w:r>
      <w:r w:rsidR="002E30F2" w:rsidRPr="007B417E">
        <w:rPr>
          <w:rFonts w:ascii="Times New Roman" w:hAnsi="Times New Roman"/>
          <w:sz w:val="24"/>
          <w:szCs w:val="24"/>
          <w:lang w:val="ru-RU"/>
        </w:rPr>
        <w:t>е</w:t>
      </w:r>
      <w:r w:rsidRPr="007B417E">
        <w:rPr>
          <w:rFonts w:ascii="Times New Roman" w:hAnsi="Times New Roman"/>
          <w:sz w:val="24"/>
          <w:szCs w:val="24"/>
          <w:lang w:val="ru-RU"/>
        </w:rPr>
        <w:t>та необремененны</w:t>
      </w:r>
      <w:r w:rsidR="002E30F2" w:rsidRPr="007B417E">
        <w:rPr>
          <w:rFonts w:ascii="Times New Roman" w:hAnsi="Times New Roman"/>
          <w:sz w:val="24"/>
          <w:szCs w:val="24"/>
          <w:lang w:val="ru-RU"/>
        </w:rPr>
        <w:t>х</w:t>
      </w:r>
      <w:r w:rsidRPr="007B417E">
        <w:rPr>
          <w:rFonts w:ascii="Times New Roman" w:hAnsi="Times New Roman"/>
          <w:sz w:val="24"/>
          <w:szCs w:val="24"/>
          <w:lang w:val="ru-RU"/>
        </w:rPr>
        <w:t xml:space="preserve"> и неблокированны</w:t>
      </w:r>
      <w:r w:rsidR="002E30F2" w:rsidRPr="007B417E">
        <w:rPr>
          <w:rFonts w:ascii="Times New Roman" w:hAnsi="Times New Roman"/>
          <w:sz w:val="24"/>
          <w:szCs w:val="24"/>
          <w:lang w:val="ru-RU"/>
        </w:rPr>
        <w:t>х</w:t>
      </w:r>
      <w:r w:rsidRPr="007B417E">
        <w:rPr>
          <w:rFonts w:ascii="Times New Roman" w:hAnsi="Times New Roman"/>
          <w:sz w:val="24"/>
          <w:szCs w:val="24"/>
          <w:lang w:val="ru-RU"/>
        </w:rPr>
        <w:t xml:space="preserve"> инвестиционны</w:t>
      </w:r>
      <w:r w:rsidR="002E30F2" w:rsidRPr="007B417E">
        <w:rPr>
          <w:rFonts w:ascii="Times New Roman" w:hAnsi="Times New Roman"/>
          <w:sz w:val="24"/>
          <w:szCs w:val="24"/>
          <w:lang w:val="ru-RU"/>
        </w:rPr>
        <w:t>х</w:t>
      </w:r>
      <w:r w:rsidRPr="007B417E">
        <w:rPr>
          <w:rFonts w:ascii="Times New Roman" w:hAnsi="Times New Roman"/>
          <w:sz w:val="24"/>
          <w:szCs w:val="24"/>
          <w:lang w:val="ru-RU"/>
        </w:rPr>
        <w:t xml:space="preserve"> па</w:t>
      </w:r>
      <w:r w:rsidR="002E30F2" w:rsidRPr="007B417E">
        <w:rPr>
          <w:rFonts w:ascii="Times New Roman" w:hAnsi="Times New Roman"/>
          <w:sz w:val="24"/>
          <w:szCs w:val="24"/>
          <w:lang w:val="ru-RU"/>
        </w:rPr>
        <w:t>ев</w:t>
      </w:r>
      <w:r w:rsidRPr="007B417E">
        <w:rPr>
          <w:rFonts w:ascii="Times New Roman" w:hAnsi="Times New Roman"/>
          <w:sz w:val="24"/>
          <w:szCs w:val="24"/>
          <w:lang w:val="ru-RU"/>
        </w:rPr>
        <w:t xml:space="preserve">, </w:t>
      </w:r>
      <w:r w:rsidR="00FF4775" w:rsidRPr="007B417E">
        <w:rPr>
          <w:rFonts w:ascii="Times New Roman" w:hAnsi="Times New Roman"/>
          <w:sz w:val="24"/>
          <w:szCs w:val="24"/>
          <w:lang w:val="ru-RU"/>
        </w:rPr>
        <w:t>операции</w:t>
      </w:r>
      <w:r w:rsidR="002E30F2" w:rsidRPr="007B417E">
        <w:rPr>
          <w:rFonts w:ascii="Times New Roman" w:hAnsi="Times New Roman"/>
          <w:sz w:val="24"/>
          <w:szCs w:val="24"/>
          <w:lang w:val="ru-RU"/>
        </w:rPr>
        <w:t xml:space="preserve"> с </w:t>
      </w:r>
      <w:r w:rsidR="008175AF" w:rsidRPr="007B417E">
        <w:rPr>
          <w:rFonts w:ascii="Times New Roman" w:hAnsi="Times New Roman"/>
          <w:sz w:val="24"/>
          <w:szCs w:val="24"/>
          <w:lang w:val="ru-RU"/>
        </w:rPr>
        <w:t>инвестиционными паями</w:t>
      </w:r>
      <w:r w:rsidR="002E30F2" w:rsidRPr="007B417E">
        <w:rPr>
          <w:rFonts w:ascii="Times New Roman" w:hAnsi="Times New Roman"/>
          <w:sz w:val="24"/>
          <w:szCs w:val="24"/>
          <w:lang w:val="ru-RU"/>
        </w:rPr>
        <w:t xml:space="preserve"> на Основном разделе не ограничены</w:t>
      </w:r>
      <w:r w:rsidR="00A852C4" w:rsidRPr="007B417E">
        <w:rPr>
          <w:rFonts w:ascii="Times New Roman" w:hAnsi="Times New Roman"/>
          <w:sz w:val="24"/>
          <w:szCs w:val="24"/>
          <w:lang w:val="ru-RU"/>
        </w:rPr>
        <w:t>;</w:t>
      </w:r>
    </w:p>
    <w:p w:rsidR="002E30F2" w:rsidRPr="007B417E" w:rsidRDefault="009B242D"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«Блокировано под операции с ЦД» </w:t>
      </w:r>
      <w:r w:rsidR="002E30F2"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для целей проведения сверки между </w:t>
      </w:r>
      <w:r w:rsidR="00A852C4" w:rsidRPr="007B417E">
        <w:rPr>
          <w:rFonts w:ascii="Times New Roman" w:hAnsi="Times New Roman"/>
          <w:sz w:val="24"/>
          <w:szCs w:val="24"/>
          <w:lang w:val="ru-RU"/>
        </w:rPr>
        <w:t>Регистратором</w:t>
      </w:r>
      <w:r w:rsidRPr="007B417E">
        <w:rPr>
          <w:rFonts w:ascii="Times New Roman" w:hAnsi="Times New Roman"/>
          <w:sz w:val="24"/>
          <w:szCs w:val="24"/>
          <w:lang w:val="ru-RU"/>
        </w:rPr>
        <w:t xml:space="preserve"> и </w:t>
      </w:r>
      <w:r w:rsidR="00A852C4" w:rsidRPr="007B417E">
        <w:rPr>
          <w:rFonts w:ascii="Times New Roman" w:hAnsi="Times New Roman"/>
          <w:sz w:val="24"/>
          <w:szCs w:val="24"/>
          <w:lang w:val="ru-RU"/>
        </w:rPr>
        <w:t>Ц</w:t>
      </w:r>
      <w:r w:rsidRPr="007B417E">
        <w:rPr>
          <w:rFonts w:ascii="Times New Roman" w:hAnsi="Times New Roman"/>
          <w:sz w:val="24"/>
          <w:szCs w:val="24"/>
          <w:lang w:val="ru-RU"/>
        </w:rPr>
        <w:t>ентральным депозитарием</w:t>
      </w:r>
      <w:r w:rsidR="00A852C4" w:rsidRPr="007B417E">
        <w:rPr>
          <w:rFonts w:ascii="Times New Roman" w:hAnsi="Times New Roman"/>
          <w:sz w:val="24"/>
          <w:szCs w:val="24"/>
          <w:lang w:val="ru-RU"/>
        </w:rPr>
        <w:t>;</w:t>
      </w:r>
    </w:p>
    <w:p w:rsidR="002E30F2" w:rsidRPr="007B417E" w:rsidRDefault="00A852C4"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w:t>
      </w:r>
      <w:r w:rsidR="009B242D" w:rsidRPr="007B417E">
        <w:rPr>
          <w:rFonts w:ascii="Times New Roman" w:hAnsi="Times New Roman"/>
          <w:sz w:val="24"/>
          <w:szCs w:val="24"/>
          <w:lang w:val="ru-RU"/>
        </w:rPr>
        <w:t>Залоговый</w:t>
      </w:r>
      <w:r w:rsidRPr="007B417E">
        <w:rPr>
          <w:rFonts w:ascii="Times New Roman" w:hAnsi="Times New Roman"/>
          <w:sz w:val="24"/>
          <w:szCs w:val="24"/>
          <w:lang w:val="ru-RU"/>
        </w:rPr>
        <w:t xml:space="preserve">» - </w:t>
      </w:r>
      <w:r w:rsidR="00FF4775" w:rsidRPr="007B417E">
        <w:rPr>
          <w:rFonts w:ascii="Times New Roman" w:hAnsi="Times New Roman"/>
          <w:sz w:val="24"/>
          <w:szCs w:val="24"/>
          <w:lang w:val="ru-RU"/>
        </w:rPr>
        <w:t>ограничения</w:t>
      </w:r>
      <w:r w:rsidR="002E30F2" w:rsidRPr="007B417E">
        <w:rPr>
          <w:rFonts w:ascii="Times New Roman" w:hAnsi="Times New Roman"/>
          <w:sz w:val="24"/>
          <w:szCs w:val="24"/>
          <w:lang w:val="ru-RU"/>
        </w:rPr>
        <w:t xml:space="preserve"> на операции с </w:t>
      </w:r>
      <w:r w:rsidRPr="007B417E">
        <w:rPr>
          <w:rFonts w:ascii="Times New Roman" w:hAnsi="Times New Roman"/>
          <w:sz w:val="24"/>
          <w:szCs w:val="24"/>
          <w:lang w:val="ru-RU"/>
        </w:rPr>
        <w:t>инвестиционными паями</w:t>
      </w:r>
      <w:r w:rsidR="002E30F2" w:rsidRPr="007B417E">
        <w:rPr>
          <w:rFonts w:ascii="Times New Roman" w:hAnsi="Times New Roman"/>
          <w:sz w:val="24"/>
          <w:szCs w:val="24"/>
          <w:lang w:val="ru-RU"/>
        </w:rPr>
        <w:t xml:space="preserve"> на залоговом разделе устанавливаются в соответствии с условиями </w:t>
      </w:r>
      <w:r w:rsidR="00EA558F" w:rsidRPr="007B417E">
        <w:rPr>
          <w:rFonts w:ascii="Times New Roman" w:hAnsi="Times New Roman"/>
          <w:sz w:val="24"/>
          <w:szCs w:val="24"/>
          <w:lang w:val="ru-RU"/>
        </w:rPr>
        <w:t>Залогового распоряжения</w:t>
      </w:r>
      <w:r w:rsidRPr="007B417E">
        <w:rPr>
          <w:rFonts w:ascii="Times New Roman" w:hAnsi="Times New Roman"/>
          <w:sz w:val="24"/>
          <w:szCs w:val="24"/>
          <w:lang w:val="ru-RU"/>
        </w:rPr>
        <w:t>;</w:t>
      </w:r>
    </w:p>
    <w:p w:rsidR="002E30F2" w:rsidRPr="007B417E" w:rsidRDefault="00A852C4"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lastRenderedPageBreak/>
        <w:t>«</w:t>
      </w:r>
      <w:r w:rsidR="009B242D" w:rsidRPr="007B417E">
        <w:rPr>
          <w:rFonts w:ascii="Times New Roman" w:hAnsi="Times New Roman"/>
          <w:sz w:val="24"/>
          <w:szCs w:val="24"/>
          <w:lang w:val="ru-RU"/>
        </w:rPr>
        <w:t>Блокировочный</w:t>
      </w:r>
      <w:r w:rsidRPr="007B417E">
        <w:rPr>
          <w:rFonts w:ascii="Times New Roman" w:hAnsi="Times New Roman"/>
          <w:sz w:val="24"/>
          <w:szCs w:val="24"/>
          <w:lang w:val="ru-RU"/>
        </w:rPr>
        <w:t xml:space="preserve">» - </w:t>
      </w:r>
      <w:r w:rsidR="00FF4775" w:rsidRPr="007B417E">
        <w:rPr>
          <w:rFonts w:ascii="Times New Roman" w:hAnsi="Times New Roman"/>
          <w:sz w:val="24"/>
          <w:szCs w:val="24"/>
          <w:lang w:val="ru-RU"/>
        </w:rPr>
        <w:t>допустимые</w:t>
      </w:r>
      <w:r w:rsidR="002E30F2" w:rsidRPr="007B417E">
        <w:rPr>
          <w:rFonts w:ascii="Times New Roman" w:hAnsi="Times New Roman"/>
          <w:sz w:val="24"/>
          <w:szCs w:val="24"/>
          <w:lang w:val="ru-RU"/>
        </w:rPr>
        <w:t xml:space="preserve"> операции с </w:t>
      </w:r>
      <w:r w:rsidR="008175AF" w:rsidRPr="007B417E">
        <w:rPr>
          <w:rFonts w:ascii="Times New Roman" w:hAnsi="Times New Roman"/>
          <w:sz w:val="24"/>
          <w:szCs w:val="24"/>
          <w:lang w:val="ru-RU"/>
        </w:rPr>
        <w:t>инвестиционными паями</w:t>
      </w:r>
      <w:r w:rsidR="002E30F2" w:rsidRPr="007B417E">
        <w:rPr>
          <w:rFonts w:ascii="Times New Roman" w:hAnsi="Times New Roman"/>
          <w:sz w:val="24"/>
          <w:szCs w:val="24"/>
          <w:lang w:val="ru-RU"/>
        </w:rPr>
        <w:t xml:space="preserve"> на блокировочном разделе определяются причиной блокировки</w:t>
      </w:r>
      <w:r w:rsidRPr="007B417E">
        <w:rPr>
          <w:rFonts w:ascii="Times New Roman" w:hAnsi="Times New Roman"/>
          <w:sz w:val="24"/>
          <w:szCs w:val="24"/>
          <w:lang w:val="ru-RU"/>
        </w:rPr>
        <w:t>;</w:t>
      </w:r>
    </w:p>
    <w:p w:rsidR="009A28A7" w:rsidRPr="007B417E" w:rsidRDefault="00EA558F"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w:t>
      </w:r>
      <w:r w:rsidR="00FB3690" w:rsidRPr="007B417E">
        <w:rPr>
          <w:rFonts w:ascii="Times New Roman" w:hAnsi="Times New Roman"/>
          <w:sz w:val="24"/>
          <w:szCs w:val="24"/>
          <w:lang w:val="ru-RU"/>
        </w:rPr>
        <w:t>А</w:t>
      </w:r>
      <w:r w:rsidRPr="007B417E">
        <w:rPr>
          <w:rFonts w:ascii="Times New Roman" w:hAnsi="Times New Roman"/>
          <w:sz w:val="24"/>
          <w:szCs w:val="24"/>
          <w:lang w:val="ru-RU"/>
        </w:rPr>
        <w:t>рест»</w:t>
      </w:r>
      <w:r w:rsidR="009A28A7" w:rsidRPr="007B417E">
        <w:rPr>
          <w:rFonts w:ascii="Times New Roman" w:hAnsi="Times New Roman"/>
          <w:sz w:val="24"/>
          <w:szCs w:val="24"/>
          <w:lang w:val="ru-RU"/>
        </w:rPr>
        <w:t xml:space="preserve"> - ограничения на операции с инвестиционными паями на разделе устанавливаются в соответствии</w:t>
      </w:r>
      <w:r w:rsidR="00E814D7" w:rsidRPr="007B417E">
        <w:rPr>
          <w:rFonts w:ascii="Times New Roman" w:hAnsi="Times New Roman"/>
          <w:sz w:val="24"/>
          <w:szCs w:val="24"/>
          <w:lang w:val="ru-RU"/>
        </w:rPr>
        <w:t xml:space="preserve"> с</w:t>
      </w:r>
      <w:r w:rsidR="00B45F53" w:rsidRPr="007B417E">
        <w:rPr>
          <w:rFonts w:ascii="Times New Roman" w:hAnsi="Times New Roman"/>
          <w:sz w:val="24"/>
          <w:szCs w:val="24"/>
          <w:lang w:val="ru-RU"/>
        </w:rPr>
        <w:t xml:space="preserve"> </w:t>
      </w:r>
      <w:r w:rsidR="006B3B00" w:rsidRPr="007B417E">
        <w:rPr>
          <w:rFonts w:ascii="Times New Roman" w:hAnsi="Times New Roman"/>
          <w:sz w:val="24"/>
          <w:szCs w:val="24"/>
          <w:lang w:val="ru-RU"/>
        </w:rPr>
        <w:t>законодательством в сфере финансовых рынков</w:t>
      </w:r>
      <w:r w:rsidR="009A28A7" w:rsidRPr="007B417E">
        <w:rPr>
          <w:rFonts w:ascii="Times New Roman" w:hAnsi="Times New Roman"/>
          <w:sz w:val="24"/>
          <w:szCs w:val="24"/>
          <w:lang w:val="ru-RU"/>
        </w:rPr>
        <w:t>;</w:t>
      </w:r>
    </w:p>
    <w:p w:rsidR="00EA558F" w:rsidRPr="007B417E" w:rsidRDefault="009A28A7"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w:t>
      </w:r>
      <w:r w:rsidR="00FB3690" w:rsidRPr="007B417E">
        <w:rPr>
          <w:rFonts w:ascii="Times New Roman" w:hAnsi="Times New Roman"/>
          <w:sz w:val="24"/>
          <w:szCs w:val="24"/>
          <w:lang w:val="ru-RU"/>
        </w:rPr>
        <w:t>Б</w:t>
      </w:r>
      <w:r w:rsidRPr="007B417E">
        <w:rPr>
          <w:rFonts w:ascii="Times New Roman" w:hAnsi="Times New Roman"/>
          <w:sz w:val="24"/>
          <w:szCs w:val="24"/>
          <w:lang w:val="ru-RU"/>
        </w:rPr>
        <w:t>локировано в связи со смертью владельца» - ограничения на операции с инвестиционными паями на разделе устанавливаются в соответствии</w:t>
      </w:r>
      <w:r w:rsidR="00E814D7" w:rsidRPr="007B417E">
        <w:rPr>
          <w:rFonts w:ascii="Times New Roman" w:hAnsi="Times New Roman"/>
          <w:sz w:val="24"/>
          <w:szCs w:val="24"/>
          <w:lang w:val="ru-RU"/>
        </w:rPr>
        <w:t xml:space="preserve"> с</w:t>
      </w:r>
      <w:r w:rsidR="00B45F53" w:rsidRPr="007B417E">
        <w:rPr>
          <w:rFonts w:ascii="Times New Roman" w:hAnsi="Times New Roman"/>
          <w:sz w:val="24"/>
          <w:szCs w:val="24"/>
          <w:lang w:val="ru-RU"/>
        </w:rPr>
        <w:t xml:space="preserve"> </w:t>
      </w:r>
      <w:r w:rsidR="006B3B00" w:rsidRPr="007B417E">
        <w:rPr>
          <w:rFonts w:ascii="Times New Roman" w:hAnsi="Times New Roman"/>
          <w:sz w:val="24"/>
          <w:szCs w:val="24"/>
          <w:lang w:val="ru-RU"/>
        </w:rPr>
        <w:t>законодатель</w:t>
      </w:r>
      <w:r w:rsidR="0085196C" w:rsidRPr="007B417E">
        <w:rPr>
          <w:rFonts w:ascii="Times New Roman" w:hAnsi="Times New Roman"/>
          <w:sz w:val="24"/>
          <w:szCs w:val="24"/>
          <w:lang w:val="ru-RU"/>
        </w:rPr>
        <w:t>ством в сфере финансовых рынков</w:t>
      </w:r>
      <w:r w:rsidRPr="007B417E">
        <w:rPr>
          <w:rFonts w:ascii="Times New Roman" w:hAnsi="Times New Roman"/>
          <w:sz w:val="24"/>
          <w:szCs w:val="24"/>
          <w:lang w:val="ru-RU"/>
        </w:rPr>
        <w:t xml:space="preserve">; </w:t>
      </w:r>
    </w:p>
    <w:p w:rsidR="00A852C4" w:rsidRPr="007B417E" w:rsidRDefault="0085196C"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и</w:t>
      </w:r>
      <w:r w:rsidR="00A852C4" w:rsidRPr="007B417E">
        <w:rPr>
          <w:rFonts w:ascii="Times New Roman" w:hAnsi="Times New Roman"/>
          <w:sz w:val="24"/>
          <w:szCs w:val="24"/>
          <w:lang w:val="ru-RU"/>
        </w:rPr>
        <w:t>ные разделы.</w:t>
      </w:r>
    </w:p>
    <w:p w:rsidR="002E30F2" w:rsidRPr="007B417E" w:rsidRDefault="009B242D" w:rsidP="00411BB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Количество разделов одного типа не ограничивается.</w:t>
      </w:r>
    </w:p>
    <w:p w:rsidR="00486C99" w:rsidRPr="007B417E" w:rsidRDefault="002E30F2" w:rsidP="00411BB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w:t>
      </w:r>
      <w:r w:rsidR="00D02B4A" w:rsidRPr="007B417E">
        <w:rPr>
          <w:rFonts w:ascii="Times New Roman" w:hAnsi="Times New Roman"/>
          <w:sz w:val="24"/>
          <w:szCs w:val="24"/>
          <w:lang w:val="ru-RU"/>
        </w:rPr>
        <w:t>гистратор</w:t>
      </w:r>
      <w:r w:rsidRPr="007B417E">
        <w:rPr>
          <w:rFonts w:ascii="Times New Roman" w:hAnsi="Times New Roman"/>
          <w:sz w:val="24"/>
          <w:szCs w:val="24"/>
          <w:lang w:val="ru-RU"/>
        </w:rPr>
        <w:t xml:space="preserve"> вправе самостоятельно определять перечень типов разделов</w:t>
      </w:r>
      <w:r w:rsidR="007375C1" w:rsidRPr="007B417E">
        <w:rPr>
          <w:rFonts w:ascii="Times New Roman" w:hAnsi="Times New Roman"/>
          <w:sz w:val="24"/>
          <w:szCs w:val="24"/>
          <w:lang w:val="ru-RU"/>
        </w:rPr>
        <w:t>.</w:t>
      </w:r>
    </w:p>
    <w:p w:rsidR="007324C7" w:rsidRPr="007B417E" w:rsidRDefault="00EA558F" w:rsidP="00D547CB">
      <w:pPr>
        <w:pStyle w:val="071213"/>
        <w:tabs>
          <w:tab w:val="num" w:pos="1276"/>
        </w:tabs>
        <w:ind w:left="1276"/>
        <w:outlineLvl w:val="2"/>
        <w:rPr>
          <w:rFonts w:ascii="Times New Roman" w:hAnsi="Times New Roman"/>
          <w:sz w:val="24"/>
          <w:szCs w:val="24"/>
          <w:lang w:val="ru-RU"/>
        </w:rPr>
      </w:pPr>
      <w:bookmarkStart w:id="32" w:name="_Ref375711875"/>
      <w:r w:rsidRPr="007B417E">
        <w:rPr>
          <w:rFonts w:ascii="Times New Roman" w:hAnsi="Times New Roman"/>
          <w:sz w:val="24"/>
          <w:szCs w:val="24"/>
          <w:lang w:val="ru-RU"/>
        </w:rPr>
        <w:t>При последовательной фиксации</w:t>
      </w:r>
      <w:r w:rsidR="00453004" w:rsidRPr="007B417E">
        <w:rPr>
          <w:rFonts w:ascii="Times New Roman" w:hAnsi="Times New Roman"/>
          <w:sz w:val="24"/>
          <w:szCs w:val="24"/>
          <w:lang w:val="ru-RU"/>
        </w:rPr>
        <w:t xml:space="preserve"> </w:t>
      </w:r>
      <w:r w:rsidRPr="007B417E">
        <w:rPr>
          <w:rFonts w:ascii="Times New Roman" w:hAnsi="Times New Roman"/>
          <w:sz w:val="24"/>
          <w:szCs w:val="24"/>
          <w:lang w:val="ru-RU"/>
        </w:rPr>
        <w:t>(регистрации) двух и более фактов ограничения</w:t>
      </w:r>
      <w:r w:rsidR="006162CC" w:rsidRPr="007B417E">
        <w:rPr>
          <w:rFonts w:ascii="Times New Roman" w:hAnsi="Times New Roman"/>
          <w:sz w:val="24"/>
          <w:szCs w:val="24"/>
          <w:lang w:val="ru-RU"/>
        </w:rPr>
        <w:t xml:space="preserve"> операций с инвестиционными паями</w:t>
      </w:r>
      <w:r w:rsidRPr="007B417E">
        <w:rPr>
          <w:rFonts w:ascii="Times New Roman" w:hAnsi="Times New Roman"/>
          <w:sz w:val="24"/>
          <w:szCs w:val="24"/>
          <w:lang w:val="ru-RU"/>
        </w:rPr>
        <w:t xml:space="preserve"> наименование разделов составляется в той же последовательности</w:t>
      </w:r>
      <w:r w:rsidR="006162CC" w:rsidRPr="007B417E">
        <w:rPr>
          <w:rFonts w:ascii="Times New Roman" w:hAnsi="Times New Roman"/>
          <w:sz w:val="24"/>
          <w:szCs w:val="24"/>
          <w:lang w:val="ru-RU"/>
        </w:rPr>
        <w:t>, в которой происходит фиксация</w:t>
      </w:r>
      <w:r w:rsidR="00453004" w:rsidRPr="007B417E">
        <w:rPr>
          <w:rFonts w:ascii="Times New Roman" w:hAnsi="Times New Roman"/>
          <w:sz w:val="24"/>
          <w:szCs w:val="24"/>
          <w:lang w:val="ru-RU"/>
        </w:rPr>
        <w:t xml:space="preserve"> </w:t>
      </w:r>
      <w:r w:rsidR="006162CC" w:rsidRPr="007B417E">
        <w:rPr>
          <w:rFonts w:ascii="Times New Roman" w:hAnsi="Times New Roman"/>
          <w:sz w:val="24"/>
          <w:szCs w:val="24"/>
          <w:lang w:val="ru-RU"/>
        </w:rPr>
        <w:t>(регистрация) фактов ограничений,</w:t>
      </w:r>
      <w:r w:rsidRPr="007B417E">
        <w:rPr>
          <w:rFonts w:ascii="Times New Roman" w:hAnsi="Times New Roman"/>
          <w:sz w:val="24"/>
          <w:szCs w:val="24"/>
          <w:lang w:val="ru-RU"/>
        </w:rPr>
        <w:t xml:space="preserve"> из нескольких наименований, отражающих суть ограничения. В этом случае внесение приходных записей по разделам, на которых в соответствии с Правилами осуществляется фиксация (регистрация) фактов ограничений операций с инвестиционными паями, так же происходит в</w:t>
      </w:r>
      <w:r w:rsidR="00F259A6" w:rsidRPr="007B417E">
        <w:rPr>
          <w:rFonts w:ascii="Times New Roman" w:hAnsi="Times New Roman"/>
          <w:sz w:val="24"/>
          <w:szCs w:val="24"/>
          <w:lang w:val="ru-RU"/>
        </w:rPr>
        <w:t xml:space="preserve"> той</w:t>
      </w:r>
      <w:r w:rsidRPr="007B417E">
        <w:rPr>
          <w:rFonts w:ascii="Times New Roman" w:hAnsi="Times New Roman"/>
          <w:sz w:val="24"/>
          <w:szCs w:val="24"/>
          <w:lang w:val="ru-RU"/>
        </w:rPr>
        <w:t xml:space="preserve"> последовательности</w:t>
      </w:r>
      <w:r w:rsidR="00F259A6" w:rsidRPr="007B417E">
        <w:rPr>
          <w:rFonts w:ascii="Times New Roman" w:hAnsi="Times New Roman"/>
          <w:sz w:val="24"/>
          <w:szCs w:val="24"/>
          <w:lang w:val="ru-RU"/>
        </w:rPr>
        <w:t>, в которой происходит</w:t>
      </w:r>
      <w:r w:rsidRPr="007B417E">
        <w:rPr>
          <w:rFonts w:ascii="Times New Roman" w:hAnsi="Times New Roman"/>
          <w:sz w:val="24"/>
          <w:szCs w:val="24"/>
          <w:lang w:val="ru-RU"/>
        </w:rPr>
        <w:t xml:space="preserve"> наложени</w:t>
      </w:r>
      <w:r w:rsidR="00F259A6" w:rsidRPr="007B417E">
        <w:rPr>
          <w:rFonts w:ascii="Times New Roman" w:hAnsi="Times New Roman"/>
          <w:sz w:val="24"/>
          <w:szCs w:val="24"/>
          <w:lang w:val="ru-RU"/>
        </w:rPr>
        <w:t>е</w:t>
      </w:r>
      <w:r w:rsidRPr="007B417E">
        <w:rPr>
          <w:rFonts w:ascii="Times New Roman" w:hAnsi="Times New Roman"/>
          <w:sz w:val="24"/>
          <w:szCs w:val="24"/>
          <w:lang w:val="ru-RU"/>
        </w:rPr>
        <w:t xml:space="preserve"> этих ограничений. Внесение расходных записей по указанным разделам осуществляется в порядке очередности снятия ограничений</w:t>
      </w:r>
      <w:r w:rsidR="00F259A6" w:rsidRPr="007B417E">
        <w:rPr>
          <w:rFonts w:ascii="Times New Roman" w:hAnsi="Times New Roman"/>
          <w:sz w:val="24"/>
          <w:szCs w:val="24"/>
          <w:lang w:val="ru-RU"/>
        </w:rPr>
        <w:t xml:space="preserve"> на осуществление операций</w:t>
      </w:r>
      <w:r w:rsidRPr="007B417E">
        <w:rPr>
          <w:rFonts w:ascii="Times New Roman" w:hAnsi="Times New Roman"/>
          <w:sz w:val="24"/>
          <w:szCs w:val="24"/>
          <w:lang w:val="ru-RU"/>
        </w:rPr>
        <w:t xml:space="preserve"> с инвестиционны</w:t>
      </w:r>
      <w:r w:rsidR="00F259A6" w:rsidRPr="007B417E">
        <w:rPr>
          <w:rFonts w:ascii="Times New Roman" w:hAnsi="Times New Roman"/>
          <w:sz w:val="24"/>
          <w:szCs w:val="24"/>
          <w:lang w:val="ru-RU"/>
        </w:rPr>
        <w:t>ми</w:t>
      </w:r>
      <w:r w:rsidRPr="007B417E">
        <w:rPr>
          <w:rFonts w:ascii="Times New Roman" w:hAnsi="Times New Roman"/>
          <w:sz w:val="24"/>
          <w:szCs w:val="24"/>
          <w:lang w:val="ru-RU"/>
        </w:rPr>
        <w:t xml:space="preserve"> па</w:t>
      </w:r>
      <w:r w:rsidR="00F259A6" w:rsidRPr="007B417E">
        <w:rPr>
          <w:rFonts w:ascii="Times New Roman" w:hAnsi="Times New Roman"/>
          <w:sz w:val="24"/>
          <w:szCs w:val="24"/>
          <w:lang w:val="ru-RU"/>
        </w:rPr>
        <w:t>ями</w:t>
      </w:r>
      <w:r w:rsidR="0091069E" w:rsidRPr="007B417E">
        <w:rPr>
          <w:rFonts w:ascii="Times New Roman" w:hAnsi="Times New Roman"/>
          <w:sz w:val="24"/>
          <w:szCs w:val="24"/>
          <w:lang w:val="ru-RU"/>
        </w:rPr>
        <w:t>, за исключением тех случаев</w:t>
      </w:r>
      <w:r w:rsidR="00453004" w:rsidRPr="007B417E">
        <w:rPr>
          <w:rFonts w:ascii="Times New Roman" w:hAnsi="Times New Roman"/>
          <w:sz w:val="24"/>
          <w:szCs w:val="24"/>
          <w:lang w:val="ru-RU"/>
        </w:rPr>
        <w:t>,</w:t>
      </w:r>
      <w:r w:rsidR="0091069E" w:rsidRPr="007B417E">
        <w:rPr>
          <w:rFonts w:ascii="Times New Roman" w:hAnsi="Times New Roman"/>
          <w:sz w:val="24"/>
          <w:szCs w:val="24"/>
          <w:lang w:val="ru-RU"/>
        </w:rPr>
        <w:t xml:space="preserve"> когда это прямо установлено</w:t>
      </w:r>
      <w:r w:rsidRPr="007B417E">
        <w:rPr>
          <w:rFonts w:ascii="Times New Roman" w:hAnsi="Times New Roman"/>
          <w:sz w:val="24"/>
          <w:szCs w:val="24"/>
          <w:lang w:val="ru-RU"/>
        </w:rPr>
        <w:t xml:space="preserve"> </w:t>
      </w:r>
      <w:r w:rsidR="00F259A6" w:rsidRPr="007B417E">
        <w:rPr>
          <w:rFonts w:ascii="Times New Roman" w:hAnsi="Times New Roman"/>
          <w:sz w:val="24"/>
          <w:szCs w:val="24"/>
          <w:lang w:val="ru-RU"/>
        </w:rPr>
        <w:t xml:space="preserve">действующим </w:t>
      </w:r>
      <w:r w:rsidRPr="007B417E">
        <w:rPr>
          <w:rFonts w:ascii="Times New Roman" w:hAnsi="Times New Roman"/>
          <w:sz w:val="24"/>
          <w:szCs w:val="24"/>
          <w:lang w:val="ru-RU"/>
        </w:rPr>
        <w:t>законодательством</w:t>
      </w:r>
      <w:r w:rsidR="0091069E" w:rsidRPr="007B417E">
        <w:rPr>
          <w:rFonts w:ascii="Times New Roman" w:hAnsi="Times New Roman"/>
          <w:sz w:val="24"/>
          <w:szCs w:val="24"/>
          <w:lang w:val="ru-RU"/>
        </w:rPr>
        <w:t xml:space="preserve"> РФ или нормативными правовыми актами, регулирующими деятельность по ведению Реестра.</w:t>
      </w:r>
      <w:bookmarkEnd w:id="32"/>
    </w:p>
    <w:p w:rsidR="00E35CF0" w:rsidRPr="007B417E" w:rsidRDefault="00E35CF0"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33" w:name="_Toc374172118"/>
      <w:bookmarkStart w:id="34" w:name="_Toc374327011"/>
      <w:bookmarkStart w:id="35" w:name="_Toc374373459"/>
      <w:bookmarkStart w:id="36" w:name="_Toc374373849"/>
      <w:bookmarkStart w:id="37" w:name="_Toc430571270"/>
      <w:r w:rsidRPr="007B417E">
        <w:rPr>
          <w:rFonts w:ascii="Times New Roman" w:hAnsi="Times New Roman"/>
          <w:b/>
          <w:sz w:val="24"/>
          <w:lang w:val="ru-RU"/>
        </w:rPr>
        <w:t>Права и обязанности Регистратора</w:t>
      </w:r>
      <w:bookmarkEnd w:id="33"/>
      <w:bookmarkEnd w:id="34"/>
      <w:bookmarkEnd w:id="35"/>
      <w:bookmarkEnd w:id="36"/>
      <w:bookmarkEnd w:id="37"/>
    </w:p>
    <w:p w:rsidR="00FC2132" w:rsidRPr="007B417E" w:rsidRDefault="00FC2132" w:rsidP="00411BB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обязан:</w:t>
      </w:r>
    </w:p>
    <w:p w:rsidR="00FC2132" w:rsidRPr="007B417E" w:rsidRDefault="00FC2132"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Выполнять все операции в Реестре в порядке и сроки, предусмотренные</w:t>
      </w:r>
      <w:r w:rsidR="00437B99" w:rsidRPr="007B417E">
        <w:rPr>
          <w:rFonts w:ascii="Times New Roman" w:hAnsi="Times New Roman"/>
          <w:sz w:val="24"/>
          <w:szCs w:val="24"/>
          <w:lang w:val="ru-RU"/>
        </w:rPr>
        <w:t xml:space="preserve"> законодательством </w:t>
      </w:r>
      <w:r w:rsidR="006A1F5E" w:rsidRPr="007B417E">
        <w:rPr>
          <w:rFonts w:ascii="Times New Roman" w:hAnsi="Times New Roman"/>
          <w:sz w:val="24"/>
          <w:szCs w:val="24"/>
          <w:lang w:val="ru-RU"/>
        </w:rPr>
        <w:t>РФ в сфере финансовых рынков и</w:t>
      </w:r>
      <w:r w:rsidR="00DF4EC9" w:rsidRPr="007B417E">
        <w:rPr>
          <w:rFonts w:ascii="Times New Roman" w:hAnsi="Times New Roman"/>
          <w:sz w:val="24"/>
          <w:szCs w:val="24"/>
          <w:lang w:val="ru-RU"/>
        </w:rPr>
        <w:t xml:space="preserve"> </w:t>
      </w:r>
      <w:r w:rsidR="0085196C" w:rsidRPr="007B417E">
        <w:rPr>
          <w:rFonts w:ascii="Times New Roman" w:hAnsi="Times New Roman"/>
          <w:sz w:val="24"/>
          <w:szCs w:val="24"/>
          <w:lang w:val="ru-RU"/>
        </w:rPr>
        <w:t>настоящими Правилами.</w:t>
      </w:r>
    </w:p>
    <w:p w:rsidR="00FC2132" w:rsidRPr="007B417E" w:rsidRDefault="00FC2132"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Осуществлять ведение журн</w:t>
      </w:r>
      <w:r w:rsidR="00617115" w:rsidRPr="007B417E">
        <w:rPr>
          <w:rFonts w:ascii="Times New Roman" w:hAnsi="Times New Roman"/>
          <w:sz w:val="24"/>
          <w:szCs w:val="24"/>
          <w:lang w:val="ru-RU"/>
        </w:rPr>
        <w:t>алов, предусмотренных Правилами.</w:t>
      </w:r>
    </w:p>
    <w:p w:rsidR="00DF4EC9" w:rsidRPr="007B417E" w:rsidRDefault="000A4674" w:rsidP="00F37C84">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Осуществлять прием документов, связанных с ведением </w:t>
      </w:r>
      <w:r w:rsidR="00D02B4A" w:rsidRPr="007B417E">
        <w:rPr>
          <w:rFonts w:ascii="Times New Roman" w:hAnsi="Times New Roman"/>
          <w:sz w:val="24"/>
          <w:szCs w:val="24"/>
          <w:lang w:val="ru-RU"/>
        </w:rPr>
        <w:t>Р</w:t>
      </w:r>
      <w:r w:rsidRPr="007B417E">
        <w:rPr>
          <w:rFonts w:ascii="Times New Roman" w:hAnsi="Times New Roman"/>
          <w:sz w:val="24"/>
          <w:szCs w:val="24"/>
          <w:lang w:val="ru-RU"/>
        </w:rPr>
        <w:t xml:space="preserve">еестра и получением информации из </w:t>
      </w:r>
      <w:r w:rsidR="00D02B4A" w:rsidRPr="007B417E">
        <w:rPr>
          <w:rFonts w:ascii="Times New Roman" w:hAnsi="Times New Roman"/>
          <w:sz w:val="24"/>
          <w:szCs w:val="24"/>
          <w:lang w:val="ru-RU"/>
        </w:rPr>
        <w:t>Р</w:t>
      </w:r>
      <w:r w:rsidRPr="007B417E">
        <w:rPr>
          <w:rFonts w:ascii="Times New Roman" w:hAnsi="Times New Roman"/>
          <w:sz w:val="24"/>
          <w:szCs w:val="24"/>
          <w:lang w:val="ru-RU"/>
        </w:rPr>
        <w:t>еестра с 10-00 до 16-00 по Московскому времени</w:t>
      </w:r>
      <w:r w:rsidR="00617115" w:rsidRPr="007B417E">
        <w:rPr>
          <w:rFonts w:ascii="Times New Roman" w:hAnsi="Times New Roman"/>
          <w:sz w:val="24"/>
          <w:szCs w:val="24"/>
          <w:lang w:val="ru-RU"/>
        </w:rPr>
        <w:t xml:space="preserve"> каждый рабочий день недели.</w:t>
      </w:r>
      <w:r w:rsidR="00561D72" w:rsidRPr="007B417E">
        <w:rPr>
          <w:rFonts w:ascii="Times New Roman" w:hAnsi="Times New Roman"/>
          <w:sz w:val="24"/>
          <w:szCs w:val="24"/>
          <w:lang w:val="ru-RU"/>
        </w:rPr>
        <w:t xml:space="preserve"> </w:t>
      </w:r>
    </w:p>
    <w:p w:rsidR="00DF4EC9" w:rsidRPr="007B417E" w:rsidRDefault="00DF4EC9"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Составлять список лиц, осуществляющих права по </w:t>
      </w:r>
      <w:r w:rsidR="00437B99" w:rsidRPr="007B417E">
        <w:rPr>
          <w:rFonts w:ascii="Times New Roman" w:hAnsi="Times New Roman"/>
          <w:sz w:val="24"/>
          <w:szCs w:val="24"/>
          <w:lang w:val="ru-RU"/>
        </w:rPr>
        <w:t>ценным бумагам</w:t>
      </w:r>
      <w:r w:rsidRPr="007B417E">
        <w:rPr>
          <w:rFonts w:ascii="Times New Roman" w:hAnsi="Times New Roman"/>
          <w:sz w:val="24"/>
          <w:szCs w:val="24"/>
          <w:lang w:val="ru-RU"/>
        </w:rPr>
        <w:t xml:space="preserve">, по требованию </w:t>
      </w:r>
      <w:r w:rsidR="00DC2358"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или иных лиц в случаях, предусмотренных </w:t>
      </w:r>
      <w:r w:rsidR="00437B99" w:rsidRPr="007B417E">
        <w:rPr>
          <w:rFonts w:ascii="Times New Roman" w:hAnsi="Times New Roman"/>
          <w:sz w:val="24"/>
          <w:szCs w:val="24"/>
          <w:lang w:val="ru-RU"/>
        </w:rPr>
        <w:t xml:space="preserve">законодательством </w:t>
      </w:r>
      <w:r w:rsidR="00E97BAC" w:rsidRPr="007B417E">
        <w:rPr>
          <w:rFonts w:ascii="Times New Roman" w:hAnsi="Times New Roman"/>
          <w:sz w:val="24"/>
          <w:szCs w:val="24"/>
          <w:lang w:val="ru-RU"/>
        </w:rPr>
        <w:t xml:space="preserve">РФ </w:t>
      </w:r>
      <w:r w:rsidR="00437B99" w:rsidRPr="007B417E">
        <w:rPr>
          <w:rFonts w:ascii="Times New Roman" w:hAnsi="Times New Roman"/>
          <w:sz w:val="24"/>
          <w:szCs w:val="24"/>
          <w:lang w:val="ru-RU"/>
        </w:rPr>
        <w:t>в сфере финансовых рынков</w:t>
      </w:r>
      <w:r w:rsidR="00617115" w:rsidRPr="007B417E">
        <w:rPr>
          <w:rFonts w:ascii="Times New Roman" w:hAnsi="Times New Roman"/>
          <w:sz w:val="24"/>
          <w:szCs w:val="24"/>
          <w:lang w:val="ru-RU"/>
        </w:rPr>
        <w:t>.</w:t>
      </w:r>
    </w:p>
    <w:p w:rsidR="00DF4EC9" w:rsidRPr="007B417E" w:rsidRDefault="00DF4EC9"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Устанавливать размер оплаты за оказание услуг в соответствии с установленными требованиями законодательства Российской Федерации, а также </w:t>
      </w:r>
      <w:r w:rsidR="00617115" w:rsidRPr="007B417E">
        <w:rPr>
          <w:rFonts w:ascii="Times New Roman" w:hAnsi="Times New Roman"/>
          <w:sz w:val="24"/>
          <w:szCs w:val="24"/>
          <w:lang w:val="ru-RU"/>
        </w:rPr>
        <w:t>за оказание сопутствующих услуг.</w:t>
      </w:r>
    </w:p>
    <w:p w:rsidR="00DF4EC9" w:rsidRPr="007B417E" w:rsidRDefault="00DF4EC9"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Раскрывать заинтересованным лицам </w:t>
      </w:r>
      <w:r w:rsidR="00617115" w:rsidRPr="007B417E">
        <w:rPr>
          <w:rFonts w:ascii="Times New Roman" w:hAnsi="Times New Roman"/>
          <w:sz w:val="24"/>
          <w:szCs w:val="24"/>
          <w:lang w:val="ru-RU"/>
        </w:rPr>
        <w:t>информацию о своей деятельности.</w:t>
      </w:r>
    </w:p>
    <w:p w:rsidR="00DF4EC9" w:rsidRPr="007B417E" w:rsidRDefault="00DF4EC9"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Осуществлять проверку полномочий лиц, подписавших входящие документы, предоставляемых дл</w:t>
      </w:r>
      <w:r w:rsidR="00617115" w:rsidRPr="007B417E">
        <w:rPr>
          <w:rFonts w:ascii="Times New Roman" w:hAnsi="Times New Roman"/>
          <w:sz w:val="24"/>
          <w:szCs w:val="24"/>
          <w:lang w:val="ru-RU"/>
        </w:rPr>
        <w:t>я проведения операций в Реестре.</w:t>
      </w:r>
    </w:p>
    <w:p w:rsidR="00DF4EC9" w:rsidRPr="007B417E" w:rsidRDefault="00DF4EC9"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Осуществлять сверку подписей на входящих документах (распоряжениях, анкетах), в порядке, установ</w:t>
      </w:r>
      <w:r w:rsidR="00617115" w:rsidRPr="007B417E">
        <w:rPr>
          <w:rFonts w:ascii="Times New Roman" w:hAnsi="Times New Roman"/>
          <w:sz w:val="24"/>
          <w:szCs w:val="24"/>
          <w:lang w:val="ru-RU"/>
        </w:rPr>
        <w:t>ленном Правилами.</w:t>
      </w:r>
    </w:p>
    <w:p w:rsidR="00DF4EC9" w:rsidRPr="007B417E" w:rsidRDefault="00DF4EC9"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Обеспечивать хранение</w:t>
      </w:r>
      <w:r w:rsidR="00F612A0" w:rsidRPr="007B417E">
        <w:rPr>
          <w:rFonts w:ascii="Times New Roman" w:hAnsi="Times New Roman"/>
          <w:sz w:val="24"/>
          <w:szCs w:val="24"/>
          <w:lang w:val="ru-RU"/>
        </w:rPr>
        <w:t xml:space="preserve"> и учет</w:t>
      </w:r>
      <w:r w:rsidRPr="007B417E">
        <w:rPr>
          <w:rFonts w:ascii="Times New Roman" w:hAnsi="Times New Roman"/>
          <w:sz w:val="24"/>
          <w:szCs w:val="24"/>
          <w:lang w:val="ru-RU"/>
        </w:rPr>
        <w:t xml:space="preserve"> документов и информации, составляющих Реестр, в соответствии с требованиями, установленными законодательством </w:t>
      </w:r>
      <w:r w:rsidRPr="007B417E">
        <w:rPr>
          <w:rFonts w:ascii="Times New Roman" w:hAnsi="Times New Roman"/>
          <w:sz w:val="24"/>
          <w:szCs w:val="24"/>
          <w:lang w:val="ru-RU"/>
        </w:rPr>
        <w:lastRenderedPageBreak/>
        <w:t>Российской Федерации</w:t>
      </w:r>
      <w:r w:rsidR="000B499A" w:rsidRPr="007B417E">
        <w:rPr>
          <w:rFonts w:ascii="Times New Roman" w:hAnsi="Times New Roman"/>
          <w:sz w:val="24"/>
          <w:szCs w:val="24"/>
          <w:lang w:val="ru-RU"/>
        </w:rPr>
        <w:t xml:space="preserve"> в сфере финансовых рынков</w:t>
      </w:r>
      <w:r w:rsidR="00617115" w:rsidRPr="007B417E">
        <w:rPr>
          <w:rFonts w:ascii="Times New Roman" w:hAnsi="Times New Roman"/>
          <w:sz w:val="24"/>
          <w:szCs w:val="24"/>
          <w:lang w:val="ru-RU"/>
        </w:rPr>
        <w:t>, и настоящими Правилами.</w:t>
      </w:r>
    </w:p>
    <w:p w:rsidR="00DF4EC9" w:rsidRPr="007B417E" w:rsidRDefault="00DF4EC9"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Предоставлять информацию из Реестра в порядке, установленном требованиями действующего законодательства</w:t>
      </w:r>
      <w:r w:rsidR="00E97BAC" w:rsidRPr="007B417E">
        <w:rPr>
          <w:rFonts w:ascii="Times New Roman" w:hAnsi="Times New Roman"/>
          <w:sz w:val="24"/>
          <w:szCs w:val="24"/>
          <w:lang w:val="ru-RU"/>
        </w:rPr>
        <w:t xml:space="preserve"> РФ</w:t>
      </w:r>
      <w:r w:rsidR="000B499A" w:rsidRPr="007B417E">
        <w:rPr>
          <w:rFonts w:ascii="Times New Roman" w:hAnsi="Times New Roman"/>
          <w:sz w:val="24"/>
          <w:szCs w:val="24"/>
          <w:lang w:val="ru-RU"/>
        </w:rPr>
        <w:t xml:space="preserve"> в сфере финансовых рынков</w:t>
      </w:r>
      <w:r w:rsidR="00617115" w:rsidRPr="007B417E">
        <w:rPr>
          <w:rFonts w:ascii="Times New Roman" w:hAnsi="Times New Roman"/>
          <w:sz w:val="24"/>
          <w:szCs w:val="24"/>
          <w:lang w:val="ru-RU"/>
        </w:rPr>
        <w:t>, и настоящими Правилами.</w:t>
      </w:r>
    </w:p>
    <w:p w:rsidR="00FC2132" w:rsidRPr="007B417E" w:rsidRDefault="00FC2132"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Обеспечивать сохранность и конфиденциальность информации, содержащейся в Реестре</w:t>
      </w:r>
      <w:r w:rsidR="00617115" w:rsidRPr="007B417E">
        <w:rPr>
          <w:rFonts w:ascii="Times New Roman" w:hAnsi="Times New Roman"/>
          <w:sz w:val="24"/>
          <w:szCs w:val="24"/>
          <w:lang w:val="ru-RU"/>
        </w:rPr>
        <w:t>.</w:t>
      </w:r>
    </w:p>
    <w:p w:rsidR="008E38D3" w:rsidRPr="007B417E" w:rsidRDefault="008E38D3"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Отказать в исполнении операции в случаях, предусмотренных</w:t>
      </w:r>
      <w:r w:rsidR="00E92BB4" w:rsidRPr="007B417E">
        <w:rPr>
          <w:rFonts w:ascii="Times New Roman" w:hAnsi="Times New Roman"/>
          <w:sz w:val="24"/>
          <w:szCs w:val="24"/>
          <w:lang w:val="ru-RU"/>
        </w:rPr>
        <w:t xml:space="preserve"> </w:t>
      </w:r>
      <w:r w:rsidR="00716CFF" w:rsidRPr="007B417E">
        <w:rPr>
          <w:rFonts w:ascii="Times New Roman" w:hAnsi="Times New Roman"/>
          <w:sz w:val="24"/>
          <w:szCs w:val="24"/>
          <w:lang w:val="ru-RU"/>
        </w:rPr>
        <w:t xml:space="preserve">законодательством РФ </w:t>
      </w:r>
      <w:r w:rsidR="00E97BAC" w:rsidRPr="007B417E">
        <w:rPr>
          <w:rFonts w:ascii="Times New Roman" w:hAnsi="Times New Roman"/>
          <w:sz w:val="24"/>
          <w:szCs w:val="24"/>
          <w:lang w:val="ru-RU"/>
        </w:rPr>
        <w:t>в сфере финансовых рынков и настоящими Правилами</w:t>
      </w:r>
      <w:r w:rsidR="00617115" w:rsidRPr="007B417E">
        <w:rPr>
          <w:rFonts w:ascii="Times New Roman" w:hAnsi="Times New Roman"/>
          <w:sz w:val="24"/>
          <w:szCs w:val="24"/>
          <w:lang w:val="ru-RU"/>
        </w:rPr>
        <w:t>.</w:t>
      </w:r>
    </w:p>
    <w:p w:rsidR="008E38D3" w:rsidRPr="007B417E" w:rsidRDefault="00667B4A"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Принимать документы,</w:t>
      </w:r>
      <w:r w:rsidR="008E38D3"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предоставляемые </w:t>
      </w:r>
      <w:r w:rsidR="008E38D3" w:rsidRPr="007B417E">
        <w:rPr>
          <w:rFonts w:ascii="Times New Roman" w:hAnsi="Times New Roman"/>
          <w:sz w:val="24"/>
          <w:szCs w:val="24"/>
          <w:lang w:val="ru-RU"/>
        </w:rPr>
        <w:t xml:space="preserve">для проведения операций в любом </w:t>
      </w:r>
      <w:r w:rsidRPr="007B417E">
        <w:rPr>
          <w:rFonts w:ascii="Times New Roman" w:hAnsi="Times New Roman"/>
          <w:sz w:val="24"/>
          <w:szCs w:val="24"/>
          <w:lang w:val="ru-RU"/>
        </w:rPr>
        <w:t>Р</w:t>
      </w:r>
      <w:r w:rsidR="008E38D3" w:rsidRPr="007B417E">
        <w:rPr>
          <w:rFonts w:ascii="Times New Roman" w:hAnsi="Times New Roman"/>
          <w:sz w:val="24"/>
          <w:szCs w:val="24"/>
          <w:lang w:val="ru-RU"/>
        </w:rPr>
        <w:t xml:space="preserve">еестре, в отношении которого у </w:t>
      </w:r>
      <w:r w:rsidRPr="007B417E">
        <w:rPr>
          <w:rFonts w:ascii="Times New Roman" w:hAnsi="Times New Roman"/>
          <w:sz w:val="24"/>
          <w:szCs w:val="24"/>
          <w:lang w:val="ru-RU"/>
        </w:rPr>
        <w:t>У</w:t>
      </w:r>
      <w:r w:rsidR="008E38D3" w:rsidRPr="007B417E">
        <w:rPr>
          <w:rFonts w:ascii="Times New Roman" w:hAnsi="Times New Roman"/>
          <w:sz w:val="24"/>
          <w:szCs w:val="24"/>
          <w:lang w:val="ru-RU"/>
        </w:rPr>
        <w:t>правляющей компании заключен с Регистратором договор на ведение реестра, если они предоставлены одним из способов, предусмотренны</w:t>
      </w:r>
      <w:r w:rsidR="00E97BAC" w:rsidRPr="007B417E">
        <w:rPr>
          <w:rFonts w:ascii="Times New Roman" w:hAnsi="Times New Roman"/>
          <w:sz w:val="24"/>
          <w:szCs w:val="24"/>
          <w:lang w:val="ru-RU"/>
        </w:rPr>
        <w:t>х законодательством РФ в сфере финансовых рынков и настоящими Правилами</w:t>
      </w:r>
      <w:r w:rsidR="00617115" w:rsidRPr="007B417E">
        <w:rPr>
          <w:rFonts w:ascii="Times New Roman" w:hAnsi="Times New Roman"/>
          <w:sz w:val="24"/>
          <w:szCs w:val="24"/>
          <w:lang w:val="ru-RU"/>
        </w:rPr>
        <w:t>.</w:t>
      </w:r>
    </w:p>
    <w:p w:rsidR="008E38D3" w:rsidRPr="007B417E" w:rsidRDefault="008E38D3"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Соблюдать порядок приема (передачи) реестра при заключении (расторжении) договора на ведение реестра, установленный законодательством</w:t>
      </w:r>
      <w:r w:rsidR="00E97BAC" w:rsidRPr="007B417E">
        <w:rPr>
          <w:rFonts w:ascii="Times New Roman" w:hAnsi="Times New Roman"/>
          <w:sz w:val="24"/>
          <w:szCs w:val="24"/>
          <w:lang w:val="ru-RU"/>
        </w:rPr>
        <w:t xml:space="preserve"> РФ в сфере финансовых рынков и</w:t>
      </w:r>
      <w:r w:rsidRPr="007B417E">
        <w:rPr>
          <w:rFonts w:ascii="Times New Roman" w:hAnsi="Times New Roman"/>
          <w:sz w:val="24"/>
          <w:szCs w:val="24"/>
          <w:lang w:val="ru-RU"/>
        </w:rPr>
        <w:t xml:space="preserve"> настоящими </w:t>
      </w:r>
      <w:r w:rsidR="00AB0F0C" w:rsidRPr="007B417E">
        <w:rPr>
          <w:rFonts w:ascii="Times New Roman" w:hAnsi="Times New Roman"/>
          <w:sz w:val="24"/>
          <w:szCs w:val="24"/>
          <w:lang w:val="ru-RU"/>
        </w:rPr>
        <w:t>Правил</w:t>
      </w:r>
      <w:r w:rsidR="00617115" w:rsidRPr="007B417E">
        <w:rPr>
          <w:rFonts w:ascii="Times New Roman" w:hAnsi="Times New Roman"/>
          <w:sz w:val="24"/>
          <w:szCs w:val="24"/>
          <w:lang w:val="ru-RU"/>
        </w:rPr>
        <w:t>ами.</w:t>
      </w:r>
    </w:p>
    <w:p w:rsidR="008E38D3" w:rsidRPr="007B417E" w:rsidRDefault="008E38D3"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Использовать при взаимодействии с </w:t>
      </w:r>
      <w:r w:rsidR="00AB0F0C"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компанией, специализированным депозитарием, </w:t>
      </w:r>
      <w:r w:rsidR="00AB0F0C" w:rsidRPr="007B417E">
        <w:rPr>
          <w:rFonts w:ascii="Times New Roman" w:hAnsi="Times New Roman"/>
          <w:sz w:val="24"/>
          <w:szCs w:val="24"/>
          <w:lang w:val="ru-RU"/>
        </w:rPr>
        <w:t>Агентом,</w:t>
      </w:r>
      <w:r w:rsidRPr="007B417E">
        <w:rPr>
          <w:rFonts w:ascii="Times New Roman" w:hAnsi="Times New Roman"/>
          <w:sz w:val="24"/>
          <w:szCs w:val="24"/>
          <w:lang w:val="ru-RU"/>
        </w:rPr>
        <w:t xml:space="preserve"> номинальными держателями инвестиционных паев документы в электронной форме с электронной подписью.</w:t>
      </w:r>
    </w:p>
    <w:p w:rsidR="00D3444D" w:rsidRPr="007B417E" w:rsidRDefault="008B2F78"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    Обеспечивать равенство количества ценных бумаг, учтенных держателем реестра на лицевых счетах зарегистрированных лиц и счете неустановленных лиц, количеству таких же размещенных и не являющихся погашенными ценных бумаг. В случае выявления нарушения указанного требования внесение Регистратором записей по лицевым счетам до устранения такого нарушения не допускается, за исключением внесения исправительных записей, предусмотренных </w:t>
      </w:r>
      <w:hyperlink r:id="rId10" w:history="1">
        <w:r w:rsidRPr="007B417E">
          <w:rPr>
            <w:rFonts w:ascii="Times New Roman" w:hAnsi="Times New Roman"/>
            <w:sz w:val="24"/>
            <w:szCs w:val="24"/>
            <w:lang w:val="ru-RU"/>
          </w:rPr>
          <w:t>статьей 8.5</w:t>
        </w:r>
      </w:hyperlink>
      <w:r w:rsidRPr="007B417E">
        <w:rPr>
          <w:rFonts w:ascii="Times New Roman" w:hAnsi="Times New Roman"/>
          <w:sz w:val="24"/>
          <w:szCs w:val="24"/>
          <w:lang w:val="ru-RU"/>
        </w:rPr>
        <w:t xml:space="preserve"> Федерального закона "О рынке ценных бумаг", и записей, не связанных с изменением количества ценных бумаг, учтенных Регистратором на лицевых счетах зарегистрированных лиц и счете неустановленных лиц, вносимых в иных случаях, предусмотренных законодательством Российской Федерации, в порядке, предусмотренном Правилами. В случае выявления несоответствия количества ценных бумаг внесение Регистратором записей по счету неустановленных лиц до устранения несоответствия не допускается, за исключением записей, вносимых в целях устранения несоответствия в порядке, предусмотренном Правилами.</w:t>
      </w:r>
    </w:p>
    <w:p w:rsidR="00EA4810" w:rsidRPr="007B417E" w:rsidRDefault="00EA4810"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Принять на хранение и хранить документы и информацию, переданные депозитарием, которому в реестре открыт счет номинального держателя, в случае прекращения последним функций по учету прав на ценные бумаги и списания ценных бумаг со счета депо и счета неустановленных лиц.  Под передаваемыми документами в целях настоящего пункта понимаются документы, содержащие всю информацию о ценных бумаг, в отношении которых депозитарий осуществлял функции номинального держателя, сведения об ограничении операций с указанными ценными бумагами, информацию о счете депо, с которого они были списаны, и иную </w:t>
      </w:r>
      <w:r w:rsidRPr="007B417E">
        <w:rPr>
          <w:rFonts w:ascii="Times New Roman" w:hAnsi="Times New Roman"/>
          <w:sz w:val="24"/>
          <w:szCs w:val="24"/>
          <w:lang w:val="ru-RU"/>
        </w:rPr>
        <w:lastRenderedPageBreak/>
        <w:t>информацию, имеющуюся у депозитария на дату подачи им распоряжения о списании ценных бумаг с лицевого счета номинального держателя</w:t>
      </w:r>
      <w:r w:rsidR="0085196C" w:rsidRPr="007B417E">
        <w:rPr>
          <w:rFonts w:ascii="Times New Roman" w:hAnsi="Times New Roman"/>
          <w:sz w:val="24"/>
          <w:szCs w:val="24"/>
          <w:lang w:val="ru-RU"/>
        </w:rPr>
        <w:t>.</w:t>
      </w:r>
    </w:p>
    <w:p w:rsidR="00FC2132" w:rsidRPr="007B417E" w:rsidRDefault="00FC2132" w:rsidP="00411BB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вправе:</w:t>
      </w:r>
    </w:p>
    <w:p w:rsidR="00AB0F0C" w:rsidRPr="007B417E" w:rsidRDefault="00F80D9B"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П</w:t>
      </w:r>
      <w:r w:rsidR="00AB0F0C" w:rsidRPr="007B417E">
        <w:rPr>
          <w:rFonts w:ascii="Times New Roman" w:hAnsi="Times New Roman"/>
          <w:sz w:val="24"/>
          <w:szCs w:val="24"/>
          <w:lang w:val="ru-RU"/>
        </w:rPr>
        <w:t>ривлекать для выполнения части своих функций, предусмотренных законодательством</w:t>
      </w:r>
      <w:r w:rsidR="00D23B48" w:rsidRPr="007B417E">
        <w:rPr>
          <w:rFonts w:ascii="Times New Roman" w:hAnsi="Times New Roman"/>
          <w:sz w:val="24"/>
          <w:szCs w:val="24"/>
          <w:lang w:val="ru-RU"/>
        </w:rPr>
        <w:t xml:space="preserve"> РФ в сфере финансовых рынков</w:t>
      </w:r>
      <w:r w:rsidR="00AB0F0C" w:rsidRPr="007B417E">
        <w:rPr>
          <w:rFonts w:ascii="Times New Roman" w:hAnsi="Times New Roman"/>
          <w:sz w:val="24"/>
          <w:szCs w:val="24"/>
          <w:lang w:val="ru-RU"/>
        </w:rPr>
        <w:t>, Агента</w:t>
      </w:r>
      <w:r w:rsidR="00295ED0" w:rsidRPr="007B417E">
        <w:rPr>
          <w:rFonts w:ascii="Times New Roman" w:hAnsi="Times New Roman"/>
          <w:sz w:val="24"/>
          <w:szCs w:val="24"/>
          <w:lang w:val="ru-RU"/>
        </w:rPr>
        <w:t xml:space="preserve"> </w:t>
      </w:r>
      <w:r w:rsidR="00AB0F0C" w:rsidRPr="007B417E">
        <w:rPr>
          <w:rFonts w:ascii="Times New Roman" w:hAnsi="Times New Roman"/>
          <w:sz w:val="24"/>
          <w:szCs w:val="24"/>
          <w:lang w:val="ru-RU"/>
        </w:rPr>
        <w:t>и/или Управляющую комп</w:t>
      </w:r>
      <w:r w:rsidR="00617115" w:rsidRPr="007B417E">
        <w:rPr>
          <w:rFonts w:ascii="Times New Roman" w:hAnsi="Times New Roman"/>
          <w:sz w:val="24"/>
          <w:szCs w:val="24"/>
          <w:lang w:val="ru-RU"/>
        </w:rPr>
        <w:t>анию.</w:t>
      </w:r>
    </w:p>
    <w:p w:rsidR="00AB0F0C" w:rsidRPr="007B417E" w:rsidRDefault="00F80D9B"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В</w:t>
      </w:r>
      <w:r w:rsidR="00AB0F0C" w:rsidRPr="007B417E">
        <w:rPr>
          <w:rFonts w:ascii="Times New Roman" w:hAnsi="Times New Roman"/>
          <w:sz w:val="24"/>
          <w:szCs w:val="24"/>
          <w:lang w:val="ru-RU"/>
        </w:rPr>
        <w:t>ыступать организатором обмена электронными документами при информационном взаимодейс</w:t>
      </w:r>
      <w:r w:rsidR="00617115" w:rsidRPr="007B417E">
        <w:rPr>
          <w:rFonts w:ascii="Times New Roman" w:hAnsi="Times New Roman"/>
          <w:sz w:val="24"/>
          <w:szCs w:val="24"/>
          <w:lang w:val="ru-RU"/>
        </w:rPr>
        <w:t>твии с заинтересованными лицами.</w:t>
      </w:r>
    </w:p>
    <w:p w:rsidR="00AB0F0C" w:rsidRPr="007B417E" w:rsidRDefault="00F80D9B"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О</w:t>
      </w:r>
      <w:r w:rsidR="00AB0F0C" w:rsidRPr="007B417E">
        <w:rPr>
          <w:rFonts w:ascii="Times New Roman" w:hAnsi="Times New Roman"/>
          <w:sz w:val="24"/>
          <w:szCs w:val="24"/>
          <w:lang w:val="ru-RU"/>
        </w:rPr>
        <w:t xml:space="preserve">казывать дополнительные услуги зарегистрированным лицам и обслуживаемым Управляющим компаниям в соответствии с законодательством РФ </w:t>
      </w:r>
      <w:r w:rsidR="00D23B48" w:rsidRPr="007B417E">
        <w:rPr>
          <w:rFonts w:ascii="Times New Roman" w:hAnsi="Times New Roman"/>
          <w:sz w:val="24"/>
          <w:szCs w:val="24"/>
          <w:lang w:val="ru-RU"/>
        </w:rPr>
        <w:t xml:space="preserve">в сфере финансовых рынков </w:t>
      </w:r>
      <w:r w:rsidR="00AB0F0C" w:rsidRPr="007B417E">
        <w:rPr>
          <w:rFonts w:ascii="Times New Roman" w:hAnsi="Times New Roman"/>
          <w:sz w:val="24"/>
          <w:szCs w:val="24"/>
          <w:lang w:val="ru-RU"/>
        </w:rPr>
        <w:t xml:space="preserve">и </w:t>
      </w:r>
      <w:r w:rsidR="00D23B48" w:rsidRPr="007B417E">
        <w:rPr>
          <w:rFonts w:ascii="Times New Roman" w:hAnsi="Times New Roman"/>
          <w:sz w:val="24"/>
          <w:szCs w:val="24"/>
          <w:lang w:val="ru-RU"/>
        </w:rPr>
        <w:t xml:space="preserve">настоящими </w:t>
      </w:r>
      <w:r w:rsidR="00617115" w:rsidRPr="007B417E">
        <w:rPr>
          <w:rFonts w:ascii="Times New Roman" w:hAnsi="Times New Roman"/>
          <w:sz w:val="24"/>
          <w:szCs w:val="24"/>
          <w:lang w:val="ru-RU"/>
        </w:rPr>
        <w:t>Правилами.</w:t>
      </w:r>
    </w:p>
    <w:p w:rsidR="00AB0F0C" w:rsidRPr="007B417E" w:rsidRDefault="00F80D9B"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О</w:t>
      </w:r>
      <w:r w:rsidR="00AB0F0C" w:rsidRPr="007B417E">
        <w:rPr>
          <w:rFonts w:ascii="Times New Roman" w:hAnsi="Times New Roman"/>
          <w:sz w:val="24"/>
          <w:szCs w:val="24"/>
          <w:lang w:val="ru-RU"/>
        </w:rPr>
        <w:t xml:space="preserve">тказать в исполнении операции в случаях, предусмотренных </w:t>
      </w:r>
      <w:r w:rsidR="00776219" w:rsidRPr="007B417E">
        <w:rPr>
          <w:rFonts w:ascii="Times New Roman" w:hAnsi="Times New Roman"/>
          <w:sz w:val="24"/>
          <w:szCs w:val="24"/>
          <w:lang w:val="ru-RU"/>
        </w:rPr>
        <w:t xml:space="preserve">настоящими </w:t>
      </w:r>
      <w:r w:rsidR="00AB0F0C" w:rsidRPr="007B417E">
        <w:rPr>
          <w:rFonts w:ascii="Times New Roman" w:hAnsi="Times New Roman"/>
          <w:sz w:val="24"/>
          <w:szCs w:val="24"/>
          <w:lang w:val="ru-RU"/>
        </w:rPr>
        <w:t>Правил</w:t>
      </w:r>
      <w:r w:rsidR="00776219" w:rsidRPr="007B417E">
        <w:rPr>
          <w:rFonts w:ascii="Times New Roman" w:hAnsi="Times New Roman"/>
          <w:sz w:val="24"/>
          <w:szCs w:val="24"/>
          <w:lang w:val="ru-RU"/>
        </w:rPr>
        <w:t xml:space="preserve">ами и </w:t>
      </w:r>
      <w:r w:rsidR="00D23B48" w:rsidRPr="007B417E">
        <w:rPr>
          <w:rFonts w:ascii="Times New Roman" w:hAnsi="Times New Roman"/>
          <w:sz w:val="24"/>
          <w:szCs w:val="24"/>
          <w:lang w:val="ru-RU"/>
        </w:rPr>
        <w:t>законодательством РФ в сфере финансовых рынков</w:t>
      </w:r>
      <w:r w:rsidR="00617115" w:rsidRPr="007B417E">
        <w:rPr>
          <w:rFonts w:ascii="Times New Roman" w:hAnsi="Times New Roman"/>
          <w:sz w:val="24"/>
          <w:szCs w:val="24"/>
          <w:lang w:val="ru-RU"/>
        </w:rPr>
        <w:t>.</w:t>
      </w:r>
    </w:p>
    <w:p w:rsidR="00FC2132" w:rsidRPr="007B417E" w:rsidRDefault="00F80D9B"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В</w:t>
      </w:r>
      <w:r w:rsidR="00AB0F0C" w:rsidRPr="007B417E">
        <w:rPr>
          <w:rFonts w:ascii="Times New Roman" w:hAnsi="Times New Roman"/>
          <w:sz w:val="24"/>
          <w:szCs w:val="24"/>
          <w:lang w:val="ru-RU"/>
        </w:rPr>
        <w:t xml:space="preserve">зимать с зарегистрированных лиц плату за проведение операций в реестре, в том числе за предоставление информации из реестра (далее также - проведение операции в реестре). </w:t>
      </w:r>
    </w:p>
    <w:p w:rsidR="003F4B8B" w:rsidRPr="007B417E" w:rsidRDefault="003F4B8B"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По запросу лица, получившего отказ, Регистратор вправе принять решение о замене оригиналов принятых документов на предоставленные копии и выдать оригиналы данному лицу (или использовать документы повторно)</w:t>
      </w:r>
      <w:r w:rsidR="00617115" w:rsidRPr="007B417E">
        <w:rPr>
          <w:rFonts w:ascii="Times New Roman" w:hAnsi="Times New Roman"/>
          <w:sz w:val="24"/>
          <w:szCs w:val="24"/>
          <w:lang w:val="ru-RU"/>
        </w:rPr>
        <w:t>.</w:t>
      </w:r>
    </w:p>
    <w:p w:rsidR="002B09B8" w:rsidRPr="007B417E" w:rsidRDefault="002B09B8" w:rsidP="00411BB9">
      <w:pPr>
        <w:pStyle w:val="071213"/>
        <w:tabs>
          <w:tab w:val="num" w:pos="1276"/>
        </w:tabs>
        <w:ind w:left="1276"/>
        <w:outlineLvl w:val="2"/>
        <w:rPr>
          <w:rFonts w:ascii="Times New Roman" w:hAnsi="Times New Roman"/>
          <w:sz w:val="24"/>
          <w:szCs w:val="24"/>
          <w:lang w:val="ru-RU"/>
        </w:rPr>
      </w:pPr>
      <w:bookmarkStart w:id="38" w:name="_Toc374172119"/>
      <w:bookmarkStart w:id="39" w:name="_Toc374327012"/>
      <w:bookmarkStart w:id="40" w:name="_Toc374373460"/>
      <w:bookmarkStart w:id="41" w:name="_Toc374373850"/>
      <w:r w:rsidRPr="007B417E">
        <w:rPr>
          <w:rFonts w:ascii="Times New Roman" w:hAnsi="Times New Roman"/>
          <w:sz w:val="24"/>
          <w:szCs w:val="24"/>
          <w:lang w:val="ru-RU"/>
        </w:rPr>
        <w:t>Регистратор, ведущий реестр владельцев ценных бумаг, предназначенных для квалифицированных инвесторов, вправе зачислять указанные ценные бумаги на лицевой счет владельца, только если он является квалифицированным инвестором в силу федерального закона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действующим законодательством РФ</w:t>
      </w:r>
    </w:p>
    <w:p w:rsidR="002B09B8" w:rsidRPr="007B417E" w:rsidRDefault="002B09B8" w:rsidP="00411BB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В целях соблюдения прав </w:t>
      </w:r>
      <w:r w:rsidR="00F80D9B" w:rsidRPr="007B417E">
        <w:rPr>
          <w:rFonts w:ascii="Times New Roman" w:hAnsi="Times New Roman"/>
          <w:sz w:val="24"/>
          <w:szCs w:val="24"/>
          <w:lang w:val="ru-RU"/>
        </w:rPr>
        <w:t>З</w:t>
      </w:r>
      <w:r w:rsidRPr="007B417E">
        <w:rPr>
          <w:rFonts w:ascii="Times New Roman" w:hAnsi="Times New Roman"/>
          <w:sz w:val="24"/>
          <w:szCs w:val="24"/>
          <w:lang w:val="ru-RU"/>
        </w:rPr>
        <w:t>арегистрированных лиц Регистратор не вправе:</w:t>
      </w:r>
    </w:p>
    <w:p w:rsidR="002B09B8" w:rsidRPr="007B417E" w:rsidRDefault="00F80D9B"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У</w:t>
      </w:r>
      <w:r w:rsidR="002B09B8" w:rsidRPr="007B417E">
        <w:rPr>
          <w:rFonts w:ascii="Times New Roman" w:hAnsi="Times New Roman"/>
          <w:sz w:val="24"/>
          <w:szCs w:val="24"/>
          <w:lang w:val="ru-RU"/>
        </w:rPr>
        <w:t xml:space="preserve">станавливать не предусмотренные законодательством Российской Федерации или настоящими Правилами ограничения права </w:t>
      </w:r>
      <w:r w:rsidRPr="007B417E">
        <w:rPr>
          <w:rFonts w:ascii="Times New Roman" w:hAnsi="Times New Roman"/>
          <w:sz w:val="24"/>
          <w:szCs w:val="24"/>
          <w:lang w:val="ru-RU"/>
        </w:rPr>
        <w:t>З</w:t>
      </w:r>
      <w:r w:rsidR="002B09B8" w:rsidRPr="007B417E">
        <w:rPr>
          <w:rFonts w:ascii="Times New Roman" w:hAnsi="Times New Roman"/>
          <w:sz w:val="24"/>
          <w:szCs w:val="24"/>
          <w:lang w:val="ru-RU"/>
        </w:rPr>
        <w:t>арегистрированного лица, на совершение сделок и распоряжение ценным</w:t>
      </w:r>
      <w:r w:rsidR="00617115" w:rsidRPr="007B417E">
        <w:rPr>
          <w:rFonts w:ascii="Times New Roman" w:hAnsi="Times New Roman"/>
          <w:sz w:val="24"/>
          <w:szCs w:val="24"/>
          <w:lang w:val="ru-RU"/>
        </w:rPr>
        <w:t>и бумагами по своему усмотрению.</w:t>
      </w:r>
    </w:p>
    <w:p w:rsidR="002B09B8" w:rsidRPr="007B417E" w:rsidRDefault="00F80D9B"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О</w:t>
      </w:r>
      <w:r w:rsidR="002B09B8" w:rsidRPr="007B417E">
        <w:rPr>
          <w:rFonts w:ascii="Times New Roman" w:hAnsi="Times New Roman"/>
          <w:sz w:val="24"/>
          <w:szCs w:val="24"/>
          <w:lang w:val="ru-RU"/>
        </w:rPr>
        <w:t>твечать це</w:t>
      </w:r>
      <w:r w:rsidRPr="007B417E">
        <w:rPr>
          <w:rFonts w:ascii="Times New Roman" w:hAnsi="Times New Roman"/>
          <w:sz w:val="24"/>
          <w:szCs w:val="24"/>
          <w:lang w:val="ru-RU"/>
        </w:rPr>
        <w:t>нными бумагами, принадлежащими З</w:t>
      </w:r>
      <w:r w:rsidR="002B09B8" w:rsidRPr="007B417E">
        <w:rPr>
          <w:rFonts w:ascii="Times New Roman" w:hAnsi="Times New Roman"/>
          <w:sz w:val="24"/>
          <w:szCs w:val="24"/>
          <w:lang w:val="ru-RU"/>
        </w:rPr>
        <w:t>арегистрированному лицу, по собственным обязательствам, а также использовать их в качестве обеспечения исполнения собственных обязательств, а</w:t>
      </w:r>
      <w:r w:rsidR="00617115" w:rsidRPr="007B417E">
        <w:rPr>
          <w:rFonts w:ascii="Times New Roman" w:hAnsi="Times New Roman"/>
          <w:sz w:val="24"/>
          <w:szCs w:val="24"/>
          <w:lang w:val="ru-RU"/>
        </w:rPr>
        <w:t xml:space="preserve"> также обязательств третьих лиц.</w:t>
      </w:r>
    </w:p>
    <w:p w:rsidR="002B09B8" w:rsidRPr="007B417E" w:rsidRDefault="00F80D9B"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А</w:t>
      </w:r>
      <w:r w:rsidR="002B09B8" w:rsidRPr="007B417E">
        <w:rPr>
          <w:rFonts w:ascii="Times New Roman" w:hAnsi="Times New Roman"/>
          <w:sz w:val="24"/>
          <w:szCs w:val="24"/>
          <w:lang w:val="ru-RU"/>
        </w:rPr>
        <w:t xml:space="preserve">ннулировать записи, внесенные в </w:t>
      </w:r>
      <w:r w:rsidR="002F337B" w:rsidRPr="007B417E">
        <w:rPr>
          <w:rFonts w:ascii="Times New Roman" w:hAnsi="Times New Roman"/>
          <w:sz w:val="24"/>
          <w:szCs w:val="24"/>
          <w:lang w:val="ru-RU"/>
        </w:rPr>
        <w:t>Р</w:t>
      </w:r>
      <w:r w:rsidR="00617115" w:rsidRPr="007B417E">
        <w:rPr>
          <w:rFonts w:ascii="Times New Roman" w:hAnsi="Times New Roman"/>
          <w:sz w:val="24"/>
          <w:szCs w:val="24"/>
          <w:lang w:val="ru-RU"/>
        </w:rPr>
        <w:t>еестр.</w:t>
      </w:r>
    </w:p>
    <w:p w:rsidR="002B09B8" w:rsidRPr="007B417E" w:rsidRDefault="00F80D9B"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П</w:t>
      </w:r>
      <w:r w:rsidR="002B09B8" w:rsidRPr="007B417E">
        <w:rPr>
          <w:rFonts w:ascii="Times New Roman" w:hAnsi="Times New Roman"/>
          <w:sz w:val="24"/>
          <w:szCs w:val="24"/>
          <w:lang w:val="ru-RU"/>
        </w:rPr>
        <w:t xml:space="preserve">рекращать исполнение надлежащим образом оформленного распоряжения по требованию </w:t>
      </w:r>
      <w:r w:rsidRPr="007B417E">
        <w:rPr>
          <w:rFonts w:ascii="Times New Roman" w:hAnsi="Times New Roman"/>
          <w:sz w:val="24"/>
          <w:szCs w:val="24"/>
          <w:lang w:val="ru-RU"/>
        </w:rPr>
        <w:t>З</w:t>
      </w:r>
      <w:r w:rsidR="002B09B8" w:rsidRPr="007B417E">
        <w:rPr>
          <w:rFonts w:ascii="Times New Roman" w:hAnsi="Times New Roman"/>
          <w:sz w:val="24"/>
          <w:szCs w:val="24"/>
          <w:lang w:val="ru-RU"/>
        </w:rPr>
        <w:t>арегистрированного лица или его уполномоченного представителя, за исключением случаев, установленных законод</w:t>
      </w:r>
      <w:r w:rsidR="00617115" w:rsidRPr="007B417E">
        <w:rPr>
          <w:rFonts w:ascii="Times New Roman" w:hAnsi="Times New Roman"/>
          <w:sz w:val="24"/>
          <w:szCs w:val="24"/>
          <w:lang w:val="ru-RU"/>
        </w:rPr>
        <w:t>ательством Российской Федерации.</w:t>
      </w:r>
    </w:p>
    <w:p w:rsidR="002B09B8" w:rsidRPr="007B417E" w:rsidRDefault="00F80D9B"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О</w:t>
      </w:r>
      <w:r w:rsidR="002B09B8" w:rsidRPr="007B417E">
        <w:rPr>
          <w:rFonts w:ascii="Times New Roman" w:hAnsi="Times New Roman"/>
          <w:sz w:val="24"/>
          <w:szCs w:val="24"/>
          <w:lang w:val="ru-RU"/>
        </w:rPr>
        <w:t xml:space="preserve">тказывать во внесении записи в </w:t>
      </w:r>
      <w:r w:rsidR="002F337B" w:rsidRPr="007B417E">
        <w:rPr>
          <w:rFonts w:ascii="Times New Roman" w:hAnsi="Times New Roman"/>
          <w:sz w:val="24"/>
          <w:szCs w:val="24"/>
          <w:lang w:val="ru-RU"/>
        </w:rPr>
        <w:t>Р</w:t>
      </w:r>
      <w:r w:rsidR="002B09B8" w:rsidRPr="007B417E">
        <w:rPr>
          <w:rFonts w:ascii="Times New Roman" w:hAnsi="Times New Roman"/>
          <w:sz w:val="24"/>
          <w:szCs w:val="24"/>
          <w:lang w:val="ru-RU"/>
        </w:rPr>
        <w:t xml:space="preserve">еестр и выдаче информации из </w:t>
      </w:r>
      <w:r w:rsidR="002F337B" w:rsidRPr="007B417E">
        <w:rPr>
          <w:rFonts w:ascii="Times New Roman" w:hAnsi="Times New Roman"/>
          <w:sz w:val="24"/>
          <w:szCs w:val="24"/>
          <w:lang w:val="ru-RU"/>
        </w:rPr>
        <w:t>Р</w:t>
      </w:r>
      <w:r w:rsidR="002B09B8" w:rsidRPr="007B417E">
        <w:rPr>
          <w:rFonts w:ascii="Times New Roman" w:hAnsi="Times New Roman"/>
          <w:sz w:val="24"/>
          <w:szCs w:val="24"/>
          <w:lang w:val="ru-RU"/>
        </w:rPr>
        <w:t>еестра за исключением случаев, предусмотренных законодательством Российской Федерации</w:t>
      </w:r>
      <w:r w:rsidR="00D23B48" w:rsidRPr="007B417E">
        <w:rPr>
          <w:rFonts w:ascii="Times New Roman" w:hAnsi="Times New Roman"/>
          <w:sz w:val="24"/>
          <w:szCs w:val="24"/>
          <w:lang w:val="ru-RU"/>
        </w:rPr>
        <w:t xml:space="preserve"> в сфере финансовых рынков</w:t>
      </w:r>
      <w:r w:rsidR="002B09B8" w:rsidRPr="007B417E">
        <w:rPr>
          <w:rFonts w:ascii="Times New Roman" w:hAnsi="Times New Roman"/>
          <w:sz w:val="24"/>
          <w:szCs w:val="24"/>
          <w:lang w:val="ru-RU"/>
        </w:rPr>
        <w:t xml:space="preserve">, и настоящими </w:t>
      </w:r>
      <w:r w:rsidR="002F337B" w:rsidRPr="007B417E">
        <w:rPr>
          <w:rFonts w:ascii="Times New Roman" w:hAnsi="Times New Roman"/>
          <w:sz w:val="24"/>
          <w:szCs w:val="24"/>
          <w:lang w:val="ru-RU"/>
        </w:rPr>
        <w:t>Правилами</w:t>
      </w:r>
      <w:r w:rsidR="00617115" w:rsidRPr="007B417E">
        <w:rPr>
          <w:rFonts w:ascii="Times New Roman" w:hAnsi="Times New Roman"/>
          <w:sz w:val="24"/>
          <w:szCs w:val="24"/>
          <w:lang w:val="ru-RU"/>
        </w:rPr>
        <w:t>.</w:t>
      </w:r>
    </w:p>
    <w:p w:rsidR="002B09B8" w:rsidRPr="007B417E" w:rsidRDefault="00F80D9B"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П</w:t>
      </w:r>
      <w:r w:rsidR="002B09B8" w:rsidRPr="007B417E">
        <w:rPr>
          <w:rFonts w:ascii="Times New Roman" w:hAnsi="Times New Roman"/>
          <w:sz w:val="24"/>
          <w:szCs w:val="24"/>
          <w:lang w:val="ru-RU"/>
        </w:rPr>
        <w:t>редъявлять дополнительные требования при проведении операций, помимо требований, установленных действующим законода</w:t>
      </w:r>
      <w:r w:rsidR="002F337B" w:rsidRPr="007B417E">
        <w:rPr>
          <w:rFonts w:ascii="Times New Roman" w:hAnsi="Times New Roman"/>
          <w:sz w:val="24"/>
          <w:szCs w:val="24"/>
          <w:lang w:val="ru-RU"/>
        </w:rPr>
        <w:t xml:space="preserve">тельством </w:t>
      </w:r>
      <w:r w:rsidR="002F337B" w:rsidRPr="007B417E">
        <w:rPr>
          <w:rFonts w:ascii="Times New Roman" w:hAnsi="Times New Roman"/>
          <w:sz w:val="24"/>
          <w:szCs w:val="24"/>
          <w:lang w:val="ru-RU"/>
        </w:rPr>
        <w:lastRenderedPageBreak/>
        <w:t>Российской Федерации</w:t>
      </w:r>
      <w:r w:rsidR="00D23B48" w:rsidRPr="007B417E">
        <w:rPr>
          <w:rFonts w:ascii="Times New Roman" w:hAnsi="Times New Roman"/>
          <w:sz w:val="24"/>
          <w:szCs w:val="24"/>
          <w:lang w:val="ru-RU"/>
        </w:rPr>
        <w:t xml:space="preserve"> в сфере финансовых рынков</w:t>
      </w:r>
      <w:r w:rsidR="00295ED0" w:rsidRPr="007B417E">
        <w:rPr>
          <w:rFonts w:ascii="Times New Roman" w:hAnsi="Times New Roman"/>
          <w:sz w:val="24"/>
          <w:szCs w:val="24"/>
          <w:lang w:val="ru-RU"/>
        </w:rPr>
        <w:t xml:space="preserve"> </w:t>
      </w:r>
      <w:r w:rsidR="002B09B8" w:rsidRPr="007B417E">
        <w:rPr>
          <w:rFonts w:ascii="Times New Roman" w:hAnsi="Times New Roman"/>
          <w:sz w:val="24"/>
          <w:szCs w:val="24"/>
          <w:lang w:val="ru-RU"/>
        </w:rPr>
        <w:t xml:space="preserve">и </w:t>
      </w:r>
      <w:r w:rsidR="002F337B" w:rsidRPr="007B417E">
        <w:rPr>
          <w:rFonts w:ascii="Times New Roman" w:hAnsi="Times New Roman"/>
          <w:sz w:val="24"/>
          <w:szCs w:val="24"/>
          <w:lang w:val="ru-RU"/>
        </w:rPr>
        <w:t xml:space="preserve">настоящими </w:t>
      </w:r>
      <w:r w:rsidR="002B09B8" w:rsidRPr="007B417E">
        <w:rPr>
          <w:rFonts w:ascii="Times New Roman" w:hAnsi="Times New Roman"/>
          <w:sz w:val="24"/>
          <w:szCs w:val="24"/>
          <w:lang w:val="ru-RU"/>
        </w:rPr>
        <w:t>Правилами.</w:t>
      </w:r>
    </w:p>
    <w:p w:rsidR="00AD7459" w:rsidRPr="007B417E" w:rsidRDefault="00AD7459" w:rsidP="00411BB9">
      <w:pPr>
        <w:pStyle w:val="071213"/>
        <w:tabs>
          <w:tab w:val="num" w:pos="1276"/>
        </w:tabs>
        <w:ind w:left="1276"/>
        <w:outlineLvl w:val="2"/>
        <w:rPr>
          <w:rFonts w:ascii="Times New Roman" w:hAnsi="Times New Roman"/>
          <w:sz w:val="24"/>
          <w:szCs w:val="24"/>
          <w:lang w:val="ru-RU"/>
        </w:rPr>
      </w:pPr>
      <w:bookmarkStart w:id="42" w:name="_Toc430571271"/>
      <w:r w:rsidRPr="007B417E">
        <w:rPr>
          <w:rFonts w:ascii="Times New Roman" w:hAnsi="Times New Roman"/>
          <w:sz w:val="24"/>
          <w:szCs w:val="24"/>
          <w:lang w:val="ru-RU"/>
        </w:rPr>
        <w:t>Конфиденциальность информации</w:t>
      </w:r>
      <w:bookmarkEnd w:id="38"/>
      <w:bookmarkEnd w:id="39"/>
      <w:bookmarkEnd w:id="40"/>
      <w:bookmarkEnd w:id="41"/>
      <w:bookmarkEnd w:id="42"/>
    </w:p>
    <w:p w:rsidR="001C175D" w:rsidRPr="007B417E" w:rsidRDefault="002F337B"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Регистратор обеспечи</w:t>
      </w:r>
      <w:r w:rsidR="00DC2358" w:rsidRPr="007B417E">
        <w:rPr>
          <w:rFonts w:ascii="Times New Roman" w:hAnsi="Times New Roman"/>
          <w:sz w:val="24"/>
          <w:szCs w:val="24"/>
          <w:lang w:val="ru-RU"/>
        </w:rPr>
        <w:t>вает</w:t>
      </w:r>
      <w:r w:rsidRPr="007B417E">
        <w:rPr>
          <w:rFonts w:ascii="Times New Roman" w:hAnsi="Times New Roman"/>
          <w:sz w:val="24"/>
          <w:szCs w:val="24"/>
          <w:lang w:val="ru-RU"/>
        </w:rPr>
        <w:t xml:space="preserve"> конфиденциальность информации о лице, которому открыт лицевой счет, а также информации о таком счете, включая операции по нему.</w:t>
      </w:r>
      <w:r w:rsidR="001C175D" w:rsidRPr="007B417E">
        <w:rPr>
          <w:rFonts w:ascii="Times New Roman" w:hAnsi="Times New Roman"/>
          <w:sz w:val="24"/>
          <w:szCs w:val="24"/>
          <w:lang w:val="ru-RU"/>
        </w:rPr>
        <w:t xml:space="preserve"> </w:t>
      </w:r>
    </w:p>
    <w:p w:rsidR="00505247" w:rsidRPr="007B417E" w:rsidRDefault="002F337B"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Информация (сведения) о </w:t>
      </w:r>
      <w:r w:rsidR="00DC2358" w:rsidRPr="007B417E">
        <w:rPr>
          <w:rFonts w:ascii="Times New Roman" w:hAnsi="Times New Roman"/>
          <w:sz w:val="24"/>
          <w:szCs w:val="24"/>
          <w:lang w:val="ru-RU"/>
        </w:rPr>
        <w:t>З</w:t>
      </w:r>
      <w:r w:rsidRPr="007B417E">
        <w:rPr>
          <w:rFonts w:ascii="Times New Roman" w:hAnsi="Times New Roman"/>
          <w:sz w:val="24"/>
          <w:szCs w:val="24"/>
          <w:lang w:val="ru-RU"/>
        </w:rPr>
        <w:t>арегистрированном лице, а также информация о таком счете, включая опер</w:t>
      </w:r>
      <w:r w:rsidR="00DC2358" w:rsidRPr="007B417E">
        <w:rPr>
          <w:rFonts w:ascii="Times New Roman" w:hAnsi="Times New Roman"/>
          <w:sz w:val="24"/>
          <w:szCs w:val="24"/>
          <w:lang w:val="ru-RU"/>
        </w:rPr>
        <w:t>ации по нему,</w:t>
      </w:r>
      <w:r w:rsidR="00295ED0" w:rsidRPr="007B417E">
        <w:rPr>
          <w:rFonts w:ascii="Times New Roman" w:hAnsi="Times New Roman"/>
          <w:sz w:val="24"/>
          <w:szCs w:val="24"/>
          <w:lang w:val="ru-RU"/>
        </w:rPr>
        <w:t xml:space="preserve"> </w:t>
      </w:r>
      <w:r w:rsidR="00DC2358" w:rsidRPr="007B417E">
        <w:rPr>
          <w:rFonts w:ascii="Times New Roman" w:hAnsi="Times New Roman"/>
          <w:sz w:val="24"/>
          <w:szCs w:val="24"/>
          <w:lang w:val="ru-RU"/>
        </w:rPr>
        <w:t>предоставляется З</w:t>
      </w:r>
      <w:r w:rsidRPr="007B417E">
        <w:rPr>
          <w:rFonts w:ascii="Times New Roman" w:hAnsi="Times New Roman"/>
          <w:sz w:val="24"/>
          <w:szCs w:val="24"/>
          <w:lang w:val="ru-RU"/>
        </w:rPr>
        <w:t>арегистрированному лицу, его представителю, а также иным лицам в случаях, предусмотренных законодательством Российской Федерации</w:t>
      </w:r>
      <w:r w:rsidR="00F37E19" w:rsidRPr="007B417E">
        <w:rPr>
          <w:rFonts w:ascii="Times New Roman" w:hAnsi="Times New Roman"/>
          <w:sz w:val="24"/>
          <w:szCs w:val="24"/>
          <w:lang w:val="ru-RU"/>
        </w:rPr>
        <w:t>, в том числе судам и арбитражным судам (судьям), Регулятору, при наличии согласия руководителя следственного органа - органам предварительного следствия по делам, находящимся в их производстве, а также органам внутренних дел при осуществлении ими функций по выявлению, предупреждению и пресечению преступлений в сфере экономики.</w:t>
      </w:r>
      <w:r w:rsidR="007C7E6F" w:rsidRPr="007B417E">
        <w:rPr>
          <w:rFonts w:ascii="Times New Roman" w:hAnsi="Times New Roman"/>
          <w:sz w:val="24"/>
          <w:szCs w:val="24"/>
          <w:lang w:val="ru-RU"/>
        </w:rPr>
        <w:t>, в случаях и объеме, предусмотренных федеральным законом, избирательным комиссиям при осуществлении ими функций по контролю за порядком формирования и расходованием средств избирательных фондов, фондов референдума, за источниками и размерами имущества, получаемого политическими партиями, их региональными отделениями и иными зарегистрированными структурными подразделениями в виде пожертвований граждан и юридических лиц, а также за источниками денежных средств и иного имущества политических партий, их региональных отделений и иных зарегистрированных структурных подразделений, полученных в результате совершения сделок.</w:t>
      </w:r>
    </w:p>
    <w:p w:rsidR="004D0CEF" w:rsidRPr="007B417E" w:rsidRDefault="004D0CEF"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43" w:name="_Toc374172120"/>
      <w:bookmarkStart w:id="44" w:name="_Toc374327013"/>
      <w:bookmarkStart w:id="45" w:name="_Toc374373461"/>
      <w:bookmarkStart w:id="46" w:name="_Toc374373851"/>
      <w:bookmarkStart w:id="47" w:name="_Toc430571272"/>
      <w:r w:rsidRPr="007B417E">
        <w:rPr>
          <w:rFonts w:ascii="Times New Roman" w:hAnsi="Times New Roman"/>
          <w:b/>
          <w:sz w:val="24"/>
          <w:lang w:val="ru-RU"/>
        </w:rPr>
        <w:t>Ведение журналов.</w:t>
      </w:r>
      <w:bookmarkEnd w:id="43"/>
      <w:bookmarkEnd w:id="44"/>
      <w:bookmarkEnd w:id="45"/>
      <w:bookmarkEnd w:id="46"/>
      <w:bookmarkEnd w:id="47"/>
    </w:p>
    <w:p w:rsidR="00486C99" w:rsidRPr="007B417E" w:rsidRDefault="00FD6033" w:rsidP="00DB292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осуществляет ведение следующих журналов:</w:t>
      </w:r>
    </w:p>
    <w:p w:rsidR="00090FDE" w:rsidRPr="007B417E" w:rsidRDefault="00090FDE"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Журнал учета входящих документов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_Ref374262172 \r \h </w:instrText>
      </w:r>
      <w:r w:rsidR="00B16679" w:rsidRPr="007B417E">
        <w:rPr>
          <w:rFonts w:ascii="Times New Roman" w:hAnsi="Times New Roman"/>
          <w:sz w:val="24"/>
          <w:szCs w:val="24"/>
          <w:lang w:val="ru-RU"/>
        </w:rPr>
        <w:instrText xml:space="preserve">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w:t>
      </w:r>
      <w:r w:rsidRPr="007B417E">
        <w:rPr>
          <w:rFonts w:ascii="Times New Roman" w:hAnsi="Times New Roman"/>
          <w:sz w:val="24"/>
          <w:szCs w:val="24"/>
          <w:lang w:val="ru-RU"/>
        </w:rPr>
        <w:fldChar w:fldCharType="end"/>
      </w:r>
      <w:r w:rsidRPr="007B417E">
        <w:rPr>
          <w:rFonts w:ascii="Times New Roman" w:hAnsi="Times New Roman"/>
          <w:sz w:val="24"/>
          <w:szCs w:val="24"/>
          <w:lang w:val="ru-RU"/>
        </w:rPr>
        <w:t>)</w:t>
      </w:r>
      <w:r w:rsidR="00617115" w:rsidRPr="007B417E">
        <w:rPr>
          <w:rFonts w:ascii="Times New Roman" w:hAnsi="Times New Roman"/>
          <w:sz w:val="24"/>
          <w:szCs w:val="24"/>
          <w:lang w:val="ru-RU"/>
        </w:rPr>
        <w:t>.</w:t>
      </w:r>
    </w:p>
    <w:p w:rsidR="00FD6033" w:rsidRPr="007B417E" w:rsidRDefault="008B2F78"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Р</w:t>
      </w:r>
      <w:r w:rsidR="00FD6033" w:rsidRPr="007B417E">
        <w:rPr>
          <w:rFonts w:ascii="Times New Roman" w:hAnsi="Times New Roman"/>
          <w:sz w:val="24"/>
          <w:szCs w:val="24"/>
          <w:lang w:val="ru-RU"/>
        </w:rPr>
        <w:t>егистраци</w:t>
      </w:r>
      <w:r w:rsidRPr="007B417E">
        <w:rPr>
          <w:rFonts w:ascii="Times New Roman" w:hAnsi="Times New Roman"/>
          <w:sz w:val="24"/>
          <w:szCs w:val="24"/>
          <w:lang w:val="ru-RU"/>
        </w:rPr>
        <w:t>онный журнал</w:t>
      </w:r>
      <w:r w:rsidR="00FD6033" w:rsidRPr="007B417E">
        <w:rPr>
          <w:rFonts w:ascii="Times New Roman" w:hAnsi="Times New Roman"/>
          <w:sz w:val="24"/>
          <w:szCs w:val="24"/>
          <w:lang w:val="ru-RU"/>
        </w:rPr>
        <w:t xml:space="preserve"> (</w:t>
      </w:r>
      <w:r w:rsidR="00DD4D8A" w:rsidRPr="007B417E">
        <w:rPr>
          <w:rFonts w:ascii="Times New Roman" w:hAnsi="Times New Roman"/>
          <w:sz w:val="24"/>
          <w:szCs w:val="24"/>
          <w:lang w:val="ru-RU"/>
        </w:rPr>
        <w:fldChar w:fldCharType="begin"/>
      </w:r>
      <w:r w:rsidR="00DD4D8A" w:rsidRPr="007B417E">
        <w:rPr>
          <w:rFonts w:ascii="Times New Roman" w:hAnsi="Times New Roman"/>
          <w:sz w:val="24"/>
          <w:szCs w:val="24"/>
          <w:lang w:val="ru-RU"/>
        </w:rPr>
        <w:instrText xml:space="preserve"> REF _Ref374262164 \r \h </w:instrText>
      </w:r>
      <w:r w:rsidR="00B16679" w:rsidRPr="007B417E">
        <w:rPr>
          <w:rFonts w:ascii="Times New Roman" w:hAnsi="Times New Roman"/>
          <w:sz w:val="24"/>
          <w:szCs w:val="24"/>
          <w:lang w:val="ru-RU"/>
        </w:rPr>
        <w:instrText xml:space="preserve"> \* MERGEFORMAT </w:instrText>
      </w:r>
      <w:r w:rsidR="00DD4D8A" w:rsidRPr="007B417E">
        <w:rPr>
          <w:rFonts w:ascii="Times New Roman" w:hAnsi="Times New Roman"/>
          <w:sz w:val="24"/>
          <w:szCs w:val="24"/>
          <w:lang w:val="ru-RU"/>
        </w:rPr>
      </w:r>
      <w:r w:rsidR="00DD4D8A"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R2</w:t>
      </w:r>
      <w:r w:rsidR="00DD4D8A" w:rsidRPr="007B417E">
        <w:rPr>
          <w:rFonts w:ascii="Times New Roman" w:hAnsi="Times New Roman"/>
          <w:sz w:val="24"/>
          <w:szCs w:val="24"/>
          <w:lang w:val="ru-RU"/>
        </w:rPr>
        <w:fldChar w:fldCharType="end"/>
      </w:r>
      <w:r w:rsidR="00FD6033" w:rsidRPr="007B417E">
        <w:rPr>
          <w:rFonts w:ascii="Times New Roman" w:hAnsi="Times New Roman"/>
          <w:sz w:val="24"/>
          <w:szCs w:val="24"/>
          <w:lang w:val="ru-RU"/>
        </w:rPr>
        <w:t>)</w:t>
      </w:r>
      <w:r w:rsidR="00617115" w:rsidRPr="007B417E">
        <w:rPr>
          <w:rFonts w:ascii="Times New Roman" w:hAnsi="Times New Roman"/>
          <w:sz w:val="24"/>
          <w:szCs w:val="24"/>
          <w:lang w:val="ru-RU"/>
        </w:rPr>
        <w:t>.</w:t>
      </w:r>
    </w:p>
    <w:p w:rsidR="00621588" w:rsidRPr="007B417E" w:rsidRDefault="00ED1B66" w:rsidP="00617115">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Регистратор осуществляет в хронологической последовательности ведение записей обо всех проведенных операциях. </w:t>
      </w:r>
      <w:r w:rsidR="00621588" w:rsidRPr="007B417E">
        <w:rPr>
          <w:rFonts w:ascii="Times New Roman" w:hAnsi="Times New Roman"/>
          <w:sz w:val="24"/>
          <w:szCs w:val="24"/>
          <w:lang w:val="ru-RU"/>
        </w:rPr>
        <w:t xml:space="preserve">Регистратор регистрирует каждую операцию, проводимую в Реестре в </w:t>
      </w:r>
      <w:r w:rsidR="00C25417" w:rsidRPr="007B417E">
        <w:rPr>
          <w:rFonts w:ascii="Times New Roman" w:hAnsi="Times New Roman"/>
          <w:sz w:val="24"/>
          <w:szCs w:val="24"/>
          <w:lang w:val="ru-RU"/>
        </w:rPr>
        <w:t>Регистрационн</w:t>
      </w:r>
      <w:r w:rsidR="00F60A8C" w:rsidRPr="007B417E">
        <w:rPr>
          <w:rFonts w:ascii="Times New Roman" w:hAnsi="Times New Roman"/>
          <w:sz w:val="24"/>
          <w:szCs w:val="24"/>
          <w:lang w:val="ru-RU"/>
        </w:rPr>
        <w:t>ом</w:t>
      </w:r>
      <w:r w:rsidR="00C25417" w:rsidRPr="007B417E">
        <w:rPr>
          <w:rFonts w:ascii="Times New Roman" w:hAnsi="Times New Roman"/>
          <w:sz w:val="24"/>
          <w:szCs w:val="24"/>
          <w:lang w:val="ru-RU"/>
        </w:rPr>
        <w:t xml:space="preserve"> журнал</w:t>
      </w:r>
      <w:r w:rsidR="00F60A8C" w:rsidRPr="007B417E">
        <w:rPr>
          <w:rFonts w:ascii="Times New Roman" w:hAnsi="Times New Roman"/>
          <w:sz w:val="24"/>
          <w:szCs w:val="24"/>
          <w:lang w:val="ru-RU"/>
        </w:rPr>
        <w:t>е</w:t>
      </w:r>
      <w:r w:rsidR="00621588" w:rsidRPr="007B417E">
        <w:rPr>
          <w:rFonts w:ascii="Times New Roman" w:hAnsi="Times New Roman"/>
          <w:sz w:val="24"/>
          <w:szCs w:val="24"/>
          <w:lang w:val="ru-RU"/>
        </w:rPr>
        <w:t xml:space="preserve"> </w:t>
      </w:r>
      <w:r w:rsidR="00090FDE" w:rsidRPr="007B417E">
        <w:rPr>
          <w:rFonts w:ascii="Times New Roman" w:hAnsi="Times New Roman"/>
          <w:sz w:val="24"/>
          <w:szCs w:val="24"/>
          <w:lang w:val="ru-RU"/>
        </w:rPr>
        <w:t>одновременно с</w:t>
      </w:r>
      <w:r w:rsidR="00621588" w:rsidRPr="007B417E">
        <w:rPr>
          <w:rFonts w:ascii="Times New Roman" w:hAnsi="Times New Roman"/>
          <w:sz w:val="24"/>
          <w:szCs w:val="24"/>
          <w:lang w:val="ru-RU"/>
        </w:rPr>
        <w:t xml:space="preserve"> ее совершени</w:t>
      </w:r>
      <w:r w:rsidR="00090FDE" w:rsidRPr="007B417E">
        <w:rPr>
          <w:rFonts w:ascii="Times New Roman" w:hAnsi="Times New Roman"/>
          <w:sz w:val="24"/>
          <w:szCs w:val="24"/>
          <w:lang w:val="ru-RU"/>
        </w:rPr>
        <w:t>ем</w:t>
      </w:r>
      <w:r w:rsidR="00621588" w:rsidRPr="007B417E">
        <w:rPr>
          <w:rFonts w:ascii="Times New Roman" w:hAnsi="Times New Roman"/>
          <w:sz w:val="24"/>
          <w:szCs w:val="24"/>
          <w:lang w:val="ru-RU"/>
        </w:rPr>
        <w:t>.</w:t>
      </w:r>
    </w:p>
    <w:p w:rsidR="00FD6033" w:rsidRPr="007B417E" w:rsidRDefault="00C45D06" w:rsidP="00617115">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Запись в р</w:t>
      </w:r>
      <w:r w:rsidR="00C25417" w:rsidRPr="007B417E">
        <w:rPr>
          <w:rFonts w:ascii="Times New Roman" w:hAnsi="Times New Roman"/>
          <w:sz w:val="24"/>
          <w:szCs w:val="24"/>
          <w:lang w:val="ru-RU"/>
        </w:rPr>
        <w:t>егистрационн</w:t>
      </w:r>
      <w:r w:rsidR="000D3260" w:rsidRPr="007B417E">
        <w:rPr>
          <w:rFonts w:ascii="Times New Roman" w:hAnsi="Times New Roman"/>
          <w:sz w:val="24"/>
          <w:szCs w:val="24"/>
          <w:lang w:val="ru-RU"/>
        </w:rPr>
        <w:t>ом</w:t>
      </w:r>
      <w:r w:rsidR="00C25417" w:rsidRPr="007B417E">
        <w:rPr>
          <w:rFonts w:ascii="Times New Roman" w:hAnsi="Times New Roman"/>
          <w:sz w:val="24"/>
          <w:szCs w:val="24"/>
          <w:lang w:val="ru-RU"/>
        </w:rPr>
        <w:t xml:space="preserve"> журнал</w:t>
      </w:r>
      <w:r w:rsidRPr="007B417E">
        <w:rPr>
          <w:rFonts w:ascii="Times New Roman" w:hAnsi="Times New Roman"/>
          <w:sz w:val="24"/>
          <w:szCs w:val="24"/>
          <w:lang w:val="ru-RU"/>
        </w:rPr>
        <w:t>е</w:t>
      </w:r>
      <w:r w:rsidR="00C25417" w:rsidRPr="007B417E" w:rsidDel="00C25417">
        <w:rPr>
          <w:rFonts w:ascii="Times New Roman" w:hAnsi="Times New Roman"/>
          <w:sz w:val="24"/>
          <w:szCs w:val="24"/>
          <w:lang w:val="ru-RU"/>
        </w:rPr>
        <w:t xml:space="preserve"> </w:t>
      </w:r>
      <w:r w:rsidR="00FD6033" w:rsidRPr="007B417E">
        <w:rPr>
          <w:rFonts w:ascii="Times New Roman" w:hAnsi="Times New Roman"/>
          <w:sz w:val="24"/>
          <w:szCs w:val="24"/>
          <w:lang w:val="ru-RU"/>
        </w:rPr>
        <w:t>содерж</w:t>
      </w:r>
      <w:r w:rsidR="00621588" w:rsidRPr="007B417E">
        <w:rPr>
          <w:rFonts w:ascii="Times New Roman" w:hAnsi="Times New Roman"/>
          <w:sz w:val="24"/>
          <w:szCs w:val="24"/>
          <w:lang w:val="ru-RU"/>
        </w:rPr>
        <w:t>и</w:t>
      </w:r>
      <w:r w:rsidR="00FD6033" w:rsidRPr="007B417E">
        <w:rPr>
          <w:rFonts w:ascii="Times New Roman" w:hAnsi="Times New Roman"/>
          <w:sz w:val="24"/>
          <w:szCs w:val="24"/>
          <w:lang w:val="ru-RU"/>
        </w:rPr>
        <w:t>т:</w:t>
      </w:r>
    </w:p>
    <w:p w:rsidR="00FD6033" w:rsidRPr="007B417E" w:rsidRDefault="00ED1B66"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уникальный </w:t>
      </w:r>
      <w:r w:rsidR="00FD6033" w:rsidRPr="007B417E">
        <w:rPr>
          <w:rFonts w:ascii="Times New Roman" w:hAnsi="Times New Roman"/>
          <w:sz w:val="24"/>
          <w:szCs w:val="24"/>
          <w:lang w:val="ru-RU"/>
        </w:rPr>
        <w:t xml:space="preserve">порядковый номер операции, </w:t>
      </w:r>
      <w:r w:rsidR="00C45D06" w:rsidRPr="007B417E">
        <w:rPr>
          <w:rFonts w:ascii="Times New Roman" w:hAnsi="Times New Roman"/>
          <w:sz w:val="24"/>
          <w:szCs w:val="24"/>
          <w:lang w:val="ru-RU"/>
        </w:rPr>
        <w:t>присвоенный при</w:t>
      </w:r>
      <w:r w:rsidR="00FD6033" w:rsidRPr="007B417E">
        <w:rPr>
          <w:rFonts w:ascii="Times New Roman" w:hAnsi="Times New Roman"/>
          <w:sz w:val="24"/>
          <w:szCs w:val="24"/>
          <w:lang w:val="ru-RU"/>
        </w:rPr>
        <w:t xml:space="preserve"> регистрации</w:t>
      </w:r>
      <w:r w:rsidR="00C45D06" w:rsidRPr="007B417E">
        <w:rPr>
          <w:rFonts w:ascii="Times New Roman" w:hAnsi="Times New Roman"/>
          <w:sz w:val="24"/>
          <w:szCs w:val="24"/>
          <w:lang w:val="ru-RU"/>
        </w:rPr>
        <w:t xml:space="preserve"> этой операции</w:t>
      </w:r>
      <w:r w:rsidR="00FD6033" w:rsidRPr="007B417E">
        <w:rPr>
          <w:rFonts w:ascii="Times New Roman" w:hAnsi="Times New Roman"/>
          <w:sz w:val="24"/>
          <w:szCs w:val="24"/>
          <w:lang w:val="ru-RU"/>
        </w:rPr>
        <w:t>;</w:t>
      </w:r>
    </w:p>
    <w:p w:rsidR="00FD6033" w:rsidRPr="007B417E" w:rsidRDefault="00FD6033"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дату и время </w:t>
      </w:r>
      <w:r w:rsidR="00C45D06" w:rsidRPr="007B417E">
        <w:rPr>
          <w:rFonts w:ascii="Times New Roman" w:hAnsi="Times New Roman"/>
          <w:sz w:val="24"/>
          <w:szCs w:val="24"/>
          <w:lang w:val="ru-RU"/>
        </w:rPr>
        <w:t xml:space="preserve">совершения </w:t>
      </w:r>
      <w:r w:rsidRPr="007B417E">
        <w:rPr>
          <w:rFonts w:ascii="Times New Roman" w:hAnsi="Times New Roman"/>
          <w:sz w:val="24"/>
          <w:szCs w:val="24"/>
          <w:lang w:val="ru-RU"/>
        </w:rPr>
        <w:t>операции;</w:t>
      </w:r>
    </w:p>
    <w:p w:rsidR="000625D9" w:rsidRPr="007B417E" w:rsidRDefault="000625D9"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дату, по состоянию на которую совершена операция (в случаях если она отличается от даты совершения операции)</w:t>
      </w:r>
      <w:r w:rsidR="00617115" w:rsidRPr="007B417E">
        <w:rPr>
          <w:rFonts w:ascii="Times New Roman" w:hAnsi="Times New Roman"/>
          <w:sz w:val="24"/>
          <w:szCs w:val="24"/>
          <w:lang w:val="ru-RU"/>
        </w:rPr>
        <w:t>;</w:t>
      </w:r>
    </w:p>
    <w:p w:rsidR="00FD6033" w:rsidRPr="007B417E" w:rsidRDefault="00FD6033"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вид операции (открытие</w:t>
      </w:r>
      <w:r w:rsidR="00C45D06" w:rsidRPr="007B417E">
        <w:rPr>
          <w:rFonts w:ascii="Times New Roman" w:hAnsi="Times New Roman"/>
          <w:sz w:val="24"/>
          <w:szCs w:val="24"/>
          <w:lang w:val="ru-RU"/>
        </w:rPr>
        <w:t xml:space="preserve"> (закрытие)</w:t>
      </w:r>
      <w:r w:rsidRPr="007B417E">
        <w:rPr>
          <w:rFonts w:ascii="Times New Roman" w:hAnsi="Times New Roman"/>
          <w:sz w:val="24"/>
          <w:szCs w:val="24"/>
          <w:lang w:val="ru-RU"/>
        </w:rPr>
        <w:t xml:space="preserve"> </w:t>
      </w:r>
      <w:r w:rsidR="00C45D06" w:rsidRPr="007B417E">
        <w:rPr>
          <w:rFonts w:ascii="Times New Roman" w:hAnsi="Times New Roman"/>
          <w:sz w:val="24"/>
          <w:szCs w:val="24"/>
          <w:lang w:val="ru-RU"/>
        </w:rPr>
        <w:t xml:space="preserve">лицевого </w:t>
      </w:r>
      <w:r w:rsidRPr="007B417E">
        <w:rPr>
          <w:rFonts w:ascii="Times New Roman" w:hAnsi="Times New Roman"/>
          <w:sz w:val="24"/>
          <w:szCs w:val="24"/>
          <w:lang w:val="ru-RU"/>
        </w:rPr>
        <w:t xml:space="preserve">счета </w:t>
      </w:r>
      <w:r w:rsidR="00310504" w:rsidRPr="007B417E">
        <w:rPr>
          <w:rFonts w:ascii="Times New Roman" w:hAnsi="Times New Roman"/>
          <w:sz w:val="24"/>
          <w:szCs w:val="24"/>
          <w:lang w:val="ru-RU"/>
        </w:rPr>
        <w:t>(</w:t>
      </w:r>
      <w:r w:rsidR="00C45D06" w:rsidRPr="007B417E">
        <w:rPr>
          <w:rFonts w:ascii="Times New Roman" w:hAnsi="Times New Roman"/>
          <w:sz w:val="24"/>
          <w:szCs w:val="24"/>
          <w:lang w:val="ru-RU"/>
        </w:rPr>
        <w:t xml:space="preserve">иного </w:t>
      </w:r>
      <w:r w:rsidRPr="007B417E">
        <w:rPr>
          <w:rFonts w:ascii="Times New Roman" w:hAnsi="Times New Roman"/>
          <w:sz w:val="24"/>
          <w:szCs w:val="24"/>
          <w:lang w:val="ru-RU"/>
        </w:rPr>
        <w:t>счета</w:t>
      </w:r>
      <w:r w:rsidR="00310504" w:rsidRPr="007B417E">
        <w:rPr>
          <w:rFonts w:ascii="Times New Roman" w:hAnsi="Times New Roman"/>
          <w:sz w:val="24"/>
          <w:szCs w:val="24"/>
          <w:lang w:val="ru-RU"/>
        </w:rPr>
        <w:t>)</w:t>
      </w:r>
      <w:r w:rsidRPr="007B417E">
        <w:rPr>
          <w:rFonts w:ascii="Times New Roman" w:hAnsi="Times New Roman"/>
          <w:sz w:val="24"/>
          <w:szCs w:val="24"/>
          <w:lang w:val="ru-RU"/>
        </w:rPr>
        <w:t>,</w:t>
      </w:r>
      <w:r w:rsidR="00C45D06" w:rsidRPr="007B417E">
        <w:rPr>
          <w:rFonts w:ascii="Times New Roman" w:hAnsi="Times New Roman"/>
          <w:sz w:val="24"/>
          <w:szCs w:val="24"/>
          <w:lang w:val="ru-RU"/>
        </w:rPr>
        <w:t xml:space="preserve"> или иной вид операции</w:t>
      </w:r>
      <w:r w:rsidR="004F5E98" w:rsidRPr="007B417E">
        <w:rPr>
          <w:rFonts w:ascii="Times New Roman" w:hAnsi="Times New Roman"/>
          <w:sz w:val="24"/>
          <w:szCs w:val="24"/>
          <w:lang w:val="ru-RU"/>
        </w:rPr>
        <w:t>,</w:t>
      </w:r>
      <w:r w:rsidR="007C2BFA" w:rsidRPr="007B417E">
        <w:rPr>
          <w:rFonts w:ascii="Times New Roman" w:hAnsi="Times New Roman"/>
          <w:sz w:val="24"/>
          <w:szCs w:val="24"/>
          <w:lang w:val="ru-RU"/>
        </w:rPr>
        <w:t xml:space="preserve"> проведение которой осуществляется</w:t>
      </w:r>
      <w:r w:rsidR="00004C0C" w:rsidRPr="007B417E">
        <w:rPr>
          <w:rFonts w:ascii="Times New Roman" w:hAnsi="Times New Roman"/>
          <w:sz w:val="24"/>
          <w:szCs w:val="24"/>
          <w:lang w:val="ru-RU"/>
        </w:rPr>
        <w:t xml:space="preserve"> п</w:t>
      </w:r>
      <w:r w:rsidR="00D23B48" w:rsidRPr="007B417E">
        <w:rPr>
          <w:rFonts w:ascii="Times New Roman" w:hAnsi="Times New Roman"/>
          <w:sz w:val="24"/>
          <w:szCs w:val="24"/>
          <w:lang w:val="ru-RU"/>
        </w:rPr>
        <w:t>утем</w:t>
      </w:r>
      <w:r w:rsidR="00004C0C" w:rsidRPr="007B417E">
        <w:rPr>
          <w:rFonts w:ascii="Times New Roman" w:hAnsi="Times New Roman"/>
          <w:sz w:val="24"/>
          <w:szCs w:val="24"/>
          <w:lang w:val="ru-RU"/>
        </w:rPr>
        <w:t xml:space="preserve"> внесения </w:t>
      </w:r>
      <w:r w:rsidR="00D23B48" w:rsidRPr="007B417E">
        <w:rPr>
          <w:rFonts w:ascii="Times New Roman" w:hAnsi="Times New Roman"/>
          <w:sz w:val="24"/>
          <w:szCs w:val="24"/>
          <w:lang w:val="ru-RU"/>
        </w:rPr>
        <w:t xml:space="preserve">по </w:t>
      </w:r>
      <w:r w:rsidR="004F5E98" w:rsidRPr="007B417E">
        <w:rPr>
          <w:rFonts w:ascii="Times New Roman" w:hAnsi="Times New Roman"/>
          <w:sz w:val="24"/>
          <w:szCs w:val="24"/>
          <w:lang w:val="ru-RU"/>
        </w:rPr>
        <w:t xml:space="preserve">лицевому </w:t>
      </w:r>
      <w:r w:rsidR="00D23B48" w:rsidRPr="007B417E">
        <w:rPr>
          <w:rFonts w:ascii="Times New Roman" w:hAnsi="Times New Roman"/>
          <w:sz w:val="24"/>
          <w:szCs w:val="24"/>
          <w:lang w:val="ru-RU"/>
        </w:rPr>
        <w:t>счету</w:t>
      </w:r>
      <w:r w:rsidR="004F5E98" w:rsidRPr="007B417E">
        <w:rPr>
          <w:rFonts w:ascii="Times New Roman" w:hAnsi="Times New Roman"/>
          <w:sz w:val="24"/>
          <w:szCs w:val="24"/>
          <w:lang w:val="ru-RU"/>
        </w:rPr>
        <w:t xml:space="preserve"> (иному счету)</w:t>
      </w:r>
      <w:r w:rsidR="00D23B48" w:rsidRPr="007B417E">
        <w:rPr>
          <w:rFonts w:ascii="Times New Roman" w:hAnsi="Times New Roman"/>
          <w:sz w:val="24"/>
          <w:szCs w:val="24"/>
          <w:lang w:val="ru-RU"/>
        </w:rPr>
        <w:t xml:space="preserve"> </w:t>
      </w:r>
      <w:r w:rsidR="00004C0C" w:rsidRPr="007B417E">
        <w:rPr>
          <w:rFonts w:ascii="Times New Roman" w:hAnsi="Times New Roman"/>
          <w:sz w:val="24"/>
          <w:szCs w:val="24"/>
          <w:lang w:val="ru-RU"/>
        </w:rPr>
        <w:t>соответствующей записи</w:t>
      </w:r>
      <w:r w:rsidRPr="007B417E">
        <w:rPr>
          <w:rFonts w:ascii="Times New Roman" w:hAnsi="Times New Roman"/>
          <w:sz w:val="24"/>
          <w:szCs w:val="24"/>
          <w:lang w:val="ru-RU"/>
        </w:rPr>
        <w:t>);</w:t>
      </w:r>
    </w:p>
    <w:p w:rsidR="00FD6033" w:rsidRPr="007B417E" w:rsidRDefault="00ED1B66"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 уникальный </w:t>
      </w:r>
      <w:r w:rsidR="00FD6033" w:rsidRPr="007B417E">
        <w:rPr>
          <w:rFonts w:ascii="Times New Roman" w:hAnsi="Times New Roman"/>
          <w:sz w:val="24"/>
          <w:szCs w:val="24"/>
          <w:lang w:val="ru-RU"/>
        </w:rPr>
        <w:t xml:space="preserve">номер и дату регистрации документа, на основании которого </w:t>
      </w:r>
      <w:r w:rsidR="007C2BFA" w:rsidRPr="007B417E">
        <w:rPr>
          <w:rFonts w:ascii="Times New Roman" w:hAnsi="Times New Roman"/>
          <w:sz w:val="24"/>
          <w:szCs w:val="24"/>
          <w:lang w:val="ru-RU"/>
        </w:rPr>
        <w:t xml:space="preserve">проводится </w:t>
      </w:r>
      <w:r w:rsidR="00FD6033" w:rsidRPr="007B417E">
        <w:rPr>
          <w:rFonts w:ascii="Times New Roman" w:hAnsi="Times New Roman"/>
          <w:sz w:val="24"/>
          <w:szCs w:val="24"/>
          <w:lang w:val="ru-RU"/>
        </w:rPr>
        <w:t xml:space="preserve">операция, соответствующие </w:t>
      </w:r>
      <w:r w:rsidRPr="007B417E">
        <w:rPr>
          <w:rFonts w:ascii="Times New Roman" w:hAnsi="Times New Roman"/>
          <w:sz w:val="24"/>
          <w:szCs w:val="24"/>
          <w:lang w:val="ru-RU"/>
        </w:rPr>
        <w:t xml:space="preserve">уникальному </w:t>
      </w:r>
      <w:r w:rsidR="00FD6033" w:rsidRPr="007B417E">
        <w:rPr>
          <w:rFonts w:ascii="Times New Roman" w:hAnsi="Times New Roman"/>
          <w:sz w:val="24"/>
          <w:szCs w:val="24"/>
          <w:lang w:val="ru-RU"/>
        </w:rPr>
        <w:t>номеру и дате регистрации документа</w:t>
      </w:r>
      <w:r w:rsidR="00C25417" w:rsidRPr="007B417E">
        <w:rPr>
          <w:rFonts w:ascii="Times New Roman" w:hAnsi="Times New Roman"/>
          <w:sz w:val="24"/>
          <w:szCs w:val="24"/>
          <w:lang w:val="ru-RU"/>
        </w:rPr>
        <w:t xml:space="preserve">, </w:t>
      </w:r>
      <w:r w:rsidR="000625D9" w:rsidRPr="007B417E">
        <w:rPr>
          <w:rFonts w:ascii="Times New Roman" w:hAnsi="Times New Roman"/>
          <w:sz w:val="24"/>
          <w:szCs w:val="24"/>
          <w:lang w:val="ru-RU"/>
        </w:rPr>
        <w:t>присвоенн</w:t>
      </w:r>
      <w:r w:rsidR="00C25417" w:rsidRPr="007B417E">
        <w:rPr>
          <w:rFonts w:ascii="Times New Roman" w:hAnsi="Times New Roman"/>
          <w:sz w:val="24"/>
          <w:szCs w:val="24"/>
          <w:lang w:val="ru-RU"/>
        </w:rPr>
        <w:t>ым</w:t>
      </w:r>
      <w:r w:rsidR="000625D9" w:rsidRPr="007B417E">
        <w:rPr>
          <w:rFonts w:ascii="Times New Roman" w:hAnsi="Times New Roman"/>
          <w:sz w:val="24"/>
          <w:szCs w:val="24"/>
          <w:lang w:val="ru-RU"/>
        </w:rPr>
        <w:t xml:space="preserve"> при регистрации</w:t>
      </w:r>
      <w:r w:rsidR="00FD6033" w:rsidRPr="007B417E">
        <w:rPr>
          <w:rFonts w:ascii="Times New Roman" w:hAnsi="Times New Roman"/>
          <w:sz w:val="24"/>
          <w:szCs w:val="24"/>
          <w:lang w:val="ru-RU"/>
        </w:rPr>
        <w:t xml:space="preserve"> </w:t>
      </w:r>
      <w:r w:rsidR="000625D9" w:rsidRPr="007B417E">
        <w:rPr>
          <w:rFonts w:ascii="Times New Roman" w:hAnsi="Times New Roman"/>
          <w:sz w:val="24"/>
          <w:szCs w:val="24"/>
          <w:lang w:val="ru-RU"/>
        </w:rPr>
        <w:t xml:space="preserve">документа </w:t>
      </w:r>
      <w:r w:rsidR="00FD6033" w:rsidRPr="007B417E">
        <w:rPr>
          <w:rFonts w:ascii="Times New Roman" w:hAnsi="Times New Roman"/>
          <w:sz w:val="24"/>
          <w:szCs w:val="24"/>
          <w:lang w:val="ru-RU"/>
        </w:rPr>
        <w:t>в журнале учета входящих документов;</w:t>
      </w:r>
    </w:p>
    <w:p w:rsidR="00FD6033" w:rsidRPr="007B417E" w:rsidRDefault="00FD6033"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фамилию, имя, отчество (</w:t>
      </w:r>
      <w:r w:rsidR="007C2BFA" w:rsidRPr="007B417E">
        <w:rPr>
          <w:rFonts w:ascii="Times New Roman" w:hAnsi="Times New Roman"/>
          <w:sz w:val="24"/>
          <w:szCs w:val="24"/>
          <w:lang w:val="ru-RU"/>
        </w:rPr>
        <w:t>(при наличии) или</w:t>
      </w:r>
      <w:r w:rsidR="007C2BFA" w:rsidRPr="007B417E">
        <w:rPr>
          <w:lang w:val="ru-RU" w:eastAsia="ru-RU"/>
        </w:rPr>
        <w:t xml:space="preserve"> </w:t>
      </w:r>
      <w:r w:rsidRPr="007B417E">
        <w:rPr>
          <w:rFonts w:ascii="Times New Roman" w:hAnsi="Times New Roman"/>
          <w:sz w:val="24"/>
          <w:szCs w:val="24"/>
          <w:lang w:val="ru-RU"/>
        </w:rPr>
        <w:t xml:space="preserve">наименование) лица, по счету которого (которых) </w:t>
      </w:r>
      <w:r w:rsidR="007C2BFA" w:rsidRPr="007B417E">
        <w:rPr>
          <w:rFonts w:ascii="Times New Roman" w:hAnsi="Times New Roman"/>
          <w:sz w:val="24"/>
          <w:szCs w:val="24"/>
          <w:lang w:val="ru-RU"/>
        </w:rPr>
        <w:t xml:space="preserve"> или в отношении которого вносится запись;</w:t>
      </w:r>
    </w:p>
    <w:p w:rsidR="00FD6033" w:rsidRPr="007B417E" w:rsidRDefault="00FD6033"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lastRenderedPageBreak/>
        <w:t xml:space="preserve">номер счета, по которому </w:t>
      </w:r>
      <w:r w:rsidR="007C2BFA" w:rsidRPr="007B417E">
        <w:rPr>
          <w:lang w:val="ru-RU" w:eastAsia="ru-RU"/>
        </w:rPr>
        <w:t xml:space="preserve"> </w:t>
      </w:r>
      <w:r w:rsidR="007C2BFA" w:rsidRPr="007B417E">
        <w:rPr>
          <w:rFonts w:ascii="Times New Roman" w:hAnsi="Times New Roman"/>
          <w:sz w:val="24"/>
          <w:szCs w:val="24"/>
          <w:lang w:val="ru-RU"/>
        </w:rPr>
        <w:t>или в отношении которого вносится запись;</w:t>
      </w:r>
    </w:p>
    <w:p w:rsidR="000625D9" w:rsidRPr="007B417E" w:rsidRDefault="000625D9"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фамилию, имя, отчество (при наличии) лица, осуществившего проведение операции, либо, если операция проведена программно-техническими средствами в автоматическом режиме, указание на такие средства и автоматический режим внесения записи</w:t>
      </w:r>
      <w:r w:rsidR="00617115" w:rsidRPr="007B417E">
        <w:rPr>
          <w:rFonts w:ascii="Times New Roman" w:hAnsi="Times New Roman"/>
          <w:sz w:val="24"/>
          <w:szCs w:val="24"/>
          <w:lang w:val="ru-RU"/>
        </w:rPr>
        <w:t>;</w:t>
      </w:r>
    </w:p>
    <w:p w:rsidR="00BB77B1" w:rsidRPr="007B417E" w:rsidRDefault="00FD6033"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количество инвестиционных паев, в отношении которых совершается запись.</w:t>
      </w:r>
    </w:p>
    <w:p w:rsidR="00BB77B1" w:rsidRPr="007B417E" w:rsidRDefault="00BB77B1" w:rsidP="009E7E4D">
      <w:pPr>
        <w:pStyle w:val="071213"/>
        <w:numPr>
          <w:ilvl w:val="0"/>
          <w:numId w:val="0"/>
        </w:numPr>
        <w:ind w:left="1134"/>
        <w:rPr>
          <w:rFonts w:ascii="Times New Roman" w:hAnsi="Times New Roman"/>
          <w:sz w:val="24"/>
          <w:szCs w:val="24"/>
          <w:lang w:val="ru-RU"/>
        </w:rPr>
      </w:pPr>
      <w:r w:rsidRPr="007B417E">
        <w:rPr>
          <w:rFonts w:ascii="Times New Roman" w:hAnsi="Times New Roman"/>
          <w:sz w:val="24"/>
          <w:szCs w:val="24"/>
          <w:lang w:val="ru-RU"/>
        </w:rPr>
        <w:t xml:space="preserve"> В случае если операции совершаются путем одновременного внесения записей о списании и зачислении инвестиционных паев по счетам, ведение которых осуществляет Регистратор, в </w:t>
      </w:r>
      <w:r w:rsidR="00C25417" w:rsidRPr="007B417E">
        <w:rPr>
          <w:rFonts w:ascii="Times New Roman" w:hAnsi="Times New Roman"/>
          <w:sz w:val="24"/>
          <w:szCs w:val="24"/>
          <w:lang w:val="ru-RU"/>
        </w:rPr>
        <w:t xml:space="preserve">Регистрационный журнал </w:t>
      </w:r>
      <w:r w:rsidRPr="007B417E">
        <w:rPr>
          <w:rFonts w:ascii="Times New Roman" w:hAnsi="Times New Roman"/>
          <w:sz w:val="24"/>
          <w:szCs w:val="24"/>
          <w:lang w:val="ru-RU"/>
        </w:rPr>
        <w:t>может быть внесена одна запись о данных операциях при условии указания в записи, счета списания и счета зачисления инвестиционных паев.</w:t>
      </w:r>
    </w:p>
    <w:p w:rsidR="00621588" w:rsidRPr="007B417E" w:rsidRDefault="00621588" w:rsidP="00DB292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Все документы, связанные с осуществлением деятельности по ведению Реестра, получаемые Регистратором в бумажном виде или в электронно-цифровой форме регистрируются в Журнале учета входящих документов</w:t>
      </w:r>
      <w:r w:rsidR="00090FDE" w:rsidRPr="007B417E">
        <w:rPr>
          <w:rFonts w:ascii="Times New Roman" w:hAnsi="Times New Roman"/>
          <w:sz w:val="24"/>
          <w:szCs w:val="24"/>
          <w:lang w:val="ru-RU"/>
        </w:rPr>
        <w:t>.</w:t>
      </w:r>
    </w:p>
    <w:p w:rsidR="00FD6033" w:rsidRPr="007B417E" w:rsidRDefault="00FD6033" w:rsidP="00DB292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Журнал учета входящих документов содерж</w:t>
      </w:r>
      <w:r w:rsidR="00621588" w:rsidRPr="007B417E">
        <w:rPr>
          <w:rFonts w:ascii="Times New Roman" w:hAnsi="Times New Roman"/>
          <w:sz w:val="24"/>
          <w:szCs w:val="24"/>
          <w:lang w:val="ru-RU"/>
        </w:rPr>
        <w:t>и</w:t>
      </w:r>
      <w:r w:rsidRPr="007B417E">
        <w:rPr>
          <w:rFonts w:ascii="Times New Roman" w:hAnsi="Times New Roman"/>
          <w:sz w:val="24"/>
          <w:szCs w:val="24"/>
          <w:lang w:val="ru-RU"/>
        </w:rPr>
        <w:t>т:</w:t>
      </w:r>
    </w:p>
    <w:p w:rsidR="00FD6033" w:rsidRPr="007B417E" w:rsidRDefault="000625D9"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уникальный </w:t>
      </w:r>
      <w:r w:rsidR="00FD6033" w:rsidRPr="007B417E">
        <w:rPr>
          <w:rFonts w:ascii="Times New Roman" w:hAnsi="Times New Roman"/>
          <w:sz w:val="24"/>
          <w:szCs w:val="24"/>
          <w:lang w:val="ru-RU"/>
        </w:rPr>
        <w:t xml:space="preserve">порядковый номер документа, присваиваемый ему </w:t>
      </w:r>
      <w:r w:rsidR="00204DD4" w:rsidRPr="007B417E">
        <w:rPr>
          <w:rFonts w:ascii="Times New Roman" w:hAnsi="Times New Roman"/>
          <w:sz w:val="24"/>
          <w:szCs w:val="24"/>
          <w:lang w:val="ru-RU"/>
        </w:rPr>
        <w:t>при</w:t>
      </w:r>
      <w:r w:rsidR="00FD6033" w:rsidRPr="007B417E">
        <w:rPr>
          <w:rFonts w:ascii="Times New Roman" w:hAnsi="Times New Roman"/>
          <w:sz w:val="24"/>
          <w:szCs w:val="24"/>
          <w:lang w:val="ru-RU"/>
        </w:rPr>
        <w:t xml:space="preserve"> регистрации</w:t>
      </w:r>
      <w:r w:rsidR="00204DD4" w:rsidRPr="007B417E">
        <w:rPr>
          <w:rFonts w:ascii="Times New Roman" w:hAnsi="Times New Roman"/>
          <w:sz w:val="24"/>
          <w:szCs w:val="24"/>
          <w:lang w:val="ru-RU"/>
        </w:rPr>
        <w:t>;</w:t>
      </w:r>
    </w:p>
    <w:p w:rsidR="00FD6033" w:rsidRPr="007B417E" w:rsidRDefault="00FD6033"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дату и время регистрации документа</w:t>
      </w:r>
      <w:r w:rsidR="00204DD4" w:rsidRPr="007B417E">
        <w:rPr>
          <w:rFonts w:ascii="Times New Roman" w:hAnsi="Times New Roman"/>
          <w:sz w:val="24"/>
          <w:szCs w:val="24"/>
          <w:lang w:val="ru-RU"/>
        </w:rPr>
        <w:t xml:space="preserve"> в системе учета документов</w:t>
      </w:r>
      <w:r w:rsidRPr="007B417E">
        <w:rPr>
          <w:rFonts w:ascii="Times New Roman" w:hAnsi="Times New Roman"/>
          <w:sz w:val="24"/>
          <w:szCs w:val="24"/>
          <w:lang w:val="ru-RU"/>
        </w:rPr>
        <w:t>;</w:t>
      </w:r>
    </w:p>
    <w:p w:rsidR="00FD6033" w:rsidRPr="007B417E" w:rsidRDefault="00FD6033"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исходящий номер и дату документа (при наличии);</w:t>
      </w:r>
    </w:p>
    <w:p w:rsidR="00FD6033" w:rsidRPr="007B417E" w:rsidRDefault="00FD6033"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наименование документа;</w:t>
      </w:r>
    </w:p>
    <w:p w:rsidR="00FD6033" w:rsidRPr="007B417E" w:rsidRDefault="00FD6033"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фамилию, имя, отчество (наименование) лица, направившего </w:t>
      </w:r>
      <w:r w:rsidR="00204DD4" w:rsidRPr="007B417E">
        <w:rPr>
          <w:rFonts w:ascii="Times New Roman" w:hAnsi="Times New Roman"/>
          <w:sz w:val="24"/>
          <w:szCs w:val="24"/>
          <w:lang w:val="ru-RU"/>
        </w:rPr>
        <w:t>(представившего)</w:t>
      </w:r>
      <w:r w:rsidRPr="007B417E">
        <w:rPr>
          <w:rFonts w:ascii="Times New Roman" w:hAnsi="Times New Roman"/>
          <w:sz w:val="24"/>
          <w:szCs w:val="24"/>
          <w:lang w:val="ru-RU"/>
        </w:rPr>
        <w:t xml:space="preserve"> документ;</w:t>
      </w:r>
    </w:p>
    <w:p w:rsidR="00B30397" w:rsidRPr="007B417E" w:rsidRDefault="00B30397"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фамил</w:t>
      </w:r>
      <w:r w:rsidR="00FD79D3" w:rsidRPr="007B417E">
        <w:rPr>
          <w:rFonts w:ascii="Times New Roman" w:hAnsi="Times New Roman"/>
          <w:sz w:val="24"/>
          <w:szCs w:val="24"/>
          <w:lang w:val="ru-RU"/>
        </w:rPr>
        <w:t>ию, имя, отчество (при наличии) либо</w:t>
      </w:r>
      <w:r w:rsidRPr="007B417E">
        <w:rPr>
          <w:rFonts w:ascii="Times New Roman" w:hAnsi="Times New Roman"/>
          <w:sz w:val="24"/>
          <w:szCs w:val="24"/>
          <w:lang w:val="ru-RU"/>
        </w:rPr>
        <w:t xml:space="preserve"> наименование лица, в отношении которого представлены документы, и</w:t>
      </w:r>
      <w:r w:rsidR="00FD79D3" w:rsidRPr="007B417E">
        <w:rPr>
          <w:rFonts w:ascii="Times New Roman" w:hAnsi="Times New Roman"/>
          <w:sz w:val="24"/>
          <w:szCs w:val="24"/>
          <w:lang w:val="ru-RU"/>
        </w:rPr>
        <w:t>ли</w:t>
      </w:r>
      <w:r w:rsidRPr="007B417E">
        <w:rPr>
          <w:rFonts w:ascii="Times New Roman" w:hAnsi="Times New Roman"/>
          <w:sz w:val="24"/>
          <w:szCs w:val="24"/>
          <w:lang w:val="ru-RU"/>
        </w:rPr>
        <w:t xml:space="preserve"> иной идентифицирующий признак данного лица, указанный в документе (при наличии). </w:t>
      </w:r>
      <w:r w:rsidR="000B35F5" w:rsidRPr="007B417E">
        <w:rPr>
          <w:rFonts w:ascii="Times New Roman" w:hAnsi="Times New Roman"/>
          <w:sz w:val="24"/>
          <w:szCs w:val="24"/>
          <w:lang w:val="ru-RU"/>
        </w:rPr>
        <w:t>Н</w:t>
      </w:r>
      <w:r w:rsidRPr="007B417E">
        <w:rPr>
          <w:rFonts w:ascii="Times New Roman" w:hAnsi="Times New Roman"/>
          <w:sz w:val="24"/>
          <w:szCs w:val="24"/>
          <w:lang w:val="ru-RU"/>
        </w:rPr>
        <w:t>е применя</w:t>
      </w:r>
      <w:r w:rsidR="000B35F5" w:rsidRPr="007B417E">
        <w:rPr>
          <w:rFonts w:ascii="Times New Roman" w:hAnsi="Times New Roman"/>
          <w:sz w:val="24"/>
          <w:szCs w:val="24"/>
          <w:lang w:val="ru-RU"/>
        </w:rPr>
        <w:t>е</w:t>
      </w:r>
      <w:r w:rsidRPr="007B417E">
        <w:rPr>
          <w:rFonts w:ascii="Times New Roman" w:hAnsi="Times New Roman"/>
          <w:sz w:val="24"/>
          <w:szCs w:val="24"/>
          <w:lang w:val="ru-RU"/>
        </w:rPr>
        <w:t xml:space="preserve">тся </w:t>
      </w:r>
      <w:r w:rsidR="000B35F5" w:rsidRPr="007B417E">
        <w:rPr>
          <w:rFonts w:ascii="Times New Roman" w:hAnsi="Times New Roman"/>
          <w:sz w:val="24"/>
          <w:szCs w:val="24"/>
          <w:lang w:val="ru-RU"/>
        </w:rPr>
        <w:t>для документов,</w:t>
      </w:r>
      <w:r w:rsidRPr="007B417E">
        <w:rPr>
          <w:rFonts w:ascii="Times New Roman" w:hAnsi="Times New Roman"/>
          <w:sz w:val="24"/>
          <w:szCs w:val="24"/>
          <w:lang w:val="ru-RU"/>
        </w:rPr>
        <w:t xml:space="preserve"> содержащ</w:t>
      </w:r>
      <w:r w:rsidR="000B35F5" w:rsidRPr="007B417E">
        <w:rPr>
          <w:rFonts w:ascii="Times New Roman" w:hAnsi="Times New Roman"/>
          <w:sz w:val="24"/>
          <w:szCs w:val="24"/>
          <w:lang w:val="ru-RU"/>
        </w:rPr>
        <w:t>их</w:t>
      </w:r>
      <w:r w:rsidRPr="007B417E">
        <w:rPr>
          <w:rFonts w:ascii="Times New Roman" w:hAnsi="Times New Roman"/>
          <w:sz w:val="24"/>
          <w:szCs w:val="24"/>
          <w:lang w:val="ru-RU"/>
        </w:rPr>
        <w:t xml:space="preserve"> перечень лиц</w:t>
      </w:r>
      <w:r w:rsidR="000B35F5" w:rsidRPr="007B417E">
        <w:rPr>
          <w:rFonts w:ascii="Times New Roman" w:hAnsi="Times New Roman"/>
          <w:sz w:val="24"/>
          <w:szCs w:val="24"/>
          <w:lang w:val="ru-RU"/>
        </w:rPr>
        <w:t>;</w:t>
      </w:r>
    </w:p>
    <w:p w:rsidR="000B35F5" w:rsidRPr="007B417E" w:rsidRDefault="000B35F5"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фамилию, имя, отчество (при наличии) лица, осуществившего внесение записи в системе учета документов, либо, если запись внесена программно-техническими средствами в автоматическом режиме, указание на такие средства и автоматический режим внесения записи;</w:t>
      </w:r>
    </w:p>
    <w:p w:rsidR="00FD6033" w:rsidRPr="007B417E" w:rsidRDefault="00FD6033"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исходящий номер ответа на полученный документ, дату его направления, дату совершения операции в </w:t>
      </w:r>
      <w:r w:rsidR="00C54E46" w:rsidRPr="007B417E">
        <w:rPr>
          <w:rFonts w:ascii="Times New Roman" w:hAnsi="Times New Roman"/>
          <w:sz w:val="24"/>
          <w:szCs w:val="24"/>
          <w:lang w:val="ru-RU"/>
        </w:rPr>
        <w:t>Р</w:t>
      </w:r>
      <w:r w:rsidRPr="007B417E">
        <w:rPr>
          <w:rFonts w:ascii="Times New Roman" w:hAnsi="Times New Roman"/>
          <w:sz w:val="24"/>
          <w:szCs w:val="24"/>
          <w:lang w:val="ru-RU"/>
        </w:rPr>
        <w:t xml:space="preserve">еестре или направления уведомления об отказе в совершении операции в </w:t>
      </w:r>
      <w:r w:rsidR="00C54E46" w:rsidRPr="007B417E">
        <w:rPr>
          <w:rFonts w:ascii="Times New Roman" w:hAnsi="Times New Roman"/>
          <w:sz w:val="24"/>
          <w:szCs w:val="24"/>
          <w:lang w:val="ru-RU"/>
        </w:rPr>
        <w:t>Р</w:t>
      </w:r>
      <w:r w:rsidRPr="007B417E">
        <w:rPr>
          <w:rFonts w:ascii="Times New Roman" w:hAnsi="Times New Roman"/>
          <w:sz w:val="24"/>
          <w:szCs w:val="24"/>
          <w:lang w:val="ru-RU"/>
        </w:rPr>
        <w:t>еестре на основании полученного документа, а также вид такой операции</w:t>
      </w:r>
      <w:r w:rsidR="000B35F5" w:rsidRPr="007B417E">
        <w:rPr>
          <w:rFonts w:ascii="Times New Roman" w:hAnsi="Times New Roman"/>
          <w:sz w:val="24"/>
          <w:szCs w:val="24"/>
          <w:lang w:val="ru-RU"/>
        </w:rPr>
        <w:t>;</w:t>
      </w:r>
    </w:p>
    <w:p w:rsidR="00BB77B1" w:rsidRPr="007B417E" w:rsidRDefault="000B35F5"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информацию о способе получения документа (лично, почтой, по системе электронного оборота)</w:t>
      </w:r>
      <w:r w:rsidR="00617115" w:rsidRPr="007B417E">
        <w:rPr>
          <w:rFonts w:ascii="Times New Roman" w:hAnsi="Times New Roman"/>
          <w:sz w:val="24"/>
          <w:szCs w:val="24"/>
          <w:lang w:val="ru-RU"/>
        </w:rPr>
        <w:t>.</w:t>
      </w:r>
      <w:r w:rsidRPr="007B417E">
        <w:rPr>
          <w:rFonts w:ascii="Times New Roman" w:hAnsi="Times New Roman"/>
          <w:sz w:val="24"/>
          <w:szCs w:val="24"/>
          <w:lang w:val="ru-RU"/>
        </w:rPr>
        <w:t xml:space="preserve"> </w:t>
      </w:r>
    </w:p>
    <w:p w:rsidR="006A2BE4" w:rsidRPr="007B417E" w:rsidRDefault="006A2BE4"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48" w:name="_Toc374172121"/>
      <w:bookmarkStart w:id="49" w:name="_Toc374327014"/>
      <w:bookmarkStart w:id="50" w:name="_Toc374373462"/>
      <w:bookmarkStart w:id="51" w:name="_Toc374373852"/>
      <w:bookmarkStart w:id="52" w:name="_Toc430571273"/>
      <w:r w:rsidRPr="007B417E">
        <w:rPr>
          <w:rFonts w:ascii="Times New Roman" w:hAnsi="Times New Roman"/>
          <w:b/>
          <w:sz w:val="24"/>
          <w:lang w:val="ru-RU"/>
        </w:rPr>
        <w:t>Правила учета дробных частей</w:t>
      </w:r>
      <w:bookmarkEnd w:id="48"/>
      <w:bookmarkEnd w:id="49"/>
      <w:bookmarkEnd w:id="50"/>
      <w:bookmarkEnd w:id="51"/>
      <w:bookmarkEnd w:id="52"/>
    </w:p>
    <w:p w:rsidR="00486C99" w:rsidRPr="007B417E" w:rsidRDefault="00486C99" w:rsidP="00DB292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Учет инвестиционных паев на лицевых и иных счетах, открываемых Регистратором, осуществляется в штуках. Количество инвестиционных паев, учитываемых на счетах, выражается целым числом или, если оно не может быть выражено целым числом, - дробным числом с десятичной дробной частью, в случае возникновения в соответствии с федеральными законами и иными нормативными правовыми актами Российской Федерации дробных частей. Учет дробных частей инвестиционных паев ведется в десятичных дробях</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и округляется с точностью, определенной правилами доверительного управления паевым инвестиционным фондом, но</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не менее пяти знаков после запятой.</w:t>
      </w:r>
    </w:p>
    <w:p w:rsidR="00842602" w:rsidRPr="007B417E" w:rsidRDefault="00486C99" w:rsidP="00DB292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lastRenderedPageBreak/>
        <w:t>Возникновение и изменение дробных частей инвестиционных паев у их владельца на счетах в Реестре допускаются</w:t>
      </w:r>
      <w:r w:rsidR="00842602" w:rsidRPr="007B417E">
        <w:rPr>
          <w:rFonts w:ascii="Times New Roman" w:hAnsi="Times New Roman"/>
          <w:sz w:val="24"/>
          <w:szCs w:val="24"/>
          <w:lang w:val="ru-RU"/>
        </w:rPr>
        <w:t xml:space="preserve"> в связи с:</w:t>
      </w:r>
    </w:p>
    <w:p w:rsidR="00842602" w:rsidRPr="007B417E" w:rsidRDefault="00486C99"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выдачей или обменом инвестиционных паев, </w:t>
      </w:r>
    </w:p>
    <w:p w:rsidR="00842602" w:rsidRPr="007B417E" w:rsidRDefault="00486C99"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погашением неоплаченной части инвестиционного пая в </w:t>
      </w:r>
      <w:r w:rsidR="00842602" w:rsidRPr="007B417E">
        <w:rPr>
          <w:rFonts w:ascii="Times New Roman" w:hAnsi="Times New Roman"/>
          <w:sz w:val="24"/>
          <w:szCs w:val="24"/>
          <w:lang w:val="ru-RU"/>
        </w:rPr>
        <w:t>случае неисполнения владельцем инвестиционных паев обязанности оплатить неоплаченные части инвестиционных паев в срок;</w:t>
      </w:r>
    </w:p>
    <w:p w:rsidR="00842602" w:rsidRPr="007B417E" w:rsidRDefault="00842602"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погашением инвестиционного пая если, общее количество инвестиционных паев, на которое поданы заявки на погашение, превышает количество инвестиционных паев, которое может быть погашено в соответствии с правилами доверительного управления паевым инвестиционным фондом;</w:t>
      </w:r>
    </w:p>
    <w:p w:rsidR="00FD7049" w:rsidRPr="007B417E" w:rsidRDefault="00FD7049"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частичным погашением инвестиционных паев без заявления владельцем инвестиционных паев требования об их погашении в случаях и порядке, которые установлены</w:t>
      </w:r>
      <w:r w:rsidR="00FC4DAD" w:rsidRPr="007B417E">
        <w:rPr>
          <w:rFonts w:ascii="Times New Roman" w:hAnsi="Times New Roman"/>
          <w:sz w:val="24"/>
          <w:szCs w:val="24"/>
          <w:lang w:val="ru-RU"/>
        </w:rPr>
        <w:t xml:space="preserve"> законодательством РФ в сфере финансовых рынков</w:t>
      </w:r>
      <w:r w:rsidRPr="007B417E">
        <w:rPr>
          <w:rFonts w:ascii="Times New Roman" w:hAnsi="Times New Roman"/>
          <w:sz w:val="24"/>
          <w:szCs w:val="24"/>
          <w:lang w:val="ru-RU"/>
        </w:rPr>
        <w:t>;</w:t>
      </w:r>
    </w:p>
    <w:p w:rsidR="00A20BD9" w:rsidRPr="007B417E" w:rsidRDefault="00FD7049"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погашением инвестиционных паев, ограниченных в обороте, принадлежащих неквалифицированному инвестору, после обнаружения факта выдачи инвестиционных паев неквалифицированному инвестору;</w:t>
      </w:r>
      <w:r w:rsidR="00A20BD9" w:rsidRPr="007B417E">
        <w:rPr>
          <w:rFonts w:ascii="Times New Roman" w:hAnsi="Times New Roman"/>
          <w:sz w:val="24"/>
          <w:szCs w:val="24"/>
          <w:lang w:val="ru-RU"/>
        </w:rPr>
        <w:t xml:space="preserve"> </w:t>
      </w:r>
    </w:p>
    <w:p w:rsidR="00A20BD9" w:rsidRPr="007B417E" w:rsidRDefault="00A20BD9"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в случае сложения дробных частей инвестиционных паев;</w:t>
      </w:r>
    </w:p>
    <w:p w:rsidR="00A20BD9" w:rsidRPr="007B417E" w:rsidRDefault="00A20BD9"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в случае дробления инвестиционных паев;</w:t>
      </w:r>
    </w:p>
    <w:p w:rsidR="002C7956" w:rsidRPr="007B417E" w:rsidRDefault="00AA1357"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в случае погашения инвестиционных паев закрытого паевого инвестиционного фонда по требованию их владельцев, которые на общем собрании владельцев инвестиционных паев закрытого паевого инвестиционного фонда голосовали против принятия решения об утверждении изменений и дополнений в правила доверительного управления паевым инвестиционным фондом, или решения о передаче прав и обязанностей по договору доверительного управления этим фондом другой управляющей компании, или решения о продлении срока действия договора доверительного управления этим фондом;</w:t>
      </w:r>
    </w:p>
    <w:p w:rsidR="00486C99" w:rsidRPr="007B417E" w:rsidRDefault="00486C99"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в иных случаях, предусмотренных </w:t>
      </w:r>
      <w:r w:rsidR="00952005" w:rsidRPr="007B417E">
        <w:rPr>
          <w:rFonts w:ascii="Times New Roman" w:hAnsi="Times New Roman"/>
          <w:sz w:val="24"/>
          <w:szCs w:val="24"/>
          <w:lang w:val="ru-RU"/>
        </w:rPr>
        <w:t>законодательством</w:t>
      </w:r>
      <w:r w:rsidR="006A1F5E" w:rsidRPr="007B417E">
        <w:rPr>
          <w:rFonts w:ascii="Times New Roman" w:hAnsi="Times New Roman"/>
          <w:sz w:val="24"/>
          <w:szCs w:val="24"/>
          <w:lang w:val="ru-RU"/>
        </w:rPr>
        <w:t xml:space="preserve"> РФ</w:t>
      </w:r>
      <w:r w:rsidR="002C7956" w:rsidRPr="007B417E">
        <w:rPr>
          <w:rFonts w:ascii="Times New Roman" w:hAnsi="Times New Roman"/>
          <w:sz w:val="24"/>
          <w:szCs w:val="24"/>
          <w:lang w:val="ru-RU"/>
        </w:rPr>
        <w:t xml:space="preserve"> в сфере финансовых рынков</w:t>
      </w:r>
      <w:r w:rsidRPr="007B417E">
        <w:rPr>
          <w:rFonts w:ascii="Times New Roman" w:hAnsi="Times New Roman"/>
          <w:sz w:val="24"/>
          <w:szCs w:val="24"/>
          <w:lang w:val="ru-RU"/>
        </w:rPr>
        <w:t xml:space="preserve">. </w:t>
      </w:r>
    </w:p>
    <w:p w:rsidR="00486C99" w:rsidRPr="007B417E" w:rsidRDefault="00486C99" w:rsidP="00DB292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Обращение и погашение дробной части инвестиционного пая допускаются одновременно с целым инвестиционным паем. Погашение дробной части инвестиционного пая без целого инвестиционного пая допускается только при отсутствии у ее владельца целого инвестиционного пая.</w:t>
      </w:r>
    </w:p>
    <w:p w:rsidR="00486C99" w:rsidRPr="007B417E" w:rsidRDefault="00486C99" w:rsidP="00DB292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При внесении приходных записей по счетам в Реестре дробные части инвестиционных паев суммируются, если иное не предусмотрено федеральными законами.</w:t>
      </w:r>
    </w:p>
    <w:p w:rsidR="00912822" w:rsidRPr="007B417E" w:rsidRDefault="00486C99" w:rsidP="00DB292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Списание дробной части </w:t>
      </w:r>
      <w:r w:rsidR="008175AF"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xml:space="preserve"> с лицевого счета владельца ценных бумаг, лицевого счета доверительного управляющего, депозитного лицевого счета или казначейского лицевого счета Управляющей компании</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на основании распоряжения лица, которому открыт такой счет, или на основании распоряжения Управляющей компании, заявки на обмен инвестиционных паев или заявки на погашение инвестиционных паев, допускается только при условии полного списания дробной части </w:t>
      </w:r>
      <w:r w:rsidR="008175AF"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Требования настоящего абзаца не применяются в случае</w:t>
      </w:r>
      <w:r w:rsidR="00912822" w:rsidRPr="007B417E">
        <w:rPr>
          <w:rFonts w:ascii="Times New Roman" w:hAnsi="Times New Roman"/>
          <w:sz w:val="24"/>
          <w:szCs w:val="24"/>
          <w:lang w:val="ru-RU"/>
        </w:rPr>
        <w:t>:</w:t>
      </w:r>
    </w:p>
    <w:p w:rsidR="00912822" w:rsidRPr="007B417E" w:rsidRDefault="00044FD5"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погашения </w:t>
      </w:r>
      <w:r w:rsidR="00912822" w:rsidRPr="007B417E">
        <w:rPr>
          <w:rFonts w:ascii="Times New Roman" w:hAnsi="Times New Roman"/>
          <w:sz w:val="24"/>
          <w:szCs w:val="24"/>
          <w:lang w:val="ru-RU"/>
        </w:rPr>
        <w:t>неоплаченной части инвестиционного пая в случае неисполнения владельцем инвестиционных паев обязанности оплатить неоплаченные части инвестиционных паев в срок;</w:t>
      </w:r>
    </w:p>
    <w:p w:rsidR="00912822" w:rsidRPr="007B417E" w:rsidRDefault="00044FD5"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lastRenderedPageBreak/>
        <w:t xml:space="preserve">погашения </w:t>
      </w:r>
      <w:r w:rsidR="00912822" w:rsidRPr="007B417E">
        <w:rPr>
          <w:rFonts w:ascii="Times New Roman" w:hAnsi="Times New Roman"/>
          <w:sz w:val="24"/>
          <w:szCs w:val="24"/>
          <w:lang w:val="ru-RU"/>
        </w:rPr>
        <w:t>инвестиционного пая если, общее количество инвестиционных паев, на которое поданы заявки на погашение, превышает количество инвестиционных паев, которое может быть погашено в соответствии с правилами доверительного управления паевым инвестиционным фондом;</w:t>
      </w:r>
    </w:p>
    <w:p w:rsidR="00912822" w:rsidRPr="007B417E" w:rsidRDefault="00044FD5"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частичного погашения </w:t>
      </w:r>
      <w:r w:rsidR="00A628F0" w:rsidRPr="007B417E">
        <w:rPr>
          <w:rFonts w:ascii="Times New Roman" w:hAnsi="Times New Roman"/>
          <w:sz w:val="24"/>
          <w:szCs w:val="24"/>
          <w:lang w:val="ru-RU"/>
        </w:rPr>
        <w:t>инвестиционных паев без заявления владельцем инвестиционных паев требования об их погашении в случаях и порядке, которые установлены</w:t>
      </w:r>
      <w:r w:rsidR="00952005" w:rsidRPr="007B417E">
        <w:rPr>
          <w:rFonts w:ascii="Times New Roman" w:hAnsi="Times New Roman"/>
          <w:sz w:val="24"/>
          <w:szCs w:val="24"/>
          <w:lang w:val="ru-RU"/>
        </w:rPr>
        <w:t xml:space="preserve"> законодательством РФ в сфере финансовых рынков</w:t>
      </w:r>
      <w:r w:rsidR="00912822" w:rsidRPr="007B417E">
        <w:rPr>
          <w:rFonts w:ascii="Times New Roman" w:hAnsi="Times New Roman"/>
          <w:sz w:val="24"/>
          <w:szCs w:val="24"/>
          <w:lang w:val="ru-RU"/>
        </w:rPr>
        <w:t xml:space="preserve">; </w:t>
      </w:r>
    </w:p>
    <w:p w:rsidR="00912822" w:rsidRPr="007B417E" w:rsidRDefault="00044FD5"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погашения </w:t>
      </w:r>
      <w:r w:rsidR="00A628F0" w:rsidRPr="007B417E">
        <w:rPr>
          <w:rFonts w:ascii="Times New Roman" w:hAnsi="Times New Roman"/>
          <w:sz w:val="24"/>
          <w:szCs w:val="24"/>
          <w:lang w:val="ru-RU"/>
        </w:rPr>
        <w:t>инвестиционных паев, ограниченных в обороте, принадлежащих неквалифицированному инвестору, после обнаружения факта выдачи инвестиционных паев неквалифицированному инвестору</w:t>
      </w:r>
      <w:r w:rsidR="00912822" w:rsidRPr="007B417E">
        <w:rPr>
          <w:rFonts w:ascii="Times New Roman" w:hAnsi="Times New Roman"/>
          <w:sz w:val="24"/>
          <w:szCs w:val="24"/>
          <w:lang w:val="ru-RU"/>
        </w:rPr>
        <w:t>;</w:t>
      </w:r>
    </w:p>
    <w:p w:rsidR="00912822" w:rsidRPr="007B417E" w:rsidRDefault="00912822"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 погашения инвестиционных паев, принадлежащих владельцу инвестиционных паев, голосовавшему против принятия решения</w:t>
      </w:r>
      <w:r w:rsidR="00044FD5" w:rsidRPr="007B417E">
        <w:rPr>
          <w:rFonts w:ascii="Times New Roman" w:hAnsi="Times New Roman"/>
          <w:sz w:val="24"/>
          <w:szCs w:val="24"/>
          <w:lang w:val="ru-RU"/>
        </w:rPr>
        <w:t xml:space="preserve"> общего собрания владельцев инвестиционных паев</w:t>
      </w:r>
      <w:r w:rsidR="0048536F" w:rsidRPr="007B417E">
        <w:rPr>
          <w:rFonts w:ascii="Times New Roman" w:hAnsi="Times New Roman"/>
          <w:sz w:val="24"/>
          <w:szCs w:val="24"/>
          <w:lang w:val="ru-RU"/>
        </w:rPr>
        <w:t xml:space="preserve"> закрытого паевого инвестиционного фонда</w:t>
      </w:r>
      <w:r w:rsidRPr="007B417E">
        <w:rPr>
          <w:rFonts w:ascii="Times New Roman" w:hAnsi="Times New Roman"/>
          <w:sz w:val="24"/>
          <w:szCs w:val="24"/>
          <w:lang w:val="ru-RU"/>
        </w:rPr>
        <w:t xml:space="preserve">, </w:t>
      </w:r>
      <w:r w:rsidR="0048536F" w:rsidRPr="007B417E">
        <w:rPr>
          <w:rFonts w:ascii="Times New Roman" w:hAnsi="Times New Roman"/>
          <w:sz w:val="24"/>
          <w:szCs w:val="24"/>
          <w:lang w:val="ru-RU"/>
        </w:rPr>
        <w:t>в случаях, предусмотренных законодательством</w:t>
      </w:r>
      <w:r w:rsidR="00952005" w:rsidRPr="007B417E">
        <w:rPr>
          <w:rFonts w:ascii="Times New Roman" w:hAnsi="Times New Roman"/>
          <w:sz w:val="24"/>
          <w:szCs w:val="24"/>
          <w:lang w:val="ru-RU"/>
        </w:rPr>
        <w:t xml:space="preserve"> РФ в сфере финансовых рынков</w:t>
      </w:r>
      <w:r w:rsidRPr="007B417E">
        <w:rPr>
          <w:rFonts w:ascii="Times New Roman" w:hAnsi="Times New Roman"/>
          <w:sz w:val="24"/>
          <w:szCs w:val="24"/>
          <w:lang w:val="ru-RU"/>
        </w:rPr>
        <w:t>, и имеющ</w:t>
      </w:r>
      <w:r w:rsidR="0048536F" w:rsidRPr="007B417E">
        <w:rPr>
          <w:rFonts w:ascii="Times New Roman" w:hAnsi="Times New Roman"/>
          <w:sz w:val="24"/>
          <w:szCs w:val="24"/>
          <w:lang w:val="ru-RU"/>
        </w:rPr>
        <w:t>ему</w:t>
      </w:r>
      <w:r w:rsidRPr="007B417E">
        <w:rPr>
          <w:rFonts w:ascii="Times New Roman" w:hAnsi="Times New Roman"/>
          <w:sz w:val="24"/>
          <w:szCs w:val="24"/>
          <w:lang w:val="ru-RU"/>
        </w:rPr>
        <w:t xml:space="preserve"> право требовать погашения всех или части инвестиционных паев, принадлежащих </w:t>
      </w:r>
      <w:r w:rsidR="0048536F" w:rsidRPr="007B417E">
        <w:rPr>
          <w:rFonts w:ascii="Times New Roman" w:hAnsi="Times New Roman"/>
          <w:sz w:val="24"/>
          <w:szCs w:val="24"/>
          <w:lang w:val="ru-RU"/>
        </w:rPr>
        <w:t xml:space="preserve">ему </w:t>
      </w:r>
      <w:r w:rsidRPr="007B417E">
        <w:rPr>
          <w:rFonts w:ascii="Times New Roman" w:hAnsi="Times New Roman"/>
          <w:sz w:val="24"/>
          <w:szCs w:val="24"/>
          <w:lang w:val="ru-RU"/>
        </w:rPr>
        <w:t>на дату составления списка лиц, имеющих пра</w:t>
      </w:r>
      <w:r w:rsidR="00B20BB2" w:rsidRPr="007B417E">
        <w:rPr>
          <w:rFonts w:ascii="Times New Roman" w:hAnsi="Times New Roman"/>
          <w:sz w:val="24"/>
          <w:szCs w:val="24"/>
          <w:lang w:val="ru-RU"/>
        </w:rPr>
        <w:t>во участвовать в общем собрании.</w:t>
      </w:r>
      <w:r w:rsidRPr="007B417E">
        <w:rPr>
          <w:rFonts w:ascii="Times New Roman" w:hAnsi="Times New Roman"/>
          <w:sz w:val="24"/>
          <w:szCs w:val="24"/>
          <w:lang w:val="ru-RU"/>
        </w:rPr>
        <w:t xml:space="preserve"> </w:t>
      </w:r>
    </w:p>
    <w:p w:rsidR="00486C99" w:rsidRPr="007B417E" w:rsidRDefault="00486C99" w:rsidP="00D547C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Внесение расходной записи по лицевым счетам Зарегистрированных лиц в отношении дробной части инвестиционного пая без его целой части допускается только в случае погашения, обмена или передачи инвестиционных паев при отсутствии целой части инвестиционного пая, подлежащего погашению, обмену или передаче, за исключением внесения расходной записи по лицевым счетам номинальных держателей. </w:t>
      </w:r>
    </w:p>
    <w:p w:rsidR="007F6B22" w:rsidRPr="007B417E" w:rsidRDefault="000E1758"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53" w:name="_Toc374172122"/>
      <w:bookmarkStart w:id="54" w:name="_Toc374327015"/>
      <w:bookmarkStart w:id="55" w:name="_Toc374373463"/>
      <w:bookmarkStart w:id="56" w:name="_Toc374373853"/>
      <w:bookmarkStart w:id="57" w:name="_Ref374863452"/>
      <w:bookmarkStart w:id="58" w:name="_Ref429351886"/>
      <w:bookmarkStart w:id="59" w:name="_Toc430571274"/>
      <w:r w:rsidRPr="007B417E">
        <w:rPr>
          <w:rFonts w:ascii="Times New Roman" w:hAnsi="Times New Roman"/>
          <w:b/>
          <w:sz w:val="24"/>
          <w:lang w:val="ru-RU"/>
        </w:rPr>
        <w:t>Порядок</w:t>
      </w:r>
      <w:r w:rsidRPr="007B417E">
        <w:rPr>
          <w:rFonts w:ascii="Times New Roman" w:hAnsi="Times New Roman"/>
          <w:bCs w:val="0"/>
          <w:lang w:val="ru-RU"/>
        </w:rPr>
        <w:t xml:space="preserve"> </w:t>
      </w:r>
      <w:r w:rsidRPr="007B417E">
        <w:rPr>
          <w:rFonts w:ascii="Times New Roman" w:hAnsi="Times New Roman"/>
          <w:b/>
          <w:sz w:val="24"/>
          <w:lang w:val="ru-RU"/>
        </w:rPr>
        <w:t>предоставления документов и информации Регистратору, в том числе для проведения операции с паями</w:t>
      </w:r>
      <w:bookmarkEnd w:id="53"/>
      <w:bookmarkEnd w:id="54"/>
      <w:bookmarkEnd w:id="55"/>
      <w:bookmarkEnd w:id="56"/>
      <w:bookmarkEnd w:id="57"/>
      <w:bookmarkEnd w:id="58"/>
      <w:bookmarkEnd w:id="59"/>
      <w:r w:rsidR="00B20BB2" w:rsidRPr="007B417E">
        <w:rPr>
          <w:rFonts w:ascii="Times New Roman" w:hAnsi="Times New Roman"/>
          <w:b/>
          <w:sz w:val="24"/>
          <w:lang w:val="ru-RU"/>
        </w:rPr>
        <w:t>.</w:t>
      </w:r>
    </w:p>
    <w:p w:rsidR="00564F16" w:rsidRPr="007B417E" w:rsidRDefault="00564F16" w:rsidP="00DB292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Документы должны быть заполнены разборчиво, не содержать исправлений</w:t>
      </w:r>
      <w:r w:rsidR="00755657" w:rsidRPr="007B417E">
        <w:rPr>
          <w:rFonts w:ascii="Times New Roman" w:hAnsi="Times New Roman"/>
          <w:sz w:val="24"/>
          <w:szCs w:val="24"/>
          <w:lang w:val="ru-RU"/>
        </w:rPr>
        <w:t>, опечаток</w:t>
      </w:r>
      <w:r w:rsidRPr="007B417E">
        <w:rPr>
          <w:rFonts w:ascii="Times New Roman" w:hAnsi="Times New Roman"/>
          <w:sz w:val="24"/>
          <w:szCs w:val="24"/>
          <w:lang w:val="ru-RU"/>
        </w:rPr>
        <w:t xml:space="preserve"> и помарок.</w:t>
      </w:r>
      <w:r w:rsidR="00F30976" w:rsidRPr="007B417E">
        <w:rPr>
          <w:rFonts w:ascii="Times New Roman" w:hAnsi="Times New Roman"/>
          <w:sz w:val="24"/>
          <w:szCs w:val="24"/>
          <w:lang w:val="ru-RU"/>
        </w:rPr>
        <w:t xml:space="preserve"> </w:t>
      </w:r>
    </w:p>
    <w:p w:rsidR="00781228" w:rsidRPr="007B417E" w:rsidRDefault="00564F16" w:rsidP="00DB292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Заполненные документы предоставляются Регистратору непосредственно Зарегистрированным лицом, Уполномоченным представителем Зарегистрированного лица, Управляющей компании или Агента</w:t>
      </w:r>
      <w:r w:rsidR="00F30976" w:rsidRPr="007B417E">
        <w:rPr>
          <w:rFonts w:ascii="Times New Roman" w:hAnsi="Times New Roman"/>
          <w:sz w:val="24"/>
          <w:szCs w:val="24"/>
          <w:lang w:val="ru-RU"/>
        </w:rPr>
        <w:t>, в том числе</w:t>
      </w:r>
      <w:r w:rsidR="00DF7CDB" w:rsidRPr="007B417E">
        <w:rPr>
          <w:rFonts w:ascii="Times New Roman" w:hAnsi="Times New Roman"/>
          <w:sz w:val="24"/>
          <w:szCs w:val="24"/>
          <w:lang w:val="ru-RU"/>
        </w:rPr>
        <w:t xml:space="preserve"> путем вручения либо в виде электронного документа, подписанного электронной подписью</w:t>
      </w:r>
      <w:r w:rsidRPr="007B417E">
        <w:rPr>
          <w:rFonts w:ascii="Times New Roman" w:hAnsi="Times New Roman"/>
          <w:sz w:val="24"/>
          <w:szCs w:val="24"/>
          <w:lang w:val="ru-RU"/>
        </w:rPr>
        <w:t>. Все вышеуказанные лица, за исключением самого Зарегистрированного лица, должны иметь соответствующие полномочия на основании выданной Зарегистрированным лицом, Управляющей компанией или Агентом доверенности.</w:t>
      </w:r>
      <w:r w:rsidR="00781228" w:rsidRPr="007B417E">
        <w:rPr>
          <w:rFonts w:ascii="Times New Roman" w:hAnsi="Times New Roman"/>
          <w:sz w:val="24"/>
          <w:szCs w:val="24"/>
          <w:lang w:val="ru-RU"/>
        </w:rPr>
        <w:t xml:space="preserve"> Распоряжение и иные документы</w:t>
      </w:r>
      <w:r w:rsidR="00295ED0" w:rsidRPr="007B417E">
        <w:rPr>
          <w:rFonts w:ascii="Times New Roman" w:hAnsi="Times New Roman"/>
          <w:sz w:val="24"/>
          <w:szCs w:val="24"/>
          <w:lang w:val="ru-RU"/>
        </w:rPr>
        <w:t xml:space="preserve"> </w:t>
      </w:r>
      <w:r w:rsidR="00781228" w:rsidRPr="007B417E">
        <w:rPr>
          <w:rFonts w:ascii="Times New Roman" w:hAnsi="Times New Roman"/>
          <w:sz w:val="24"/>
          <w:szCs w:val="24"/>
          <w:lang w:val="ru-RU"/>
        </w:rPr>
        <w:t>подписыва</w:t>
      </w:r>
      <w:r w:rsidR="00207EFF" w:rsidRPr="007B417E">
        <w:rPr>
          <w:rFonts w:ascii="Times New Roman" w:hAnsi="Times New Roman"/>
          <w:sz w:val="24"/>
          <w:szCs w:val="24"/>
          <w:lang w:val="ru-RU"/>
        </w:rPr>
        <w:t>ю</w:t>
      </w:r>
      <w:r w:rsidR="00781228" w:rsidRPr="007B417E">
        <w:rPr>
          <w:rFonts w:ascii="Times New Roman" w:hAnsi="Times New Roman"/>
          <w:sz w:val="24"/>
          <w:szCs w:val="24"/>
          <w:lang w:val="ru-RU"/>
        </w:rPr>
        <w:t>тся лицом, образец подписи которого содержится в Анкете Управляющей компании, Зарегистрированного или иного лиц</w:t>
      </w:r>
      <w:r w:rsidR="00614CB0" w:rsidRPr="007B417E">
        <w:rPr>
          <w:rFonts w:ascii="Times New Roman" w:hAnsi="Times New Roman"/>
          <w:sz w:val="24"/>
          <w:szCs w:val="24"/>
          <w:lang w:val="ru-RU"/>
        </w:rPr>
        <w:t>а</w:t>
      </w:r>
      <w:r w:rsidR="00781228" w:rsidRPr="007B417E">
        <w:rPr>
          <w:rFonts w:ascii="Times New Roman" w:hAnsi="Times New Roman"/>
          <w:sz w:val="24"/>
          <w:szCs w:val="24"/>
          <w:lang w:val="ru-RU"/>
        </w:rPr>
        <w:t xml:space="preserve">, или </w:t>
      </w:r>
      <w:r w:rsidR="00142565" w:rsidRPr="007B417E">
        <w:rPr>
          <w:rFonts w:ascii="Times New Roman" w:hAnsi="Times New Roman"/>
          <w:sz w:val="24"/>
          <w:szCs w:val="24"/>
          <w:lang w:val="ru-RU"/>
        </w:rPr>
        <w:t xml:space="preserve">Уполномоченным </w:t>
      </w:r>
      <w:r w:rsidR="00781228" w:rsidRPr="007B417E">
        <w:rPr>
          <w:rFonts w:ascii="Times New Roman" w:hAnsi="Times New Roman"/>
          <w:sz w:val="24"/>
          <w:szCs w:val="24"/>
          <w:lang w:val="ru-RU"/>
        </w:rPr>
        <w:t xml:space="preserve">представителем Управляющей компании, Зарегистрированного или иного лица, действующим на основании доверенности, подписанной этим лицом. </w:t>
      </w:r>
    </w:p>
    <w:p w:rsidR="00564F16" w:rsidRPr="007B417E" w:rsidRDefault="00564F16" w:rsidP="00DB292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имеет право изменять внешнее представление приводимых в Приложении к настоящим Правилам форм документов.</w:t>
      </w:r>
    </w:p>
    <w:p w:rsidR="00946129" w:rsidRPr="007B417E" w:rsidRDefault="00946129" w:rsidP="00DB292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Доверенностью признается письменное уполномочие, выдаваемое одним лицом другому лицу для представительства перед третьими лицами, оформленное в соответствии с Гражданским кодексом Российской Федерации, </w:t>
      </w:r>
      <w:r w:rsidR="00503E6E" w:rsidRPr="007B417E">
        <w:rPr>
          <w:rFonts w:ascii="Times New Roman" w:hAnsi="Times New Roman"/>
          <w:sz w:val="24"/>
          <w:szCs w:val="24"/>
          <w:lang w:val="ru-RU"/>
        </w:rPr>
        <w:t>о</w:t>
      </w:r>
      <w:r w:rsidRPr="007B417E">
        <w:rPr>
          <w:rFonts w:ascii="Times New Roman" w:hAnsi="Times New Roman"/>
          <w:sz w:val="24"/>
          <w:szCs w:val="24"/>
          <w:lang w:val="ru-RU"/>
        </w:rPr>
        <w:t>сновами законодательства Российской Федерации о нотариате и (или) нормами международного права.</w:t>
      </w:r>
    </w:p>
    <w:p w:rsidR="00946129" w:rsidRPr="007B417E" w:rsidRDefault="00946129" w:rsidP="00DB292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Доверенность может быть выдана от имени одного или нескольких лиц на имя одного или нескольких лиц.</w:t>
      </w:r>
    </w:p>
    <w:p w:rsidR="00946129" w:rsidRPr="007B417E" w:rsidRDefault="00946129" w:rsidP="00DB292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lastRenderedPageBreak/>
        <w:t>Доверенность от имени юридического лица выдается за подписью его руководителя или иного лица, уполномоченного на это учредительными документами.</w:t>
      </w:r>
    </w:p>
    <w:p w:rsidR="00946129" w:rsidRPr="007B417E" w:rsidRDefault="00946129" w:rsidP="00DB292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Все доверенности, нотариально удостоверенные на территории РФ, должны быть удостоверены в соответствии с требованиями </w:t>
      </w:r>
      <w:r w:rsidR="00503E6E" w:rsidRPr="007B417E">
        <w:rPr>
          <w:rFonts w:ascii="Times New Roman" w:hAnsi="Times New Roman"/>
          <w:sz w:val="24"/>
          <w:szCs w:val="24"/>
          <w:lang w:val="ru-RU"/>
        </w:rPr>
        <w:t>о</w:t>
      </w:r>
      <w:r w:rsidRPr="007B417E">
        <w:rPr>
          <w:rFonts w:ascii="Times New Roman" w:hAnsi="Times New Roman"/>
          <w:sz w:val="24"/>
          <w:szCs w:val="24"/>
          <w:lang w:val="ru-RU"/>
        </w:rPr>
        <w:t>снов законодательства РФ о нотариате и инструкциями Минюста РФ.</w:t>
      </w:r>
    </w:p>
    <w:p w:rsidR="00946129" w:rsidRPr="007B417E" w:rsidRDefault="00946129" w:rsidP="00DB292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Форма и срок действия доверенности определяются по праву страны, где выдана доверенность.</w:t>
      </w:r>
    </w:p>
    <w:p w:rsidR="00946129" w:rsidRPr="007B417E" w:rsidRDefault="00946129" w:rsidP="00DB292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Доверенности от нерезидента Российской Федерации, составленные за границей, должны быть легализованы органом Министерства иностранных дел Российской Федерации. Для доверенностей, оформленных в странах-участницах Гаагской Конвенции, единственным обязательным условием для удостоверения подлинности подписи, качества, в котором выступало лицо, подписавшее доверенность, и, в надлежащем случае, подлинности печати или штампа, которым скреплен этот доку</w:t>
      </w:r>
      <w:r w:rsidR="00B20BB2" w:rsidRPr="007B417E">
        <w:rPr>
          <w:rFonts w:ascii="Times New Roman" w:hAnsi="Times New Roman"/>
          <w:sz w:val="24"/>
          <w:szCs w:val="24"/>
          <w:lang w:val="ru-RU"/>
        </w:rPr>
        <w:t xml:space="preserve">мент, является наличие </w:t>
      </w:r>
      <w:proofErr w:type="spellStart"/>
      <w:r w:rsidR="00B20BB2" w:rsidRPr="007B417E">
        <w:rPr>
          <w:rFonts w:ascii="Times New Roman" w:hAnsi="Times New Roman"/>
          <w:sz w:val="24"/>
          <w:szCs w:val="24"/>
          <w:lang w:val="ru-RU"/>
        </w:rPr>
        <w:t>апостиля</w:t>
      </w:r>
      <w:proofErr w:type="spellEnd"/>
      <w:r w:rsidR="00B20BB2" w:rsidRPr="007B417E">
        <w:rPr>
          <w:rFonts w:ascii="Times New Roman" w:hAnsi="Times New Roman"/>
          <w:sz w:val="24"/>
          <w:szCs w:val="24"/>
          <w:lang w:val="ru-RU"/>
        </w:rPr>
        <w:t>,</w:t>
      </w:r>
      <w:r w:rsidRPr="007B417E">
        <w:rPr>
          <w:rFonts w:ascii="Times New Roman" w:hAnsi="Times New Roman"/>
          <w:sz w:val="24"/>
          <w:szCs w:val="24"/>
          <w:lang w:val="ru-RU"/>
        </w:rPr>
        <w:t xml:space="preserve"> проставленного компетентным органом государства, в котором этот документ совершен (статья 3 Гаагской Конвенции от 05.10.61 г.).</w:t>
      </w:r>
      <w:r w:rsidR="00781228" w:rsidRPr="007B417E" w:rsidDel="00781228">
        <w:rPr>
          <w:rFonts w:ascii="Times New Roman" w:hAnsi="Times New Roman"/>
          <w:sz w:val="24"/>
          <w:szCs w:val="24"/>
          <w:lang w:val="ru-RU"/>
        </w:rPr>
        <w:t xml:space="preserve"> </w:t>
      </w:r>
    </w:p>
    <w:p w:rsidR="00946129" w:rsidRPr="007B417E" w:rsidRDefault="00946129" w:rsidP="00DB292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случае составления доверенности на иностранном языке должен быть представлен ее нотариально удостоверенный перевод.</w:t>
      </w:r>
    </w:p>
    <w:p w:rsidR="0062410E" w:rsidRPr="007B417E" w:rsidRDefault="0062410E" w:rsidP="00DB2929">
      <w:pPr>
        <w:pStyle w:val="071213"/>
        <w:tabs>
          <w:tab w:val="num" w:pos="1276"/>
        </w:tabs>
        <w:ind w:left="1276"/>
        <w:outlineLvl w:val="2"/>
        <w:rPr>
          <w:rFonts w:ascii="Times New Roman" w:hAnsi="Times New Roman"/>
          <w:sz w:val="24"/>
          <w:szCs w:val="24"/>
          <w:lang w:val="ru-RU"/>
        </w:rPr>
      </w:pPr>
      <w:bookmarkStart w:id="60" w:name="_Toc374327057"/>
      <w:bookmarkStart w:id="61" w:name="_Toc374373501"/>
      <w:bookmarkStart w:id="62" w:name="_Toc374373891"/>
      <w:r w:rsidRPr="007B417E">
        <w:rPr>
          <w:rFonts w:ascii="Times New Roman" w:hAnsi="Times New Roman"/>
          <w:sz w:val="24"/>
          <w:szCs w:val="24"/>
          <w:lang w:val="ru-RU"/>
        </w:rPr>
        <w:t xml:space="preserve">Верность копии доверенности, представляемой для открытия лицевого счета в </w:t>
      </w:r>
      <w:r w:rsidR="00C54E46" w:rsidRPr="007B417E">
        <w:rPr>
          <w:rFonts w:ascii="Times New Roman" w:hAnsi="Times New Roman"/>
          <w:sz w:val="24"/>
          <w:szCs w:val="24"/>
          <w:lang w:val="ru-RU"/>
        </w:rPr>
        <w:t>Реестре</w:t>
      </w:r>
      <w:r w:rsidRPr="007B417E">
        <w:rPr>
          <w:rFonts w:ascii="Times New Roman" w:hAnsi="Times New Roman"/>
          <w:sz w:val="24"/>
          <w:szCs w:val="24"/>
          <w:lang w:val="ru-RU"/>
        </w:rPr>
        <w:t xml:space="preserve">, может быть также засвидетельствована </w:t>
      </w:r>
      <w:r w:rsidR="00D102AE" w:rsidRPr="007B417E">
        <w:rPr>
          <w:rFonts w:ascii="Times New Roman" w:hAnsi="Times New Roman"/>
          <w:sz w:val="24"/>
          <w:szCs w:val="24"/>
          <w:lang w:val="ru-RU"/>
        </w:rPr>
        <w:t>у</w:t>
      </w:r>
      <w:r w:rsidRPr="007B417E">
        <w:rPr>
          <w:rFonts w:ascii="Times New Roman" w:hAnsi="Times New Roman"/>
          <w:sz w:val="24"/>
          <w:szCs w:val="24"/>
          <w:lang w:val="ru-RU"/>
        </w:rPr>
        <w:t xml:space="preserve">полномоченным лицом Регистратора, </w:t>
      </w:r>
      <w:r w:rsidR="00D102AE" w:rsidRPr="007B417E">
        <w:rPr>
          <w:rFonts w:ascii="Times New Roman" w:hAnsi="Times New Roman"/>
          <w:sz w:val="24"/>
          <w:szCs w:val="24"/>
          <w:lang w:val="ru-RU"/>
        </w:rPr>
        <w:t>у</w:t>
      </w:r>
      <w:r w:rsidRPr="007B417E">
        <w:rPr>
          <w:rFonts w:ascii="Times New Roman" w:hAnsi="Times New Roman"/>
          <w:sz w:val="24"/>
          <w:szCs w:val="24"/>
          <w:lang w:val="ru-RU"/>
        </w:rPr>
        <w:t xml:space="preserve">полномоченным лицом </w:t>
      </w:r>
      <w:r w:rsidR="0032446F"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или </w:t>
      </w:r>
      <w:r w:rsidR="0032446F" w:rsidRPr="007B417E">
        <w:rPr>
          <w:rFonts w:ascii="Times New Roman" w:hAnsi="Times New Roman"/>
          <w:sz w:val="24"/>
          <w:szCs w:val="24"/>
          <w:lang w:val="ru-RU"/>
        </w:rPr>
        <w:t>А</w:t>
      </w:r>
      <w:r w:rsidRPr="007B417E">
        <w:rPr>
          <w:rFonts w:ascii="Times New Roman" w:hAnsi="Times New Roman"/>
          <w:sz w:val="24"/>
          <w:szCs w:val="24"/>
          <w:lang w:val="ru-RU"/>
        </w:rPr>
        <w:t>гента.</w:t>
      </w:r>
      <w:bookmarkEnd w:id="60"/>
      <w:bookmarkEnd w:id="61"/>
      <w:bookmarkEnd w:id="62"/>
    </w:p>
    <w:p w:rsidR="00486C99" w:rsidRPr="007B417E" w:rsidRDefault="00486C99" w:rsidP="00DB2929">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Копи</w:t>
      </w:r>
      <w:r w:rsidR="00574C06" w:rsidRPr="007B417E">
        <w:rPr>
          <w:rFonts w:ascii="Times New Roman" w:hAnsi="Times New Roman"/>
          <w:sz w:val="24"/>
          <w:szCs w:val="24"/>
          <w:lang w:val="ru-RU"/>
        </w:rPr>
        <w:t>и</w:t>
      </w:r>
      <w:r w:rsidRPr="007B417E">
        <w:rPr>
          <w:rFonts w:ascii="Times New Roman" w:hAnsi="Times New Roman"/>
          <w:sz w:val="24"/>
          <w:szCs w:val="24"/>
          <w:lang w:val="ru-RU"/>
        </w:rPr>
        <w:t xml:space="preserve"> документ</w:t>
      </w:r>
      <w:r w:rsidR="00574C06" w:rsidRPr="007B417E">
        <w:rPr>
          <w:rFonts w:ascii="Times New Roman" w:hAnsi="Times New Roman"/>
          <w:sz w:val="24"/>
          <w:szCs w:val="24"/>
          <w:lang w:val="ru-RU"/>
        </w:rPr>
        <w:t>ов должны быть</w:t>
      </w:r>
      <w:r w:rsidRPr="007B417E">
        <w:rPr>
          <w:rFonts w:ascii="Times New Roman" w:hAnsi="Times New Roman"/>
          <w:sz w:val="24"/>
          <w:szCs w:val="24"/>
          <w:lang w:val="ru-RU"/>
        </w:rPr>
        <w:t xml:space="preserve"> заверены в следующем порядке:</w:t>
      </w:r>
    </w:p>
    <w:p w:rsidR="00486C99" w:rsidRPr="007B417E" w:rsidRDefault="00486C99"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документ</w:t>
      </w:r>
      <w:r w:rsidR="00574C06" w:rsidRPr="007B417E">
        <w:rPr>
          <w:rFonts w:ascii="Times New Roman" w:hAnsi="Times New Roman"/>
          <w:sz w:val="24"/>
          <w:szCs w:val="24"/>
          <w:lang w:val="ru-RU"/>
        </w:rPr>
        <w:t>ы</w:t>
      </w:r>
      <w:r w:rsidRPr="007B417E">
        <w:rPr>
          <w:rFonts w:ascii="Times New Roman" w:hAnsi="Times New Roman"/>
          <w:sz w:val="24"/>
          <w:szCs w:val="24"/>
          <w:lang w:val="ru-RU"/>
        </w:rPr>
        <w:t>, не требующи</w:t>
      </w:r>
      <w:r w:rsidR="00574C06" w:rsidRPr="007B417E">
        <w:rPr>
          <w:rFonts w:ascii="Times New Roman" w:hAnsi="Times New Roman"/>
          <w:sz w:val="24"/>
          <w:szCs w:val="24"/>
          <w:lang w:val="ru-RU"/>
        </w:rPr>
        <w:t>е</w:t>
      </w:r>
      <w:r w:rsidRPr="007B417E">
        <w:rPr>
          <w:rFonts w:ascii="Times New Roman" w:hAnsi="Times New Roman"/>
          <w:sz w:val="24"/>
          <w:szCs w:val="24"/>
          <w:lang w:val="ru-RU"/>
        </w:rPr>
        <w:t xml:space="preserve"> обязательной регистрации в соответствии с действующим законодательством РФ</w:t>
      </w:r>
      <w:r w:rsidR="00DB2929" w:rsidRPr="007B417E">
        <w:rPr>
          <w:rFonts w:ascii="Times New Roman" w:hAnsi="Times New Roman"/>
          <w:sz w:val="24"/>
          <w:szCs w:val="24"/>
          <w:lang w:val="ru-RU"/>
        </w:rPr>
        <w:t xml:space="preserve">, </w:t>
      </w:r>
      <w:r w:rsidRPr="007B417E">
        <w:rPr>
          <w:rFonts w:ascii="Times New Roman" w:hAnsi="Times New Roman"/>
          <w:sz w:val="24"/>
          <w:szCs w:val="24"/>
          <w:lang w:val="ru-RU"/>
        </w:rPr>
        <w:t>заверяются должностным лицом общества, полномочия которого вытекают из устава общества, его внутренних документов, или лицом, полномочия которого на заверение копий документов общества явствуют из обстановки, в которой такое лицо действует (например, сотрудником общества, присутствующим при ознакомлении Регистратора с документами) в установленном порядке с проставлением печати общества, либо верность копий таких документов засвидетельствована нотариусом.</w:t>
      </w:r>
    </w:p>
    <w:p w:rsidR="006E7997" w:rsidRPr="007B417E" w:rsidRDefault="00486C99"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документ</w:t>
      </w:r>
      <w:r w:rsidR="00574C06" w:rsidRPr="007B417E">
        <w:rPr>
          <w:rFonts w:ascii="Times New Roman" w:hAnsi="Times New Roman"/>
          <w:sz w:val="24"/>
          <w:szCs w:val="24"/>
          <w:lang w:val="ru-RU"/>
        </w:rPr>
        <w:t>ы</w:t>
      </w:r>
      <w:r w:rsidRPr="007B417E">
        <w:rPr>
          <w:rFonts w:ascii="Times New Roman" w:hAnsi="Times New Roman"/>
          <w:sz w:val="24"/>
          <w:szCs w:val="24"/>
          <w:lang w:val="ru-RU"/>
        </w:rPr>
        <w:t>, которые подлежат обязательной регистрации в соответствии с действующим законодательством РФ</w:t>
      </w:r>
      <w:r w:rsidR="00DB2929" w:rsidRPr="007B417E">
        <w:rPr>
          <w:rFonts w:ascii="Times New Roman" w:hAnsi="Times New Roman"/>
          <w:sz w:val="24"/>
          <w:szCs w:val="24"/>
          <w:lang w:val="ru-RU"/>
        </w:rPr>
        <w:t xml:space="preserve">, </w:t>
      </w:r>
      <w:r w:rsidRPr="007B417E">
        <w:rPr>
          <w:rFonts w:ascii="Times New Roman" w:hAnsi="Times New Roman"/>
          <w:sz w:val="24"/>
          <w:szCs w:val="24"/>
          <w:lang w:val="ru-RU"/>
        </w:rPr>
        <w:t>заверяются должностным лицом</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органа, уполномоченного совершать такую регистрацию с проставлением печати органа в соответствии с действующим законодательством РФ либо верность копий таких документов засвидетельствована нотариусом. </w:t>
      </w:r>
    </w:p>
    <w:p w:rsidR="00486C99" w:rsidRPr="007B417E" w:rsidRDefault="00486C99"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документ</w:t>
      </w:r>
      <w:r w:rsidR="00DB2929" w:rsidRPr="007B417E">
        <w:rPr>
          <w:rFonts w:ascii="Times New Roman" w:hAnsi="Times New Roman"/>
          <w:sz w:val="24"/>
          <w:szCs w:val="24"/>
          <w:lang w:val="ru-RU"/>
        </w:rPr>
        <w:t>ы</w:t>
      </w:r>
      <w:r w:rsidRPr="007B417E">
        <w:rPr>
          <w:rFonts w:ascii="Times New Roman" w:hAnsi="Times New Roman"/>
          <w:sz w:val="24"/>
          <w:szCs w:val="24"/>
          <w:lang w:val="ru-RU"/>
        </w:rPr>
        <w:t>, подтверждающи</w:t>
      </w:r>
      <w:r w:rsidR="00DB2929" w:rsidRPr="007B417E">
        <w:rPr>
          <w:rFonts w:ascii="Times New Roman" w:hAnsi="Times New Roman"/>
          <w:sz w:val="24"/>
          <w:szCs w:val="24"/>
          <w:lang w:val="ru-RU"/>
        </w:rPr>
        <w:t>е</w:t>
      </w:r>
      <w:r w:rsidRPr="007B417E">
        <w:rPr>
          <w:rFonts w:ascii="Times New Roman" w:hAnsi="Times New Roman"/>
          <w:sz w:val="24"/>
          <w:szCs w:val="24"/>
          <w:lang w:val="ru-RU"/>
        </w:rPr>
        <w:t xml:space="preserve"> избрание (назначение на должность) лица, имеющего право действовать от имени общества без доверенности</w:t>
      </w:r>
      <w:r w:rsidR="00DB2929" w:rsidRPr="007B417E">
        <w:rPr>
          <w:rFonts w:ascii="Times New Roman" w:hAnsi="Times New Roman"/>
          <w:sz w:val="24"/>
          <w:szCs w:val="24"/>
          <w:lang w:val="ru-RU"/>
        </w:rPr>
        <w:t>,</w:t>
      </w:r>
      <w:r w:rsidRPr="007B417E">
        <w:rPr>
          <w:rFonts w:ascii="Times New Roman" w:hAnsi="Times New Roman"/>
          <w:sz w:val="24"/>
          <w:szCs w:val="24"/>
          <w:lang w:val="ru-RU"/>
        </w:rPr>
        <w:t xml:space="preserve"> завер</w:t>
      </w:r>
      <w:r w:rsidR="00DB2929" w:rsidRPr="007B417E">
        <w:rPr>
          <w:rFonts w:ascii="Times New Roman" w:hAnsi="Times New Roman"/>
          <w:sz w:val="24"/>
          <w:szCs w:val="24"/>
          <w:lang w:val="ru-RU"/>
        </w:rPr>
        <w:t>яются</w:t>
      </w:r>
      <w:r w:rsidRPr="007B417E">
        <w:rPr>
          <w:rFonts w:ascii="Times New Roman" w:hAnsi="Times New Roman"/>
          <w:sz w:val="24"/>
          <w:szCs w:val="24"/>
          <w:lang w:val="ru-RU"/>
        </w:rPr>
        <w:t xml:space="preserve"> </w:t>
      </w:r>
      <w:r w:rsidR="00C1561E" w:rsidRPr="007B417E">
        <w:rPr>
          <w:rFonts w:ascii="Times New Roman" w:hAnsi="Times New Roman"/>
          <w:sz w:val="24"/>
          <w:szCs w:val="24"/>
          <w:lang w:val="ru-RU"/>
        </w:rPr>
        <w:t>орган</w:t>
      </w:r>
      <w:r w:rsidR="00DB2929" w:rsidRPr="007B417E">
        <w:rPr>
          <w:rFonts w:ascii="Times New Roman" w:hAnsi="Times New Roman"/>
          <w:sz w:val="24"/>
          <w:szCs w:val="24"/>
          <w:lang w:val="ru-RU"/>
        </w:rPr>
        <w:t>ом</w:t>
      </w:r>
      <w:r w:rsidRPr="007B417E">
        <w:rPr>
          <w:rFonts w:ascii="Times New Roman" w:hAnsi="Times New Roman"/>
          <w:sz w:val="24"/>
          <w:szCs w:val="24"/>
          <w:lang w:val="ru-RU"/>
        </w:rPr>
        <w:t>, полномочн</w:t>
      </w:r>
      <w:r w:rsidR="00DB2929" w:rsidRPr="007B417E">
        <w:rPr>
          <w:rFonts w:ascii="Times New Roman" w:hAnsi="Times New Roman"/>
          <w:sz w:val="24"/>
          <w:szCs w:val="24"/>
          <w:lang w:val="ru-RU"/>
        </w:rPr>
        <w:t>ым</w:t>
      </w:r>
      <w:r w:rsidRPr="007B417E">
        <w:rPr>
          <w:rFonts w:ascii="Times New Roman" w:hAnsi="Times New Roman"/>
          <w:sz w:val="24"/>
          <w:szCs w:val="24"/>
          <w:lang w:val="ru-RU"/>
        </w:rPr>
        <w:t xml:space="preserve"> принимать соответствующие решения согласно учр</w:t>
      </w:r>
      <w:r w:rsidR="00DB2929" w:rsidRPr="007B417E">
        <w:rPr>
          <w:rFonts w:ascii="Times New Roman" w:hAnsi="Times New Roman"/>
          <w:sz w:val="24"/>
          <w:szCs w:val="24"/>
          <w:lang w:val="ru-RU"/>
        </w:rPr>
        <w:t>едительным документам общества.</w:t>
      </w:r>
    </w:p>
    <w:p w:rsidR="00486C99" w:rsidRPr="007B417E" w:rsidRDefault="00486C99"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Копии документов, составленных в соответствии с иностранным правом, должны быть легализованы в установленном порядке, за исключением случаев, когда в соответствии с федеральными законами и международными договорами Российской Федерации такая легализация не требуется</w:t>
      </w:r>
      <w:r w:rsidR="00F41E13" w:rsidRPr="007B417E">
        <w:rPr>
          <w:rFonts w:ascii="Times New Roman" w:hAnsi="Times New Roman"/>
          <w:sz w:val="24"/>
          <w:szCs w:val="24"/>
          <w:lang w:val="ru-RU"/>
        </w:rPr>
        <w:t>. Документы, составленные на иностранном языке, должны быть переведены на русский язык. Верность перевода на русский язык и (или) подлинность подписи переводчика должны быть засвидетельствованы нотариально</w:t>
      </w:r>
    </w:p>
    <w:p w:rsidR="007324C7" w:rsidRPr="007B417E" w:rsidRDefault="007324C7" w:rsidP="00276E3E">
      <w:pPr>
        <w:pStyle w:val="071213"/>
        <w:tabs>
          <w:tab w:val="num" w:pos="1276"/>
        </w:tabs>
        <w:ind w:left="1276"/>
        <w:outlineLvl w:val="2"/>
        <w:rPr>
          <w:rFonts w:ascii="Times New Roman" w:hAnsi="Times New Roman"/>
          <w:sz w:val="24"/>
          <w:szCs w:val="24"/>
          <w:lang w:val="ru-RU"/>
        </w:rPr>
      </w:pPr>
      <w:bookmarkStart w:id="63" w:name="_Ref373137924"/>
      <w:r w:rsidRPr="007B417E">
        <w:rPr>
          <w:rFonts w:ascii="Times New Roman" w:hAnsi="Times New Roman"/>
          <w:sz w:val="24"/>
          <w:szCs w:val="24"/>
          <w:lang w:val="ru-RU"/>
        </w:rPr>
        <w:lastRenderedPageBreak/>
        <w:t>В случаях, когда в соответствии с настоящими Правилами операции по счетам совершаются на основании заявок на приобретение, на обмен или на погашение инвестиционных паев, оригинал заявки не представляется Регистратору, если, в соответствии с договором между Управляющей компанией и Регистратором ему, предоставлена:</w:t>
      </w:r>
      <w:bookmarkEnd w:id="63"/>
      <w:r w:rsidRPr="007B417E">
        <w:rPr>
          <w:rFonts w:ascii="Times New Roman" w:hAnsi="Times New Roman"/>
          <w:sz w:val="24"/>
          <w:szCs w:val="24"/>
          <w:lang w:val="ru-RU"/>
        </w:rPr>
        <w:t xml:space="preserve"> </w:t>
      </w:r>
    </w:p>
    <w:p w:rsidR="007324C7" w:rsidRPr="007B417E" w:rsidRDefault="007324C7" w:rsidP="00D547CB">
      <w:pPr>
        <w:pStyle w:val="071213"/>
        <w:numPr>
          <w:ilvl w:val="0"/>
          <w:numId w:val="57"/>
        </w:numPr>
        <w:rPr>
          <w:rFonts w:ascii="Times New Roman" w:hAnsi="Times New Roman"/>
          <w:sz w:val="24"/>
          <w:szCs w:val="24"/>
          <w:lang w:val="ru-RU"/>
        </w:rPr>
      </w:pPr>
      <w:bookmarkStart w:id="64" w:name="_Toc374327024"/>
      <w:r w:rsidRPr="007B417E">
        <w:rPr>
          <w:rFonts w:ascii="Times New Roman" w:hAnsi="Times New Roman"/>
          <w:sz w:val="24"/>
          <w:szCs w:val="24"/>
          <w:lang w:val="ru-RU"/>
        </w:rPr>
        <w:t xml:space="preserve">копия соответствующей заявки, заверенная </w:t>
      </w:r>
      <w:r w:rsidR="00574C06" w:rsidRPr="007B417E">
        <w:rPr>
          <w:rFonts w:ascii="Times New Roman" w:hAnsi="Times New Roman"/>
          <w:sz w:val="24"/>
          <w:szCs w:val="24"/>
          <w:lang w:val="ru-RU"/>
        </w:rPr>
        <w:t xml:space="preserve">Управляющей </w:t>
      </w:r>
      <w:r w:rsidRPr="007B417E">
        <w:rPr>
          <w:rFonts w:ascii="Times New Roman" w:hAnsi="Times New Roman"/>
          <w:sz w:val="24"/>
          <w:szCs w:val="24"/>
          <w:lang w:val="ru-RU"/>
        </w:rPr>
        <w:t xml:space="preserve">компанией или </w:t>
      </w:r>
      <w:r w:rsidR="00574C06" w:rsidRPr="007B417E">
        <w:rPr>
          <w:rFonts w:ascii="Times New Roman" w:hAnsi="Times New Roman"/>
          <w:sz w:val="24"/>
          <w:szCs w:val="24"/>
          <w:lang w:val="ru-RU"/>
        </w:rPr>
        <w:t>А</w:t>
      </w:r>
      <w:r w:rsidRPr="007B417E">
        <w:rPr>
          <w:rFonts w:ascii="Times New Roman" w:hAnsi="Times New Roman"/>
          <w:sz w:val="24"/>
          <w:szCs w:val="24"/>
          <w:lang w:val="ru-RU"/>
        </w:rPr>
        <w:t>гентом;</w:t>
      </w:r>
      <w:bookmarkEnd w:id="64"/>
    </w:p>
    <w:p w:rsidR="00486C99" w:rsidRPr="007B417E" w:rsidRDefault="007324C7" w:rsidP="00D547CB">
      <w:pPr>
        <w:pStyle w:val="071213"/>
        <w:numPr>
          <w:ilvl w:val="0"/>
          <w:numId w:val="57"/>
        </w:numPr>
        <w:tabs>
          <w:tab w:val="num" w:pos="1980"/>
        </w:tabs>
        <w:rPr>
          <w:rFonts w:ascii="Times New Roman" w:hAnsi="Times New Roman"/>
          <w:sz w:val="24"/>
          <w:szCs w:val="24"/>
          <w:lang w:val="ru-RU"/>
        </w:rPr>
      </w:pPr>
      <w:bookmarkStart w:id="65" w:name="_Toc374327025"/>
      <w:r w:rsidRPr="007B417E">
        <w:rPr>
          <w:rFonts w:ascii="Times New Roman" w:hAnsi="Times New Roman"/>
          <w:sz w:val="24"/>
          <w:szCs w:val="24"/>
          <w:lang w:val="ru-RU"/>
        </w:rPr>
        <w:t>или документ, который содержит все сведения, указанные в такой заявке, подписан</w:t>
      </w:r>
      <w:r w:rsidR="00574C06" w:rsidRPr="007B417E">
        <w:rPr>
          <w:rFonts w:ascii="Times New Roman" w:hAnsi="Times New Roman"/>
          <w:sz w:val="24"/>
          <w:szCs w:val="24"/>
          <w:lang w:val="ru-RU"/>
        </w:rPr>
        <w:t>ный</w:t>
      </w:r>
      <w:r w:rsidRPr="007B417E">
        <w:rPr>
          <w:rFonts w:ascii="Times New Roman" w:hAnsi="Times New Roman"/>
          <w:sz w:val="24"/>
          <w:szCs w:val="24"/>
          <w:lang w:val="ru-RU"/>
        </w:rPr>
        <w:t xml:space="preserve"> </w:t>
      </w:r>
      <w:r w:rsidR="00574C06"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компанией или </w:t>
      </w:r>
      <w:r w:rsidR="00574C06" w:rsidRPr="007B417E">
        <w:rPr>
          <w:rFonts w:ascii="Times New Roman" w:hAnsi="Times New Roman"/>
          <w:sz w:val="24"/>
          <w:szCs w:val="24"/>
          <w:lang w:val="ru-RU"/>
        </w:rPr>
        <w:t>А</w:t>
      </w:r>
      <w:r w:rsidRPr="007B417E">
        <w:rPr>
          <w:rFonts w:ascii="Times New Roman" w:hAnsi="Times New Roman"/>
          <w:sz w:val="24"/>
          <w:szCs w:val="24"/>
          <w:lang w:val="ru-RU"/>
        </w:rPr>
        <w:t>гентом.</w:t>
      </w:r>
      <w:bookmarkEnd w:id="65"/>
      <w:r w:rsidRPr="007B417E" w:rsidDel="005C2F70">
        <w:rPr>
          <w:rFonts w:ascii="Times New Roman" w:hAnsi="Times New Roman"/>
          <w:sz w:val="24"/>
          <w:szCs w:val="24"/>
          <w:lang w:val="ru-RU"/>
        </w:rPr>
        <w:t xml:space="preserve"> </w:t>
      </w:r>
    </w:p>
    <w:p w:rsidR="00702944" w:rsidRPr="007B417E" w:rsidRDefault="00702944" w:rsidP="00136018">
      <w:pPr>
        <w:pStyle w:val="071213"/>
        <w:numPr>
          <w:ilvl w:val="0"/>
          <w:numId w:val="0"/>
        </w:numPr>
        <w:ind w:left="1494"/>
        <w:rPr>
          <w:rFonts w:ascii="Times New Roman" w:hAnsi="Times New Roman"/>
          <w:sz w:val="24"/>
          <w:szCs w:val="24"/>
          <w:lang w:val="ru-RU"/>
        </w:rPr>
      </w:pPr>
      <w:r w:rsidRPr="007B417E">
        <w:rPr>
          <w:rFonts w:ascii="Times New Roman" w:hAnsi="Times New Roman"/>
          <w:sz w:val="24"/>
          <w:szCs w:val="24"/>
          <w:lang w:val="ru-RU"/>
        </w:rPr>
        <w:t xml:space="preserve">При этом заявки (копии заявок) на приобретение инвестиционных паев либо документы, содержащие все сведения, указанные в заявках на приобретение инвестиционных паев, предоставляются Регистратору не позднее дня, следующего за днем принятия Управляющей компанией или Агентом, а заявки (копии заявок) на погашение/обмен инвестиционных паев либо документы, содержащие все сведения, указанные в заявках на погашение/обмен инвестиционных паев, должны быть предоставлены Регистратору не позднее дня принятия заявок Управляющей компанией или Агентом </w:t>
      </w:r>
    </w:p>
    <w:p w:rsidR="00231A8E" w:rsidRPr="007B417E" w:rsidRDefault="00231A8E"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66" w:name="_Toc374172123"/>
      <w:bookmarkStart w:id="67" w:name="_Toc374327016"/>
      <w:bookmarkStart w:id="68" w:name="_Toc374373464"/>
      <w:bookmarkStart w:id="69" w:name="_Toc374373854"/>
      <w:bookmarkStart w:id="70" w:name="_Ref374863214"/>
      <w:bookmarkStart w:id="71" w:name="_Toc430571275"/>
      <w:r w:rsidRPr="007B417E">
        <w:rPr>
          <w:rFonts w:ascii="Times New Roman" w:hAnsi="Times New Roman"/>
          <w:b/>
          <w:sz w:val="24"/>
          <w:lang w:val="ru-RU"/>
        </w:rPr>
        <w:t>Порядок отзыва</w:t>
      </w:r>
      <w:r w:rsidR="006D674B" w:rsidRPr="007B417E">
        <w:rPr>
          <w:rFonts w:ascii="Times New Roman" w:hAnsi="Times New Roman"/>
          <w:b/>
          <w:sz w:val="24"/>
          <w:lang w:val="ru-RU"/>
        </w:rPr>
        <w:t xml:space="preserve"> </w:t>
      </w:r>
      <w:r w:rsidR="00D7183B" w:rsidRPr="007B417E">
        <w:rPr>
          <w:rFonts w:ascii="Times New Roman" w:hAnsi="Times New Roman"/>
          <w:b/>
          <w:sz w:val="24"/>
          <w:lang w:val="ru-RU"/>
        </w:rPr>
        <w:t>Распоряжений</w:t>
      </w:r>
      <w:r w:rsidRPr="007B417E">
        <w:rPr>
          <w:rFonts w:ascii="Times New Roman" w:hAnsi="Times New Roman"/>
          <w:b/>
          <w:sz w:val="24"/>
          <w:lang w:val="ru-RU"/>
        </w:rPr>
        <w:t>.</w:t>
      </w:r>
      <w:bookmarkEnd w:id="66"/>
      <w:bookmarkEnd w:id="67"/>
      <w:bookmarkEnd w:id="68"/>
      <w:bookmarkEnd w:id="69"/>
      <w:bookmarkEnd w:id="70"/>
      <w:bookmarkEnd w:id="71"/>
    </w:p>
    <w:p w:rsidR="000C3A57" w:rsidRPr="007B417E" w:rsidRDefault="008C5289" w:rsidP="00276E3E">
      <w:pPr>
        <w:pStyle w:val="071213"/>
        <w:tabs>
          <w:tab w:val="num" w:pos="1276"/>
        </w:tabs>
        <w:ind w:left="1276"/>
        <w:outlineLvl w:val="2"/>
        <w:rPr>
          <w:rFonts w:ascii="Times New Roman" w:hAnsi="Times New Roman"/>
          <w:sz w:val="24"/>
          <w:szCs w:val="24"/>
          <w:lang w:val="ru-RU"/>
        </w:rPr>
      </w:pPr>
      <w:bookmarkStart w:id="72" w:name="_Ref490658165"/>
      <w:r w:rsidRPr="007B417E">
        <w:rPr>
          <w:rFonts w:ascii="Times New Roman" w:hAnsi="Times New Roman"/>
          <w:sz w:val="24"/>
          <w:szCs w:val="24"/>
          <w:lang w:val="ru-RU"/>
        </w:rPr>
        <w:t>Л</w:t>
      </w:r>
      <w:r w:rsidR="00666892" w:rsidRPr="007B417E">
        <w:rPr>
          <w:rFonts w:ascii="Times New Roman" w:hAnsi="Times New Roman"/>
          <w:sz w:val="24"/>
          <w:szCs w:val="24"/>
          <w:lang w:val="ru-RU"/>
        </w:rPr>
        <w:t>ицо, подавшее Распоряжение, вправе подать поручение на его отмену</w:t>
      </w:r>
      <w:r w:rsidR="00F72820" w:rsidRPr="007B417E">
        <w:rPr>
          <w:rFonts w:ascii="Times New Roman" w:hAnsi="Times New Roman"/>
          <w:sz w:val="24"/>
          <w:szCs w:val="24"/>
          <w:lang w:val="ru-RU"/>
        </w:rPr>
        <w:t xml:space="preserve"> </w:t>
      </w:r>
      <w:r w:rsidR="008035B6" w:rsidRPr="007B417E">
        <w:rPr>
          <w:rFonts w:ascii="Times New Roman" w:hAnsi="Times New Roman"/>
          <w:sz w:val="24"/>
          <w:szCs w:val="24"/>
          <w:lang w:val="ru-RU"/>
        </w:rPr>
        <w:t>(</w:t>
      </w:r>
      <w:r w:rsidR="00FA78D8" w:rsidRPr="007B417E">
        <w:rPr>
          <w:rFonts w:ascii="Times New Roman" w:hAnsi="Times New Roman"/>
          <w:sz w:val="24"/>
          <w:szCs w:val="24"/>
          <w:lang w:val="ru-RU"/>
        </w:rPr>
        <w:fldChar w:fldCharType="begin"/>
      </w:r>
      <w:r w:rsidR="00FA78D8" w:rsidRPr="007B417E">
        <w:rPr>
          <w:rFonts w:ascii="Times New Roman" w:hAnsi="Times New Roman"/>
          <w:sz w:val="24"/>
          <w:szCs w:val="24"/>
          <w:lang w:val="ru-RU"/>
        </w:rPr>
        <w:instrText xml:space="preserve"> REF _Ref374709751 \r \h </w:instrText>
      </w:r>
      <w:r w:rsidR="00B16679" w:rsidRPr="007B417E">
        <w:rPr>
          <w:rFonts w:ascii="Times New Roman" w:hAnsi="Times New Roman"/>
          <w:sz w:val="24"/>
          <w:szCs w:val="24"/>
          <w:lang w:val="ru-RU"/>
        </w:rPr>
        <w:instrText xml:space="preserve"> \* MERGEFORMAT </w:instrText>
      </w:r>
      <w:r w:rsidR="00FA78D8" w:rsidRPr="007B417E">
        <w:rPr>
          <w:rFonts w:ascii="Times New Roman" w:hAnsi="Times New Roman"/>
          <w:sz w:val="24"/>
          <w:szCs w:val="24"/>
          <w:lang w:val="ru-RU"/>
        </w:rPr>
      </w:r>
      <w:r w:rsidR="00FA78D8"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R4</w:t>
      </w:r>
      <w:r w:rsidR="00FA78D8" w:rsidRPr="007B417E">
        <w:rPr>
          <w:rFonts w:ascii="Times New Roman" w:hAnsi="Times New Roman"/>
          <w:sz w:val="24"/>
          <w:szCs w:val="24"/>
          <w:lang w:val="ru-RU"/>
        </w:rPr>
        <w:fldChar w:fldCharType="end"/>
      </w:r>
      <w:r w:rsidR="008035B6" w:rsidRPr="007B417E">
        <w:rPr>
          <w:rFonts w:ascii="Times New Roman" w:hAnsi="Times New Roman"/>
          <w:sz w:val="24"/>
          <w:szCs w:val="24"/>
          <w:lang w:val="ru-RU"/>
        </w:rPr>
        <w:t>)</w:t>
      </w:r>
      <w:r w:rsidR="00666892" w:rsidRPr="007B417E">
        <w:rPr>
          <w:rFonts w:ascii="Times New Roman" w:hAnsi="Times New Roman"/>
          <w:sz w:val="24"/>
          <w:szCs w:val="24"/>
          <w:lang w:val="ru-RU"/>
        </w:rPr>
        <w:t>.</w:t>
      </w:r>
      <w:bookmarkEnd w:id="72"/>
      <w:r w:rsidR="00666892" w:rsidRPr="007B417E">
        <w:rPr>
          <w:rFonts w:ascii="Times New Roman" w:hAnsi="Times New Roman"/>
          <w:sz w:val="24"/>
          <w:szCs w:val="24"/>
          <w:lang w:val="ru-RU"/>
        </w:rPr>
        <w:t xml:space="preserve"> </w:t>
      </w:r>
    </w:p>
    <w:p w:rsidR="000C3A57" w:rsidRPr="007B417E" w:rsidRDefault="000C3A57"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Поручение на отмену должно быть подписано в том же порядке, в котором было подписано отзываемое Распоряжение.</w:t>
      </w:r>
    </w:p>
    <w:p w:rsidR="00B75EC7" w:rsidRPr="007B417E" w:rsidRDefault="00666892"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исполняет поручение на отмену Распоряжения в случае, если до момента подачи такого поручения</w:t>
      </w:r>
      <w:r w:rsidR="00B75EC7" w:rsidRPr="007B417E">
        <w:rPr>
          <w:rFonts w:ascii="Times New Roman" w:hAnsi="Times New Roman"/>
          <w:sz w:val="24"/>
          <w:szCs w:val="24"/>
          <w:lang w:val="ru-RU"/>
        </w:rPr>
        <w:t>:</w:t>
      </w:r>
    </w:p>
    <w:p w:rsidR="00B75EC7" w:rsidRPr="007B417E" w:rsidRDefault="00666892"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не было найдено встречное Распоряжение</w:t>
      </w:r>
      <w:r w:rsidR="00B75EC7" w:rsidRPr="007B417E">
        <w:rPr>
          <w:rFonts w:ascii="Times New Roman" w:hAnsi="Times New Roman"/>
          <w:sz w:val="24"/>
          <w:szCs w:val="24"/>
          <w:lang w:val="ru-RU"/>
        </w:rPr>
        <w:t>;</w:t>
      </w:r>
    </w:p>
    <w:p w:rsidR="00486C99" w:rsidRPr="007B417E" w:rsidRDefault="001712C4"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или </w:t>
      </w:r>
      <w:r w:rsidR="00B75EC7" w:rsidRPr="007B417E">
        <w:rPr>
          <w:rFonts w:ascii="Times New Roman" w:hAnsi="Times New Roman"/>
          <w:sz w:val="24"/>
          <w:szCs w:val="24"/>
          <w:lang w:val="ru-RU"/>
        </w:rPr>
        <w:t>не было исполнено Распоряжение</w:t>
      </w:r>
      <w:r w:rsidR="00666892" w:rsidRPr="007B417E">
        <w:rPr>
          <w:rFonts w:ascii="Times New Roman" w:hAnsi="Times New Roman"/>
          <w:sz w:val="24"/>
          <w:szCs w:val="24"/>
          <w:lang w:val="ru-RU"/>
        </w:rPr>
        <w:t xml:space="preserve">. </w:t>
      </w:r>
    </w:p>
    <w:p w:rsidR="00666892" w:rsidRPr="007B417E" w:rsidRDefault="00666892"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случае направления Центральным депозитарием поручения на отмену Регистратор направляет подтверждение о получении такого поручения, а также уведомление об его исполнении или неисполнении, получение которого должно быть подтверждено Центральным депозитарием</w:t>
      </w:r>
      <w:r w:rsidR="008035B6" w:rsidRPr="007B417E">
        <w:rPr>
          <w:rFonts w:ascii="Times New Roman" w:hAnsi="Times New Roman"/>
          <w:sz w:val="24"/>
          <w:szCs w:val="24"/>
          <w:lang w:val="ru-RU"/>
        </w:rPr>
        <w:t xml:space="preserve"> в формате и в порядке, </w:t>
      </w:r>
      <w:r w:rsidR="00F513FB" w:rsidRPr="007B417E">
        <w:rPr>
          <w:rFonts w:ascii="Times New Roman" w:hAnsi="Times New Roman"/>
          <w:sz w:val="24"/>
          <w:szCs w:val="24"/>
          <w:lang w:val="ru-RU"/>
        </w:rPr>
        <w:t xml:space="preserve">предусмотренным Центральным </w:t>
      </w:r>
      <w:r w:rsidR="008035B6" w:rsidRPr="007B417E">
        <w:rPr>
          <w:rFonts w:ascii="Times New Roman" w:hAnsi="Times New Roman"/>
          <w:sz w:val="24"/>
          <w:szCs w:val="24"/>
          <w:lang w:val="ru-RU"/>
        </w:rPr>
        <w:t>депозитарием.</w:t>
      </w:r>
    </w:p>
    <w:p w:rsidR="008035B6" w:rsidRPr="007B417E" w:rsidRDefault="008035B6"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результате обработки поручения на отмену распоряжения Регистратор выполняет следующие действия:</w:t>
      </w:r>
    </w:p>
    <w:p w:rsidR="008035B6" w:rsidRPr="007B417E" w:rsidRDefault="008035B6"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проверяет полномочия </w:t>
      </w:r>
      <w:r w:rsidR="00613CBF" w:rsidRPr="007B417E">
        <w:rPr>
          <w:rFonts w:ascii="Times New Roman" w:hAnsi="Times New Roman"/>
          <w:sz w:val="24"/>
          <w:szCs w:val="24"/>
          <w:lang w:val="ru-RU"/>
        </w:rPr>
        <w:t>лица, подавшего поручение на отмену распоряжения;</w:t>
      </w:r>
    </w:p>
    <w:p w:rsidR="00613CBF" w:rsidRPr="007B417E" w:rsidRDefault="00613CBF"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принимает решение о возможности исполнения поручения на отмену;</w:t>
      </w:r>
    </w:p>
    <w:p w:rsidR="00613CBF" w:rsidRPr="007B417E" w:rsidRDefault="00613CBF"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исполняет или отказывает в исполнении поручения на отмену.</w:t>
      </w:r>
    </w:p>
    <w:p w:rsidR="008035B6" w:rsidRPr="007B417E" w:rsidRDefault="00613CBF"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результате исполнения поручения на отмену Регистратор уведомляет Зарегистрированное лицо об исполнении поручения на отмену</w:t>
      </w:r>
      <w:r w:rsidR="00FA78D8" w:rsidRPr="007B417E">
        <w:rPr>
          <w:rFonts w:ascii="Times New Roman" w:hAnsi="Times New Roman"/>
          <w:sz w:val="24"/>
          <w:szCs w:val="24"/>
          <w:lang w:val="ru-RU"/>
        </w:rPr>
        <w:t xml:space="preserve"> (</w:t>
      </w:r>
      <w:r w:rsidR="00FA78D8" w:rsidRPr="007B417E">
        <w:rPr>
          <w:rFonts w:ascii="Times New Roman" w:hAnsi="Times New Roman"/>
          <w:sz w:val="24"/>
          <w:szCs w:val="24"/>
          <w:lang w:val="ru-RU"/>
        </w:rPr>
        <w:fldChar w:fldCharType="begin"/>
      </w:r>
      <w:r w:rsidR="00FA78D8" w:rsidRPr="007B417E">
        <w:rPr>
          <w:rFonts w:ascii="Times New Roman" w:hAnsi="Times New Roman"/>
          <w:sz w:val="24"/>
          <w:szCs w:val="24"/>
          <w:lang w:val="ru-RU"/>
        </w:rPr>
        <w:instrText xml:space="preserve"> REF _Ref374709866 \r \h </w:instrText>
      </w:r>
      <w:r w:rsidR="00B16679" w:rsidRPr="007B417E">
        <w:rPr>
          <w:rFonts w:ascii="Times New Roman" w:hAnsi="Times New Roman"/>
          <w:sz w:val="24"/>
          <w:szCs w:val="24"/>
          <w:lang w:val="ru-RU"/>
        </w:rPr>
        <w:instrText xml:space="preserve"> \* MERGEFORMAT </w:instrText>
      </w:r>
      <w:r w:rsidR="00FA78D8" w:rsidRPr="007B417E">
        <w:rPr>
          <w:rFonts w:ascii="Times New Roman" w:hAnsi="Times New Roman"/>
          <w:sz w:val="24"/>
          <w:szCs w:val="24"/>
          <w:lang w:val="ru-RU"/>
        </w:rPr>
      </w:r>
      <w:r w:rsidR="00FA78D8"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R5</w:t>
      </w:r>
      <w:r w:rsidR="00FA78D8" w:rsidRPr="007B417E">
        <w:rPr>
          <w:rFonts w:ascii="Times New Roman" w:hAnsi="Times New Roman"/>
          <w:sz w:val="24"/>
          <w:szCs w:val="24"/>
          <w:lang w:val="ru-RU"/>
        </w:rPr>
        <w:fldChar w:fldCharType="end"/>
      </w:r>
      <w:r w:rsidR="00FA78D8" w:rsidRPr="007B417E">
        <w:rPr>
          <w:rFonts w:ascii="Times New Roman" w:hAnsi="Times New Roman"/>
          <w:sz w:val="24"/>
          <w:szCs w:val="24"/>
          <w:lang w:val="ru-RU"/>
        </w:rPr>
        <w:t>)</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Распоряжения, если это предусмотрено в поручени</w:t>
      </w:r>
      <w:r w:rsidR="00574C06" w:rsidRPr="007B417E">
        <w:rPr>
          <w:rFonts w:ascii="Times New Roman" w:hAnsi="Times New Roman"/>
          <w:sz w:val="24"/>
          <w:szCs w:val="24"/>
          <w:lang w:val="ru-RU"/>
        </w:rPr>
        <w:t>и</w:t>
      </w:r>
      <w:r w:rsidRPr="007B417E">
        <w:rPr>
          <w:rFonts w:ascii="Times New Roman" w:hAnsi="Times New Roman"/>
          <w:sz w:val="24"/>
          <w:szCs w:val="24"/>
          <w:lang w:val="ru-RU"/>
        </w:rPr>
        <w:t xml:space="preserve"> на отмену, в порядке и способом, предусмотренным в поручение на отмену, а если такой порядок не установлен поручением на отмену </w:t>
      </w:r>
      <w:r w:rsidR="00574C06" w:rsidRPr="007B417E">
        <w:rPr>
          <w:rFonts w:ascii="Times New Roman" w:hAnsi="Times New Roman"/>
          <w:sz w:val="24"/>
          <w:szCs w:val="24"/>
          <w:lang w:val="ru-RU"/>
        </w:rPr>
        <w:t>Р</w:t>
      </w:r>
      <w:r w:rsidRPr="007B417E">
        <w:rPr>
          <w:rFonts w:ascii="Times New Roman" w:hAnsi="Times New Roman"/>
          <w:sz w:val="24"/>
          <w:szCs w:val="24"/>
          <w:lang w:val="ru-RU"/>
        </w:rPr>
        <w:t>аспоряжения, то способом</w:t>
      </w:r>
      <w:r w:rsidR="00B75EC7" w:rsidRPr="007B417E">
        <w:rPr>
          <w:rFonts w:ascii="Times New Roman" w:hAnsi="Times New Roman"/>
          <w:sz w:val="24"/>
          <w:szCs w:val="24"/>
          <w:lang w:val="ru-RU"/>
        </w:rPr>
        <w:t>,</w:t>
      </w:r>
      <w:r w:rsidRPr="007B417E">
        <w:rPr>
          <w:rFonts w:ascii="Times New Roman" w:hAnsi="Times New Roman"/>
          <w:sz w:val="24"/>
          <w:szCs w:val="24"/>
          <w:lang w:val="ru-RU"/>
        </w:rPr>
        <w:t xml:space="preserve"> указанным в анкете </w:t>
      </w:r>
      <w:r w:rsidR="00574C06" w:rsidRPr="007B417E">
        <w:rPr>
          <w:rFonts w:ascii="Times New Roman" w:hAnsi="Times New Roman"/>
          <w:sz w:val="24"/>
          <w:szCs w:val="24"/>
          <w:lang w:val="ru-RU"/>
        </w:rPr>
        <w:t>З</w:t>
      </w:r>
      <w:r w:rsidRPr="007B417E">
        <w:rPr>
          <w:rFonts w:ascii="Times New Roman" w:hAnsi="Times New Roman"/>
          <w:sz w:val="24"/>
          <w:szCs w:val="24"/>
          <w:lang w:val="ru-RU"/>
        </w:rPr>
        <w:t>арегистрированного лица.</w:t>
      </w:r>
    </w:p>
    <w:p w:rsidR="00486C99" w:rsidRPr="007B417E" w:rsidRDefault="00B75EC7" w:rsidP="00D547C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результате отказа в исполнении поручения на отмену Регистратор уведомляет Зарегистрированное лицо об отказе в исполнении поручения на отмену Распоряжения</w:t>
      </w:r>
      <w:r w:rsidR="00FA78D8" w:rsidRPr="007B417E">
        <w:rPr>
          <w:rFonts w:ascii="Times New Roman" w:hAnsi="Times New Roman"/>
          <w:sz w:val="24"/>
          <w:szCs w:val="24"/>
          <w:lang w:val="ru-RU"/>
        </w:rPr>
        <w:t xml:space="preserve"> (</w:t>
      </w:r>
      <w:r w:rsidR="00FA78D8" w:rsidRPr="007B417E">
        <w:rPr>
          <w:rFonts w:ascii="Times New Roman" w:hAnsi="Times New Roman"/>
          <w:sz w:val="24"/>
          <w:szCs w:val="24"/>
          <w:lang w:val="ru-RU"/>
        </w:rPr>
        <w:fldChar w:fldCharType="begin"/>
      </w:r>
      <w:r w:rsidR="00FA78D8" w:rsidRPr="007B417E">
        <w:rPr>
          <w:rFonts w:ascii="Times New Roman" w:hAnsi="Times New Roman"/>
          <w:sz w:val="24"/>
          <w:szCs w:val="24"/>
          <w:lang w:val="ru-RU"/>
        </w:rPr>
        <w:instrText xml:space="preserve"> REF _Ref374709866 \r \h </w:instrText>
      </w:r>
      <w:r w:rsidR="00B16679" w:rsidRPr="007B417E">
        <w:rPr>
          <w:rFonts w:ascii="Times New Roman" w:hAnsi="Times New Roman"/>
          <w:sz w:val="24"/>
          <w:szCs w:val="24"/>
          <w:lang w:val="ru-RU"/>
        </w:rPr>
        <w:instrText xml:space="preserve"> \* MERGEFORMAT </w:instrText>
      </w:r>
      <w:r w:rsidR="00FA78D8" w:rsidRPr="007B417E">
        <w:rPr>
          <w:rFonts w:ascii="Times New Roman" w:hAnsi="Times New Roman"/>
          <w:sz w:val="24"/>
          <w:szCs w:val="24"/>
          <w:lang w:val="ru-RU"/>
        </w:rPr>
      </w:r>
      <w:r w:rsidR="00FA78D8"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R5</w:t>
      </w:r>
      <w:r w:rsidR="00FA78D8" w:rsidRPr="007B417E">
        <w:rPr>
          <w:rFonts w:ascii="Times New Roman" w:hAnsi="Times New Roman"/>
          <w:sz w:val="24"/>
          <w:szCs w:val="24"/>
          <w:lang w:val="ru-RU"/>
        </w:rPr>
        <w:fldChar w:fldCharType="end"/>
      </w:r>
      <w:r w:rsidR="00FA78D8" w:rsidRPr="007B417E">
        <w:rPr>
          <w:rFonts w:ascii="Times New Roman" w:hAnsi="Times New Roman"/>
          <w:sz w:val="24"/>
          <w:szCs w:val="24"/>
          <w:lang w:val="ru-RU"/>
        </w:rPr>
        <w:t>)</w:t>
      </w:r>
      <w:r w:rsidRPr="007B417E">
        <w:rPr>
          <w:rFonts w:ascii="Times New Roman" w:hAnsi="Times New Roman"/>
          <w:sz w:val="24"/>
          <w:szCs w:val="24"/>
          <w:lang w:val="ru-RU"/>
        </w:rPr>
        <w:t>, если это предусмотрено в поручени</w:t>
      </w:r>
      <w:r w:rsidR="00574C06" w:rsidRPr="007B417E">
        <w:rPr>
          <w:rFonts w:ascii="Times New Roman" w:hAnsi="Times New Roman"/>
          <w:sz w:val="24"/>
          <w:szCs w:val="24"/>
          <w:lang w:val="ru-RU"/>
        </w:rPr>
        <w:t>и</w:t>
      </w:r>
      <w:r w:rsidRPr="007B417E">
        <w:rPr>
          <w:rFonts w:ascii="Times New Roman" w:hAnsi="Times New Roman"/>
          <w:sz w:val="24"/>
          <w:szCs w:val="24"/>
          <w:lang w:val="ru-RU"/>
        </w:rPr>
        <w:t xml:space="preserve"> на отмену, в порядке и способом, предусмотренным в поручени</w:t>
      </w:r>
      <w:r w:rsidR="00574C06" w:rsidRPr="007B417E">
        <w:rPr>
          <w:rFonts w:ascii="Times New Roman" w:hAnsi="Times New Roman"/>
          <w:sz w:val="24"/>
          <w:szCs w:val="24"/>
          <w:lang w:val="ru-RU"/>
        </w:rPr>
        <w:t>и</w:t>
      </w:r>
      <w:r w:rsidRPr="007B417E">
        <w:rPr>
          <w:rFonts w:ascii="Times New Roman" w:hAnsi="Times New Roman"/>
          <w:sz w:val="24"/>
          <w:szCs w:val="24"/>
          <w:lang w:val="ru-RU"/>
        </w:rPr>
        <w:t xml:space="preserve"> на отмену, а если такой </w:t>
      </w:r>
      <w:r w:rsidRPr="007B417E">
        <w:rPr>
          <w:rFonts w:ascii="Times New Roman" w:hAnsi="Times New Roman"/>
          <w:sz w:val="24"/>
          <w:szCs w:val="24"/>
          <w:lang w:val="ru-RU"/>
        </w:rPr>
        <w:lastRenderedPageBreak/>
        <w:t xml:space="preserve">порядок не установлен поручением на отмену </w:t>
      </w:r>
      <w:r w:rsidR="00574C06" w:rsidRPr="007B417E">
        <w:rPr>
          <w:rFonts w:ascii="Times New Roman" w:hAnsi="Times New Roman"/>
          <w:sz w:val="24"/>
          <w:szCs w:val="24"/>
          <w:lang w:val="ru-RU"/>
        </w:rPr>
        <w:t>Р</w:t>
      </w:r>
      <w:r w:rsidRPr="007B417E">
        <w:rPr>
          <w:rFonts w:ascii="Times New Roman" w:hAnsi="Times New Roman"/>
          <w:sz w:val="24"/>
          <w:szCs w:val="24"/>
          <w:lang w:val="ru-RU"/>
        </w:rPr>
        <w:t xml:space="preserve">аспоряжения, то способом, указанным в анкете </w:t>
      </w:r>
      <w:r w:rsidR="00574C06" w:rsidRPr="007B417E">
        <w:rPr>
          <w:rFonts w:ascii="Times New Roman" w:hAnsi="Times New Roman"/>
          <w:sz w:val="24"/>
          <w:szCs w:val="24"/>
          <w:lang w:val="ru-RU"/>
        </w:rPr>
        <w:t>З</w:t>
      </w:r>
      <w:r w:rsidRPr="007B417E">
        <w:rPr>
          <w:rFonts w:ascii="Times New Roman" w:hAnsi="Times New Roman"/>
          <w:sz w:val="24"/>
          <w:szCs w:val="24"/>
          <w:lang w:val="ru-RU"/>
        </w:rPr>
        <w:t>арегистрированного лица.</w:t>
      </w:r>
    </w:p>
    <w:p w:rsidR="00734FF5" w:rsidRPr="007B417E" w:rsidRDefault="007F6B22" w:rsidP="00D547CB">
      <w:pPr>
        <w:pStyle w:val="091213"/>
        <w:numPr>
          <w:ilvl w:val="1"/>
          <w:numId w:val="1"/>
        </w:numPr>
        <w:tabs>
          <w:tab w:val="clear" w:pos="1413"/>
          <w:tab w:val="num" w:pos="426"/>
        </w:tabs>
        <w:ind w:left="426"/>
        <w:outlineLvl w:val="1"/>
        <w:rPr>
          <w:rFonts w:ascii="Times New Roman" w:hAnsi="Times New Roman"/>
          <w:b/>
          <w:sz w:val="24"/>
          <w:lang w:val="ru-RU"/>
        </w:rPr>
      </w:pPr>
      <w:r w:rsidRPr="007B417E">
        <w:rPr>
          <w:rFonts w:ascii="Times New Roman" w:hAnsi="Times New Roman"/>
          <w:b/>
          <w:sz w:val="24"/>
          <w:lang w:val="ru-RU"/>
        </w:rPr>
        <w:t xml:space="preserve"> </w:t>
      </w:r>
      <w:bookmarkStart w:id="73" w:name="_Toc374172124"/>
      <w:bookmarkStart w:id="74" w:name="_Toc374327017"/>
      <w:bookmarkStart w:id="75" w:name="_Toc374373465"/>
      <w:bookmarkStart w:id="76" w:name="_Toc374373855"/>
      <w:bookmarkStart w:id="77" w:name="_Toc430571276"/>
      <w:r w:rsidR="00734FF5" w:rsidRPr="007B417E">
        <w:rPr>
          <w:rFonts w:ascii="Times New Roman" w:hAnsi="Times New Roman"/>
          <w:b/>
          <w:sz w:val="24"/>
          <w:lang w:val="ru-RU"/>
        </w:rPr>
        <w:t>Внесение</w:t>
      </w:r>
      <w:r w:rsidR="00E750F5" w:rsidRPr="007B417E">
        <w:rPr>
          <w:rFonts w:ascii="Times New Roman" w:hAnsi="Times New Roman"/>
          <w:b/>
          <w:sz w:val="24"/>
          <w:lang w:val="ru-RU"/>
        </w:rPr>
        <w:t>/изменение</w:t>
      </w:r>
      <w:r w:rsidR="00734FF5" w:rsidRPr="007B417E">
        <w:rPr>
          <w:rFonts w:ascii="Times New Roman" w:hAnsi="Times New Roman"/>
          <w:b/>
          <w:sz w:val="24"/>
          <w:lang w:val="ru-RU"/>
        </w:rPr>
        <w:t xml:space="preserve"> сведений </w:t>
      </w:r>
      <w:r w:rsidR="00AD7459" w:rsidRPr="007B417E">
        <w:rPr>
          <w:rFonts w:ascii="Times New Roman" w:hAnsi="Times New Roman"/>
          <w:b/>
          <w:sz w:val="24"/>
          <w:lang w:val="ru-RU"/>
        </w:rPr>
        <w:t xml:space="preserve">о паевом инвестиционном фонде, </w:t>
      </w:r>
      <w:r w:rsidR="00734FF5" w:rsidRPr="007B417E">
        <w:rPr>
          <w:rFonts w:ascii="Times New Roman" w:hAnsi="Times New Roman"/>
          <w:b/>
          <w:sz w:val="24"/>
          <w:lang w:val="ru-RU"/>
        </w:rPr>
        <w:t>об агентах по выдаче, обмену, погашению паев и Уполномоченных лицах по биржевым ПИФ.</w:t>
      </w:r>
      <w:bookmarkEnd w:id="73"/>
      <w:bookmarkEnd w:id="74"/>
      <w:bookmarkEnd w:id="75"/>
      <w:bookmarkEnd w:id="76"/>
      <w:bookmarkEnd w:id="77"/>
    </w:p>
    <w:p w:rsidR="00564F16" w:rsidRPr="007B417E" w:rsidRDefault="00564F16"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вносит</w:t>
      </w:r>
      <w:r w:rsidR="00E750F5" w:rsidRPr="007B417E">
        <w:rPr>
          <w:rFonts w:ascii="Times New Roman" w:hAnsi="Times New Roman"/>
          <w:sz w:val="24"/>
          <w:szCs w:val="24"/>
          <w:lang w:val="ru-RU"/>
        </w:rPr>
        <w:t>/меняет</w:t>
      </w:r>
      <w:r w:rsidRPr="007B417E">
        <w:rPr>
          <w:rFonts w:ascii="Times New Roman" w:hAnsi="Times New Roman"/>
          <w:sz w:val="24"/>
          <w:szCs w:val="24"/>
          <w:lang w:val="ru-RU"/>
        </w:rPr>
        <w:t xml:space="preserve"> информацию в Реестр</w:t>
      </w:r>
      <w:r w:rsidR="00574C06" w:rsidRPr="007B417E">
        <w:rPr>
          <w:rFonts w:ascii="Times New Roman" w:hAnsi="Times New Roman"/>
          <w:sz w:val="24"/>
          <w:szCs w:val="24"/>
          <w:lang w:val="ru-RU"/>
        </w:rPr>
        <w:t>е</w:t>
      </w:r>
      <w:r w:rsidRPr="007B417E">
        <w:rPr>
          <w:rFonts w:ascii="Times New Roman" w:hAnsi="Times New Roman"/>
          <w:sz w:val="24"/>
          <w:szCs w:val="24"/>
          <w:lang w:val="ru-RU"/>
        </w:rPr>
        <w:t>, на основании заверенной Управляющей компанией</w:t>
      </w:r>
      <w:r w:rsidR="00F513FB" w:rsidRPr="007B417E">
        <w:rPr>
          <w:rFonts w:ascii="Times New Roman" w:hAnsi="Times New Roman"/>
          <w:sz w:val="24"/>
          <w:szCs w:val="24"/>
          <w:lang w:val="ru-RU"/>
        </w:rPr>
        <w:t xml:space="preserve"> копии</w:t>
      </w:r>
      <w:r w:rsidR="006A1F5E" w:rsidRPr="007B417E">
        <w:rPr>
          <w:rFonts w:ascii="Times New Roman" w:hAnsi="Times New Roman"/>
          <w:sz w:val="24"/>
          <w:szCs w:val="24"/>
          <w:lang w:val="ru-RU"/>
        </w:rPr>
        <w:t xml:space="preserve"> зарегистрированных Банком России</w:t>
      </w:r>
      <w:r w:rsidRPr="007B417E">
        <w:rPr>
          <w:rFonts w:ascii="Times New Roman" w:hAnsi="Times New Roman"/>
          <w:sz w:val="24"/>
          <w:szCs w:val="24"/>
          <w:lang w:val="ru-RU"/>
        </w:rPr>
        <w:t xml:space="preserve"> правил доверительного управления фондом</w:t>
      </w:r>
      <w:r w:rsidR="00ED2B22" w:rsidRPr="007B417E">
        <w:rPr>
          <w:rFonts w:ascii="Times New Roman" w:hAnsi="Times New Roman"/>
          <w:sz w:val="24"/>
          <w:szCs w:val="24"/>
          <w:lang w:val="ru-RU"/>
        </w:rPr>
        <w:t>/изменений в правила доверительного управления</w:t>
      </w:r>
      <w:r w:rsidR="006A1F5E" w:rsidRPr="007B417E">
        <w:rPr>
          <w:rFonts w:ascii="Times New Roman" w:hAnsi="Times New Roman"/>
          <w:sz w:val="24"/>
          <w:szCs w:val="24"/>
          <w:lang w:val="ru-RU"/>
        </w:rPr>
        <w:t xml:space="preserve"> фондом</w:t>
      </w:r>
      <w:r w:rsidR="00BB2576" w:rsidRPr="007B417E">
        <w:rPr>
          <w:rFonts w:ascii="Times New Roman" w:hAnsi="Times New Roman"/>
          <w:sz w:val="24"/>
          <w:szCs w:val="24"/>
          <w:lang w:val="ru-RU"/>
        </w:rPr>
        <w:t xml:space="preserve"> </w:t>
      </w:r>
      <w:r w:rsidR="009E30E6" w:rsidRPr="007B417E">
        <w:rPr>
          <w:rFonts w:ascii="Times New Roman" w:hAnsi="Times New Roman"/>
          <w:sz w:val="24"/>
          <w:szCs w:val="24"/>
          <w:lang w:val="ru-RU"/>
        </w:rPr>
        <w:t>и при условии вступления в силу указанных изменений</w:t>
      </w:r>
      <w:r w:rsidR="00574C06" w:rsidRPr="007B417E">
        <w:rPr>
          <w:rFonts w:ascii="Times New Roman" w:hAnsi="Times New Roman"/>
          <w:sz w:val="24"/>
          <w:szCs w:val="24"/>
          <w:lang w:val="ru-RU"/>
        </w:rPr>
        <w:t xml:space="preserve"> Информация должна содержать</w:t>
      </w:r>
      <w:r w:rsidRPr="007B417E">
        <w:rPr>
          <w:rFonts w:ascii="Times New Roman" w:hAnsi="Times New Roman"/>
          <w:sz w:val="24"/>
          <w:szCs w:val="24"/>
          <w:lang w:val="ru-RU"/>
        </w:rPr>
        <w:t>, в том числе, но не ограничиваясь:</w:t>
      </w:r>
    </w:p>
    <w:p w:rsidR="00E04B1E" w:rsidRPr="007B417E" w:rsidRDefault="00E04B1E"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 полное и краткое название паевого инвестиционного фонда;</w:t>
      </w:r>
    </w:p>
    <w:p w:rsidR="00E04B1E" w:rsidRPr="007B417E" w:rsidRDefault="00E04B1E"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 тип и категорию паевого инвестиционного фонда;</w:t>
      </w:r>
    </w:p>
    <w:p w:rsidR="00E04B1E" w:rsidRPr="007B417E" w:rsidRDefault="00E04B1E"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порядок и срок формирования паевого инвестиционного фонда, в том числе стоимость имущества, передаваемого в оплату инвестиционных паев, необходимую для завершения (окончания) формирования этого фонда;</w:t>
      </w:r>
    </w:p>
    <w:p w:rsidR="00E04B1E" w:rsidRPr="007B417E" w:rsidRDefault="00E04B1E"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 срок действия договора доверительного управления;</w:t>
      </w:r>
    </w:p>
    <w:p w:rsidR="00E04B1E" w:rsidRPr="007B417E" w:rsidRDefault="00E04B1E"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 порядок подачи заявок на приобретение, заявок на погашение и заявок на обмен инвестиционных паев;</w:t>
      </w:r>
    </w:p>
    <w:p w:rsidR="00E04B1E" w:rsidRPr="007B417E" w:rsidRDefault="00E04B1E"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 порядок и сроки передачи имущества в оплату инвестиционных паев, а также его возврата, если инвестиционные паи не могут быть выданы в соответствии с Федеральным законом;</w:t>
      </w:r>
    </w:p>
    <w:p w:rsidR="00E04B1E" w:rsidRPr="007B417E" w:rsidRDefault="00E04B1E"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 порядок и сроки включения имущества в состав паевого инвестиционного фонда;</w:t>
      </w:r>
    </w:p>
    <w:p w:rsidR="00E04B1E" w:rsidRPr="007B417E" w:rsidRDefault="00E04B1E"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 порядок и сроки выплаты денежной компенсации в связи с погашением инвестиционных паев;</w:t>
      </w:r>
    </w:p>
    <w:p w:rsidR="00E04B1E" w:rsidRPr="007B417E" w:rsidRDefault="00E04B1E"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 xml:space="preserve">порядок и сроки внесения в </w:t>
      </w:r>
      <w:r w:rsidR="00C54E46" w:rsidRPr="007B417E">
        <w:rPr>
          <w:rFonts w:ascii="Times New Roman" w:hAnsi="Times New Roman"/>
          <w:sz w:val="24"/>
          <w:szCs w:val="24"/>
          <w:lang w:val="ru-RU"/>
        </w:rPr>
        <w:t>Р</w:t>
      </w:r>
      <w:r w:rsidRPr="007B417E">
        <w:rPr>
          <w:rFonts w:ascii="Times New Roman" w:hAnsi="Times New Roman"/>
          <w:sz w:val="24"/>
          <w:szCs w:val="24"/>
          <w:lang w:val="ru-RU"/>
        </w:rPr>
        <w:t>еестр записей о приобретении, об обмене и о погашении инвестиционных паев;</w:t>
      </w:r>
    </w:p>
    <w:p w:rsidR="00CC11FC" w:rsidRPr="007B417E" w:rsidRDefault="00E04B1E"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о сроках приема заявок на приобретение и заявок на погашение инвестиционных паев, а также, если указанными правилами предусмотрен обмен инвестиционных паев, сведения о сроках приема заявок на обмен инвестиционных паев;</w:t>
      </w:r>
    </w:p>
    <w:p w:rsidR="00E04B1E" w:rsidRPr="007B417E" w:rsidRDefault="00E04B1E"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сведения о количестве выданных инвестиционных паев паевого инвестиционного фонда.</w:t>
      </w:r>
    </w:p>
    <w:p w:rsidR="00486C99" w:rsidRPr="007B417E" w:rsidRDefault="00486C99"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вносит изменения в Реестр в части Агентов на основании заверенной копии документа, подтверждающего внесение (исключение) Агента в реестр паевых инвестиционных фондов.</w:t>
      </w:r>
    </w:p>
    <w:p w:rsidR="00486C99" w:rsidRPr="007B417E" w:rsidRDefault="00486C99"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Одновременно с этими документами Регистратору предоставляются оригиналы или нотариально заверенные копии следующих документов:</w:t>
      </w:r>
    </w:p>
    <w:p w:rsidR="00486C99" w:rsidRPr="007B417E" w:rsidRDefault="00486C99" w:rsidP="00D547CB">
      <w:pPr>
        <w:pStyle w:val="071213"/>
        <w:numPr>
          <w:ilvl w:val="0"/>
          <w:numId w:val="52"/>
        </w:numPr>
        <w:ind w:left="1418" w:hanging="284"/>
        <w:rPr>
          <w:rFonts w:ascii="Times New Roman" w:hAnsi="Times New Roman"/>
          <w:sz w:val="24"/>
          <w:szCs w:val="24"/>
          <w:lang w:val="ru-RU"/>
        </w:rPr>
      </w:pPr>
      <w:r w:rsidRPr="007B417E">
        <w:rPr>
          <w:rFonts w:ascii="Times New Roman" w:hAnsi="Times New Roman"/>
          <w:sz w:val="24"/>
          <w:szCs w:val="24"/>
          <w:lang w:val="ru-RU"/>
        </w:rPr>
        <w:t>договора поручения с новым Агентом;</w:t>
      </w:r>
    </w:p>
    <w:p w:rsidR="00486C99" w:rsidRPr="007B417E" w:rsidRDefault="00486C99" w:rsidP="00D547CB">
      <w:pPr>
        <w:pStyle w:val="071213"/>
        <w:numPr>
          <w:ilvl w:val="0"/>
          <w:numId w:val="52"/>
        </w:numPr>
        <w:ind w:left="1418" w:hanging="284"/>
        <w:rPr>
          <w:rFonts w:ascii="Times New Roman" w:hAnsi="Times New Roman"/>
          <w:sz w:val="24"/>
          <w:szCs w:val="24"/>
          <w:lang w:val="ru-RU"/>
        </w:rPr>
      </w:pPr>
      <w:r w:rsidRPr="007B417E">
        <w:rPr>
          <w:rFonts w:ascii="Times New Roman" w:hAnsi="Times New Roman"/>
          <w:sz w:val="24"/>
          <w:szCs w:val="24"/>
          <w:lang w:val="ru-RU"/>
        </w:rPr>
        <w:t>доверенности на осуществление агентской деятельности, выданной Агенту Управляющей компанией.</w:t>
      </w:r>
    </w:p>
    <w:p w:rsidR="00A57401" w:rsidRPr="007B417E" w:rsidRDefault="00CC11FC"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вносит/изменяет информацию в Реестре</w:t>
      </w:r>
      <w:r w:rsidR="00A57401" w:rsidRPr="007B417E">
        <w:rPr>
          <w:rFonts w:ascii="Times New Roman" w:hAnsi="Times New Roman"/>
          <w:sz w:val="24"/>
          <w:szCs w:val="24"/>
          <w:lang w:val="ru-RU"/>
        </w:rPr>
        <w:t xml:space="preserve"> биржев</w:t>
      </w:r>
      <w:r w:rsidRPr="007B417E">
        <w:rPr>
          <w:rFonts w:ascii="Times New Roman" w:hAnsi="Times New Roman"/>
          <w:sz w:val="24"/>
          <w:szCs w:val="24"/>
          <w:lang w:val="ru-RU"/>
        </w:rPr>
        <w:t>ого</w:t>
      </w:r>
      <w:r w:rsidR="00A57401" w:rsidRPr="007B417E">
        <w:rPr>
          <w:rFonts w:ascii="Times New Roman" w:hAnsi="Times New Roman"/>
          <w:sz w:val="24"/>
          <w:szCs w:val="24"/>
          <w:lang w:val="ru-RU"/>
        </w:rPr>
        <w:t xml:space="preserve"> паев</w:t>
      </w:r>
      <w:r w:rsidRPr="007B417E">
        <w:rPr>
          <w:rFonts w:ascii="Times New Roman" w:hAnsi="Times New Roman"/>
          <w:sz w:val="24"/>
          <w:szCs w:val="24"/>
          <w:lang w:val="ru-RU"/>
        </w:rPr>
        <w:t>ого</w:t>
      </w:r>
      <w:r w:rsidR="00A57401" w:rsidRPr="007B417E">
        <w:rPr>
          <w:rFonts w:ascii="Times New Roman" w:hAnsi="Times New Roman"/>
          <w:sz w:val="24"/>
          <w:szCs w:val="24"/>
          <w:lang w:val="ru-RU"/>
        </w:rPr>
        <w:t xml:space="preserve"> инвестиционн</w:t>
      </w:r>
      <w:r w:rsidRPr="007B417E">
        <w:rPr>
          <w:rFonts w:ascii="Times New Roman" w:hAnsi="Times New Roman"/>
          <w:sz w:val="24"/>
          <w:szCs w:val="24"/>
          <w:lang w:val="ru-RU"/>
        </w:rPr>
        <w:t>ого</w:t>
      </w:r>
      <w:r w:rsidR="00A57401" w:rsidRPr="007B417E">
        <w:rPr>
          <w:rFonts w:ascii="Times New Roman" w:hAnsi="Times New Roman"/>
          <w:sz w:val="24"/>
          <w:szCs w:val="24"/>
          <w:lang w:val="ru-RU"/>
        </w:rPr>
        <w:t xml:space="preserve"> фонд</w:t>
      </w:r>
      <w:r w:rsidRPr="007B417E">
        <w:rPr>
          <w:rFonts w:ascii="Times New Roman" w:hAnsi="Times New Roman"/>
          <w:sz w:val="24"/>
          <w:szCs w:val="24"/>
          <w:lang w:val="ru-RU"/>
        </w:rPr>
        <w:t>а</w:t>
      </w:r>
      <w:r w:rsidR="00A57401" w:rsidRPr="007B417E">
        <w:rPr>
          <w:rFonts w:ascii="Times New Roman" w:hAnsi="Times New Roman"/>
          <w:sz w:val="24"/>
          <w:szCs w:val="24"/>
          <w:lang w:val="ru-RU"/>
        </w:rPr>
        <w:t xml:space="preserve"> сведения</w:t>
      </w:r>
      <w:r w:rsidRPr="007B417E">
        <w:rPr>
          <w:rFonts w:ascii="Times New Roman" w:hAnsi="Times New Roman"/>
          <w:sz w:val="24"/>
          <w:szCs w:val="24"/>
          <w:lang w:val="ru-RU"/>
        </w:rPr>
        <w:t xml:space="preserve"> о</w:t>
      </w:r>
      <w:r w:rsidR="00A57401" w:rsidRPr="007B417E">
        <w:rPr>
          <w:rFonts w:ascii="Times New Roman" w:hAnsi="Times New Roman"/>
          <w:sz w:val="24"/>
          <w:szCs w:val="24"/>
          <w:lang w:val="ru-RU"/>
        </w:rPr>
        <w:t xml:space="preserve"> наименования</w:t>
      </w:r>
      <w:r w:rsidR="00574C06" w:rsidRPr="007B417E">
        <w:rPr>
          <w:rFonts w:ascii="Times New Roman" w:hAnsi="Times New Roman"/>
          <w:sz w:val="24"/>
          <w:szCs w:val="24"/>
          <w:lang w:val="ru-RU"/>
        </w:rPr>
        <w:t>х</w:t>
      </w:r>
      <w:r w:rsidR="00A57401" w:rsidRPr="007B417E">
        <w:rPr>
          <w:rFonts w:ascii="Times New Roman" w:hAnsi="Times New Roman"/>
          <w:sz w:val="24"/>
          <w:szCs w:val="24"/>
          <w:lang w:val="ru-RU"/>
        </w:rPr>
        <w:t xml:space="preserve"> всех </w:t>
      </w:r>
      <w:r w:rsidR="00D102AE" w:rsidRPr="007B417E">
        <w:rPr>
          <w:rFonts w:ascii="Times New Roman" w:hAnsi="Times New Roman"/>
          <w:sz w:val="24"/>
          <w:szCs w:val="24"/>
          <w:lang w:val="ru-RU"/>
        </w:rPr>
        <w:t>у</w:t>
      </w:r>
      <w:r w:rsidRPr="007B417E">
        <w:rPr>
          <w:rFonts w:ascii="Times New Roman" w:hAnsi="Times New Roman"/>
          <w:sz w:val="24"/>
          <w:szCs w:val="24"/>
          <w:lang w:val="ru-RU"/>
        </w:rPr>
        <w:t>полномоченных</w:t>
      </w:r>
      <w:r w:rsidR="00A57401" w:rsidRPr="007B417E">
        <w:rPr>
          <w:rFonts w:ascii="Times New Roman" w:hAnsi="Times New Roman"/>
          <w:sz w:val="24"/>
          <w:szCs w:val="24"/>
          <w:lang w:val="ru-RU"/>
        </w:rPr>
        <w:t xml:space="preserve"> лиц, от которых владельцы инвестиционных паев биржевого паевого инвестиционного фонда вправе требовать покупки имеющихся у них инвестиционных паев</w:t>
      </w:r>
      <w:r w:rsidR="00F513FB" w:rsidRPr="007B417E">
        <w:rPr>
          <w:rFonts w:ascii="Times New Roman" w:hAnsi="Times New Roman"/>
          <w:sz w:val="24"/>
          <w:szCs w:val="24"/>
          <w:lang w:val="ru-RU"/>
        </w:rPr>
        <w:t xml:space="preserve"> </w:t>
      </w:r>
      <w:r w:rsidR="00F513FB" w:rsidRPr="007B417E">
        <w:rPr>
          <w:rFonts w:ascii="Times New Roman" w:hAnsi="Times New Roman"/>
          <w:bCs/>
          <w:sz w:val="24"/>
          <w:szCs w:val="24"/>
          <w:lang w:val="ru-RU"/>
        </w:rPr>
        <w:t xml:space="preserve">или продажи им инвестиционных паев </w:t>
      </w:r>
      <w:r w:rsidR="00A57401" w:rsidRPr="007B417E">
        <w:rPr>
          <w:rFonts w:ascii="Times New Roman" w:hAnsi="Times New Roman"/>
          <w:sz w:val="24"/>
          <w:szCs w:val="24"/>
          <w:lang w:val="ru-RU"/>
        </w:rPr>
        <w:t>этого фонда</w:t>
      </w:r>
      <w:r w:rsidRPr="007B417E">
        <w:rPr>
          <w:rFonts w:ascii="Times New Roman" w:hAnsi="Times New Roman"/>
          <w:sz w:val="24"/>
          <w:szCs w:val="24"/>
          <w:lang w:val="ru-RU"/>
        </w:rPr>
        <w:t xml:space="preserve">, на основании заверенной копии документа, подтверждающего внесение (исключение) </w:t>
      </w:r>
      <w:r w:rsidR="00D102AE" w:rsidRPr="007B417E">
        <w:rPr>
          <w:rFonts w:ascii="Times New Roman" w:hAnsi="Times New Roman"/>
          <w:sz w:val="24"/>
          <w:szCs w:val="24"/>
          <w:lang w:val="ru-RU"/>
        </w:rPr>
        <w:t>у</w:t>
      </w:r>
      <w:r w:rsidRPr="007B417E">
        <w:rPr>
          <w:rFonts w:ascii="Times New Roman" w:hAnsi="Times New Roman"/>
          <w:sz w:val="24"/>
          <w:szCs w:val="24"/>
          <w:lang w:val="ru-RU"/>
        </w:rPr>
        <w:t>полномоченного лица в правила доверительного управления Фонда.</w:t>
      </w:r>
    </w:p>
    <w:p w:rsidR="00486C99" w:rsidRPr="007B417E" w:rsidRDefault="00A57401" w:rsidP="00C437B2">
      <w:pPr>
        <w:tabs>
          <w:tab w:val="num" w:pos="2552"/>
        </w:tabs>
        <w:ind w:left="2552" w:firstLine="547"/>
        <w:rPr>
          <w:lang w:val="ru-RU"/>
        </w:rPr>
      </w:pPr>
      <w:r w:rsidRPr="007B417E">
        <w:rPr>
          <w:lang w:val="ru-RU"/>
        </w:rPr>
        <w:lastRenderedPageBreak/>
        <w:t> </w:t>
      </w:r>
    </w:p>
    <w:p w:rsidR="009B2526" w:rsidRPr="007B417E" w:rsidRDefault="009B2526"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78" w:name="_Toc374172125"/>
      <w:bookmarkStart w:id="79" w:name="_Toc374327018"/>
      <w:bookmarkStart w:id="80" w:name="_Toc374373466"/>
      <w:bookmarkStart w:id="81" w:name="_Toc374373856"/>
      <w:bookmarkStart w:id="82" w:name="_Ref374547759"/>
      <w:bookmarkStart w:id="83" w:name="_Toc430571277"/>
      <w:r w:rsidRPr="007B417E">
        <w:rPr>
          <w:rFonts w:ascii="Times New Roman" w:hAnsi="Times New Roman"/>
          <w:b/>
          <w:sz w:val="24"/>
          <w:lang w:val="ru-RU"/>
        </w:rPr>
        <w:t>Особенности взаимодействия с Центральным депозитарием.</w:t>
      </w:r>
      <w:bookmarkEnd w:id="78"/>
      <w:bookmarkEnd w:id="79"/>
      <w:bookmarkEnd w:id="80"/>
      <w:bookmarkEnd w:id="81"/>
      <w:bookmarkEnd w:id="82"/>
      <w:bookmarkEnd w:id="83"/>
    </w:p>
    <w:p w:rsidR="000D2EA1" w:rsidRPr="007B417E" w:rsidRDefault="00DB13BC"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Взаимодействие с Центральным депозитарием происходит на основании Федерального закона «О Центральном депозитарии», </w:t>
      </w:r>
      <w:r w:rsidR="00C15A8B" w:rsidRPr="007B417E">
        <w:rPr>
          <w:rFonts w:ascii="Times New Roman" w:hAnsi="Times New Roman"/>
          <w:sz w:val="24"/>
          <w:szCs w:val="24"/>
          <w:lang w:val="ru-RU"/>
        </w:rPr>
        <w:t xml:space="preserve">Регламента </w:t>
      </w:r>
      <w:r w:rsidR="000D2EA1" w:rsidRPr="007B417E">
        <w:rPr>
          <w:rFonts w:ascii="Times New Roman" w:hAnsi="Times New Roman"/>
          <w:sz w:val="24"/>
          <w:szCs w:val="24"/>
          <w:lang w:val="ru-RU"/>
        </w:rPr>
        <w:t>ЦД</w:t>
      </w:r>
      <w:r w:rsidR="00B20BB2" w:rsidRPr="007B417E">
        <w:rPr>
          <w:rFonts w:ascii="Times New Roman" w:hAnsi="Times New Roman"/>
          <w:sz w:val="24"/>
          <w:szCs w:val="24"/>
          <w:lang w:val="ru-RU"/>
        </w:rPr>
        <w:t>,</w:t>
      </w:r>
      <w:r w:rsidRPr="007B417E">
        <w:rPr>
          <w:rFonts w:ascii="Times New Roman" w:hAnsi="Times New Roman"/>
          <w:sz w:val="24"/>
          <w:szCs w:val="24"/>
          <w:lang w:val="ru-RU"/>
        </w:rPr>
        <w:t xml:space="preserve"> а также настоящих Правил.</w:t>
      </w:r>
    </w:p>
    <w:p w:rsidR="00FA78D8" w:rsidRPr="007B417E" w:rsidRDefault="000D2EA1"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и Центральный депозитарий при взаимодействии друг с другом осуществля</w:t>
      </w:r>
      <w:r w:rsidR="00DB13BC" w:rsidRPr="007B417E">
        <w:rPr>
          <w:rFonts w:ascii="Times New Roman" w:hAnsi="Times New Roman"/>
          <w:sz w:val="24"/>
          <w:szCs w:val="24"/>
          <w:lang w:val="ru-RU"/>
        </w:rPr>
        <w:t>ю</w:t>
      </w:r>
      <w:r w:rsidRPr="007B417E">
        <w:rPr>
          <w:rFonts w:ascii="Times New Roman" w:hAnsi="Times New Roman"/>
          <w:sz w:val="24"/>
          <w:szCs w:val="24"/>
          <w:lang w:val="ru-RU"/>
        </w:rPr>
        <w:t xml:space="preserve">т обмен информацией и документами в электронной форме в форматах, утвержденных саморегулируемой организацией, объединяющей профессиональных участников рынка ценных бумаг, осуществляющих деятельность по ведению реестра. </w:t>
      </w:r>
    </w:p>
    <w:p w:rsidR="00FA78D8" w:rsidRPr="007B417E" w:rsidRDefault="000D2EA1"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случаях, если документ не может быть выполнен в электронной форме с использованием электронной подписи (далее – электронный документ), а также при возникновении обстоятельств, при которых электронный документооборот временно невозможен по техническим причинам (обстоятельствам непреодолимый силы), допускается обмен информацией и документами в бумажной форме</w:t>
      </w:r>
      <w:r w:rsidR="00EB63FB" w:rsidRPr="007B417E">
        <w:rPr>
          <w:rFonts w:ascii="Times New Roman" w:hAnsi="Times New Roman"/>
          <w:sz w:val="24"/>
          <w:szCs w:val="24"/>
          <w:lang w:val="ru-RU"/>
        </w:rPr>
        <w:t xml:space="preserve"> </w:t>
      </w:r>
    </w:p>
    <w:p w:rsidR="000D2EA1" w:rsidRPr="007B417E" w:rsidRDefault="00DB13BC"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В случае необходимости </w:t>
      </w:r>
      <w:r w:rsidR="0009254A" w:rsidRPr="007B417E">
        <w:rPr>
          <w:rFonts w:ascii="Times New Roman" w:hAnsi="Times New Roman"/>
          <w:sz w:val="24"/>
          <w:szCs w:val="24"/>
          <w:lang w:val="ru-RU"/>
        </w:rPr>
        <w:t xml:space="preserve">предоставления документов </w:t>
      </w:r>
      <w:r w:rsidRPr="007B417E">
        <w:rPr>
          <w:rFonts w:ascii="Times New Roman" w:hAnsi="Times New Roman"/>
          <w:sz w:val="24"/>
          <w:szCs w:val="24"/>
          <w:lang w:val="ru-RU"/>
        </w:rPr>
        <w:t>в соответствии</w:t>
      </w:r>
      <w:r w:rsidR="0009254A" w:rsidRPr="007B417E">
        <w:rPr>
          <w:rFonts w:ascii="Times New Roman" w:hAnsi="Times New Roman"/>
          <w:sz w:val="24"/>
          <w:szCs w:val="24"/>
          <w:lang w:val="ru-RU"/>
        </w:rPr>
        <w:t xml:space="preserve"> с</w:t>
      </w:r>
      <w:r w:rsidRPr="007B417E">
        <w:rPr>
          <w:rFonts w:ascii="Times New Roman" w:hAnsi="Times New Roman"/>
          <w:sz w:val="24"/>
          <w:szCs w:val="24"/>
          <w:lang w:val="ru-RU"/>
        </w:rPr>
        <w:t xml:space="preserve"> настоящими Правилами и/или Федеральным законом, </w:t>
      </w:r>
      <w:r w:rsidR="0009254A" w:rsidRPr="007B417E">
        <w:rPr>
          <w:rFonts w:ascii="Times New Roman" w:hAnsi="Times New Roman"/>
          <w:sz w:val="24"/>
          <w:szCs w:val="24"/>
          <w:lang w:val="ru-RU"/>
        </w:rPr>
        <w:t xml:space="preserve">но </w:t>
      </w:r>
      <w:r w:rsidRPr="007B417E">
        <w:rPr>
          <w:rFonts w:ascii="Times New Roman" w:hAnsi="Times New Roman"/>
          <w:sz w:val="24"/>
          <w:szCs w:val="24"/>
          <w:lang w:val="ru-RU"/>
        </w:rPr>
        <w:t xml:space="preserve">не </w:t>
      </w:r>
      <w:r w:rsidR="00614CB0" w:rsidRPr="007B417E">
        <w:rPr>
          <w:rFonts w:ascii="Times New Roman" w:hAnsi="Times New Roman"/>
          <w:sz w:val="24"/>
          <w:szCs w:val="24"/>
          <w:lang w:val="ru-RU"/>
        </w:rPr>
        <w:t>предусмотренных</w:t>
      </w:r>
      <w:r w:rsidRPr="007B417E">
        <w:rPr>
          <w:rFonts w:ascii="Times New Roman" w:hAnsi="Times New Roman"/>
          <w:sz w:val="24"/>
          <w:szCs w:val="24"/>
          <w:lang w:val="ru-RU"/>
        </w:rPr>
        <w:t xml:space="preserve"> Регламентом ЦД и </w:t>
      </w:r>
      <w:r w:rsidR="0009254A" w:rsidRPr="007B417E">
        <w:rPr>
          <w:rFonts w:ascii="Times New Roman" w:hAnsi="Times New Roman"/>
          <w:sz w:val="24"/>
          <w:szCs w:val="24"/>
          <w:lang w:val="ru-RU"/>
        </w:rPr>
        <w:t xml:space="preserve">указанными </w:t>
      </w:r>
      <w:r w:rsidRPr="007B417E">
        <w:rPr>
          <w:rFonts w:ascii="Times New Roman" w:hAnsi="Times New Roman"/>
          <w:sz w:val="24"/>
          <w:szCs w:val="24"/>
          <w:lang w:val="ru-RU"/>
        </w:rPr>
        <w:t xml:space="preserve">выше </w:t>
      </w:r>
      <w:r w:rsidR="0009254A" w:rsidRPr="007B417E">
        <w:rPr>
          <w:rFonts w:ascii="Times New Roman" w:hAnsi="Times New Roman"/>
          <w:sz w:val="24"/>
          <w:szCs w:val="24"/>
          <w:lang w:val="ru-RU"/>
        </w:rPr>
        <w:t>форматами</w:t>
      </w:r>
      <w:r w:rsidRPr="007B417E">
        <w:rPr>
          <w:rFonts w:ascii="Times New Roman" w:hAnsi="Times New Roman"/>
          <w:sz w:val="24"/>
          <w:szCs w:val="24"/>
          <w:lang w:val="ru-RU"/>
        </w:rPr>
        <w:t xml:space="preserve">, Регистратор имеет право направить </w:t>
      </w:r>
      <w:r w:rsidR="00C15A8B" w:rsidRPr="007B417E">
        <w:rPr>
          <w:rFonts w:ascii="Times New Roman" w:hAnsi="Times New Roman"/>
          <w:sz w:val="24"/>
          <w:szCs w:val="24"/>
          <w:lang w:val="ru-RU"/>
        </w:rPr>
        <w:t xml:space="preserve">необходимые уведомления </w:t>
      </w:r>
      <w:r w:rsidRPr="007B417E">
        <w:rPr>
          <w:rFonts w:ascii="Times New Roman" w:hAnsi="Times New Roman"/>
          <w:sz w:val="24"/>
          <w:szCs w:val="24"/>
          <w:lang w:val="ru-RU"/>
        </w:rPr>
        <w:t>в свободном формате по установленной настоящими Правилами форме.</w:t>
      </w:r>
    </w:p>
    <w:p w:rsidR="000D2EA1" w:rsidRPr="007B417E" w:rsidRDefault="000D2EA1"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целях признания юридической силы электронных документов Регистратор и</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Центральный депозитарий заключают договор об электронном документообороте.</w:t>
      </w:r>
    </w:p>
    <w:p w:rsidR="000D2EA1" w:rsidRPr="007B417E" w:rsidRDefault="000D2EA1"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Все </w:t>
      </w:r>
      <w:r w:rsidR="00FB1B39" w:rsidRPr="007B417E">
        <w:rPr>
          <w:rFonts w:ascii="Times New Roman" w:hAnsi="Times New Roman"/>
          <w:sz w:val="24"/>
          <w:szCs w:val="24"/>
          <w:lang w:val="ru-RU"/>
        </w:rPr>
        <w:t xml:space="preserve">документы, </w:t>
      </w:r>
      <w:r w:rsidRPr="007B417E">
        <w:rPr>
          <w:rFonts w:ascii="Times New Roman" w:hAnsi="Times New Roman"/>
          <w:sz w:val="24"/>
          <w:szCs w:val="24"/>
          <w:lang w:val="ru-RU"/>
        </w:rPr>
        <w:t>указанные в Регламенте</w:t>
      </w:r>
      <w:r w:rsidR="00FB1B39" w:rsidRPr="007B417E">
        <w:rPr>
          <w:rFonts w:ascii="Times New Roman" w:hAnsi="Times New Roman"/>
          <w:sz w:val="24"/>
          <w:szCs w:val="24"/>
          <w:lang w:val="ru-RU"/>
        </w:rPr>
        <w:t xml:space="preserve"> ЦД это</w:t>
      </w:r>
      <w:r w:rsidRPr="007B417E">
        <w:rPr>
          <w:rFonts w:ascii="Times New Roman" w:hAnsi="Times New Roman"/>
          <w:sz w:val="24"/>
          <w:szCs w:val="24"/>
          <w:lang w:val="ru-RU"/>
        </w:rPr>
        <w:t xml:space="preserve"> документы в электронной форме, которыми обмениваются Регистратор и Центральный депозитарий</w:t>
      </w:r>
      <w:r w:rsidR="00F8791E" w:rsidRPr="007B417E">
        <w:rPr>
          <w:rFonts w:ascii="Times New Roman" w:hAnsi="Times New Roman"/>
          <w:sz w:val="24"/>
          <w:szCs w:val="24"/>
          <w:lang w:val="ru-RU"/>
        </w:rPr>
        <w:t xml:space="preserve">, </w:t>
      </w:r>
      <w:r w:rsidR="00DB13BC" w:rsidRPr="007B417E">
        <w:rPr>
          <w:rFonts w:ascii="Times New Roman" w:hAnsi="Times New Roman"/>
          <w:sz w:val="24"/>
          <w:szCs w:val="24"/>
          <w:lang w:val="ru-RU"/>
        </w:rPr>
        <w:t>в указанных выше форматах</w:t>
      </w:r>
      <w:r w:rsidR="00FB1B39" w:rsidRPr="007B417E">
        <w:rPr>
          <w:rFonts w:ascii="Times New Roman" w:hAnsi="Times New Roman"/>
          <w:sz w:val="24"/>
          <w:szCs w:val="24"/>
          <w:lang w:val="ru-RU"/>
        </w:rPr>
        <w:t xml:space="preserve">. Указанные документы </w:t>
      </w:r>
      <w:r w:rsidRPr="007B417E">
        <w:rPr>
          <w:rFonts w:ascii="Times New Roman" w:hAnsi="Times New Roman"/>
          <w:sz w:val="24"/>
          <w:szCs w:val="24"/>
          <w:lang w:val="ru-RU"/>
        </w:rPr>
        <w:t>направля</w:t>
      </w:r>
      <w:r w:rsidR="00FB1B39" w:rsidRPr="007B417E">
        <w:rPr>
          <w:rFonts w:ascii="Times New Roman" w:hAnsi="Times New Roman"/>
          <w:sz w:val="24"/>
          <w:szCs w:val="24"/>
          <w:lang w:val="ru-RU"/>
        </w:rPr>
        <w:t>ю</w:t>
      </w:r>
      <w:r w:rsidRPr="007B417E">
        <w:rPr>
          <w:rFonts w:ascii="Times New Roman" w:hAnsi="Times New Roman"/>
          <w:sz w:val="24"/>
          <w:szCs w:val="24"/>
          <w:lang w:val="ru-RU"/>
        </w:rPr>
        <w:t>тся по телекоммуникационным каналам связи в соответствующей системе электронного документооборота в виде электронных документов и подписыва</w:t>
      </w:r>
      <w:r w:rsidR="00FB1B39" w:rsidRPr="007B417E">
        <w:rPr>
          <w:rFonts w:ascii="Times New Roman" w:hAnsi="Times New Roman"/>
          <w:sz w:val="24"/>
          <w:szCs w:val="24"/>
          <w:lang w:val="ru-RU"/>
        </w:rPr>
        <w:t>ю</w:t>
      </w:r>
      <w:r w:rsidRPr="007B417E">
        <w:rPr>
          <w:rFonts w:ascii="Times New Roman" w:hAnsi="Times New Roman"/>
          <w:sz w:val="24"/>
          <w:szCs w:val="24"/>
          <w:lang w:val="ru-RU"/>
        </w:rPr>
        <w:t xml:space="preserve">тся электронными подписями Центрального депозитария или Регистратора или их </w:t>
      </w:r>
      <w:r w:rsidR="00B32E5C" w:rsidRPr="007B417E">
        <w:rPr>
          <w:rFonts w:ascii="Times New Roman" w:hAnsi="Times New Roman"/>
          <w:sz w:val="24"/>
          <w:szCs w:val="24"/>
          <w:lang w:val="ru-RU"/>
        </w:rPr>
        <w:t>У</w:t>
      </w:r>
      <w:r w:rsidR="00A170D1" w:rsidRPr="007B417E">
        <w:rPr>
          <w:rFonts w:ascii="Times New Roman" w:hAnsi="Times New Roman"/>
          <w:sz w:val="24"/>
          <w:szCs w:val="24"/>
          <w:lang w:val="ru-RU"/>
        </w:rPr>
        <w:t>полномоченных</w:t>
      </w:r>
      <w:r w:rsidRPr="007B417E">
        <w:rPr>
          <w:rFonts w:ascii="Times New Roman" w:hAnsi="Times New Roman"/>
          <w:sz w:val="24"/>
          <w:szCs w:val="24"/>
          <w:lang w:val="ru-RU"/>
        </w:rPr>
        <w:t xml:space="preserve"> лиц, соответственно, с использованием сертификатов ключей выданных удостоверяющим центром определенном в договоре об электронном документообороте между ними.</w:t>
      </w:r>
    </w:p>
    <w:p w:rsidR="000D2EA1" w:rsidRPr="007B417E" w:rsidRDefault="000D2EA1"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процессе электронного документооборота</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Регистратор и Центральный Депозитарий направляют друг другу подтверждения о получении электронного документа, в указанных в настоящих Правилах и Регламенте ЦД случаях. Указанные </w:t>
      </w:r>
      <w:r w:rsidR="00382E66" w:rsidRPr="007B417E">
        <w:rPr>
          <w:rFonts w:ascii="Times New Roman" w:hAnsi="Times New Roman"/>
          <w:sz w:val="24"/>
          <w:szCs w:val="24"/>
          <w:lang w:val="ru-RU"/>
        </w:rPr>
        <w:t>п</w:t>
      </w:r>
      <w:r w:rsidRPr="007B417E">
        <w:rPr>
          <w:rFonts w:ascii="Times New Roman" w:hAnsi="Times New Roman"/>
          <w:sz w:val="24"/>
          <w:szCs w:val="24"/>
          <w:lang w:val="ru-RU"/>
        </w:rPr>
        <w:t xml:space="preserve">одтверждения подлежат регистрации в Журнале </w:t>
      </w:r>
      <w:r w:rsidR="00E84692" w:rsidRPr="007B417E">
        <w:rPr>
          <w:rFonts w:ascii="Times New Roman" w:hAnsi="Times New Roman"/>
          <w:sz w:val="24"/>
          <w:szCs w:val="24"/>
          <w:lang w:val="ru-RU"/>
        </w:rPr>
        <w:t xml:space="preserve">учета </w:t>
      </w:r>
      <w:r w:rsidRPr="007B417E">
        <w:rPr>
          <w:rFonts w:ascii="Times New Roman" w:hAnsi="Times New Roman"/>
          <w:sz w:val="24"/>
          <w:szCs w:val="24"/>
          <w:lang w:val="ru-RU"/>
        </w:rPr>
        <w:t>входящих документов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_Ref374262172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w:t>
      </w:r>
      <w:r w:rsidRPr="007B417E">
        <w:rPr>
          <w:rFonts w:ascii="Times New Roman" w:hAnsi="Times New Roman"/>
          <w:sz w:val="24"/>
          <w:szCs w:val="24"/>
          <w:lang w:val="ru-RU"/>
        </w:rPr>
        <w:fldChar w:fldCharType="end"/>
      </w:r>
      <w:r w:rsidRPr="007B417E">
        <w:rPr>
          <w:rFonts w:ascii="Times New Roman" w:hAnsi="Times New Roman"/>
          <w:sz w:val="24"/>
          <w:szCs w:val="24"/>
          <w:lang w:val="ru-RU"/>
        </w:rPr>
        <w:t>).</w:t>
      </w:r>
    </w:p>
    <w:p w:rsidR="000D2EA1" w:rsidRPr="007B417E" w:rsidRDefault="000D2EA1"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Центральный депозитарий имеет право направить Регистратору распоряжение от имени зарегистрированного в реестре лица (в том числе, владельца, номинального держателя, доверительного управляющего</w:t>
      </w:r>
      <w:r w:rsidR="00FB1B39" w:rsidRPr="007B417E">
        <w:rPr>
          <w:rFonts w:ascii="Times New Roman" w:hAnsi="Times New Roman"/>
          <w:sz w:val="24"/>
          <w:szCs w:val="24"/>
          <w:lang w:val="ru-RU"/>
        </w:rPr>
        <w:t>)</w:t>
      </w:r>
      <w:r w:rsidRPr="007B417E">
        <w:rPr>
          <w:rFonts w:ascii="Times New Roman" w:hAnsi="Times New Roman"/>
          <w:sz w:val="24"/>
          <w:szCs w:val="24"/>
          <w:lang w:val="ru-RU"/>
        </w:rPr>
        <w:t>, при наличии соглашения с Регистратором и</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полномочий</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от зарегистрированных лиц</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на предоставление Регистратору таких распоряжений.</w:t>
      </w:r>
    </w:p>
    <w:p w:rsidR="00C44730" w:rsidRPr="007B417E" w:rsidRDefault="000D2EA1" w:rsidP="00D547C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При передаче Реестра другому Регистратору </w:t>
      </w:r>
      <w:r w:rsidR="00382E66" w:rsidRPr="007B417E">
        <w:rPr>
          <w:rFonts w:ascii="Times New Roman" w:hAnsi="Times New Roman"/>
          <w:sz w:val="24"/>
          <w:szCs w:val="24"/>
          <w:lang w:val="ru-RU"/>
        </w:rPr>
        <w:t>к</w:t>
      </w:r>
      <w:r w:rsidRPr="007B417E">
        <w:rPr>
          <w:rFonts w:ascii="Times New Roman" w:hAnsi="Times New Roman"/>
          <w:sz w:val="24"/>
          <w:szCs w:val="24"/>
          <w:lang w:val="ru-RU"/>
        </w:rPr>
        <w:t xml:space="preserve">омплект документов Центрального депозитария не передается. </w:t>
      </w:r>
    </w:p>
    <w:p w:rsidR="009B2526" w:rsidRPr="007B417E" w:rsidRDefault="00E20415"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84" w:name="_Toc374172126"/>
      <w:bookmarkStart w:id="85" w:name="_Toc374327019"/>
      <w:bookmarkStart w:id="86" w:name="_Toc374373467"/>
      <w:bookmarkStart w:id="87" w:name="_Toc374373857"/>
      <w:bookmarkStart w:id="88" w:name="_Toc430571278"/>
      <w:r w:rsidRPr="007B417E">
        <w:rPr>
          <w:rFonts w:ascii="Times New Roman" w:hAnsi="Times New Roman"/>
          <w:b/>
          <w:sz w:val="24"/>
          <w:lang w:val="ru-RU"/>
        </w:rPr>
        <w:t xml:space="preserve">Выявление </w:t>
      </w:r>
      <w:r w:rsidR="00927A89" w:rsidRPr="007B417E">
        <w:rPr>
          <w:rFonts w:ascii="Times New Roman" w:hAnsi="Times New Roman"/>
          <w:b/>
          <w:sz w:val="24"/>
          <w:lang w:val="ru-RU"/>
        </w:rPr>
        <w:t>ошибок</w:t>
      </w:r>
      <w:r w:rsidR="00FB12C2" w:rsidRPr="007B417E">
        <w:rPr>
          <w:rFonts w:ascii="Times New Roman" w:hAnsi="Times New Roman"/>
          <w:b/>
          <w:sz w:val="24"/>
          <w:lang w:val="ru-RU"/>
        </w:rPr>
        <w:t xml:space="preserve"> </w:t>
      </w:r>
      <w:r w:rsidR="00927A89" w:rsidRPr="007B417E">
        <w:rPr>
          <w:rFonts w:ascii="Times New Roman" w:hAnsi="Times New Roman"/>
          <w:b/>
          <w:sz w:val="24"/>
          <w:lang w:val="ru-RU"/>
        </w:rPr>
        <w:t>и</w:t>
      </w:r>
      <w:r w:rsidR="008763D8" w:rsidRPr="007B417E">
        <w:rPr>
          <w:rFonts w:ascii="Times New Roman" w:hAnsi="Times New Roman"/>
          <w:b/>
          <w:sz w:val="24"/>
          <w:lang w:val="ru-RU"/>
        </w:rPr>
        <w:t xml:space="preserve"> </w:t>
      </w:r>
      <w:r w:rsidR="00927A89" w:rsidRPr="007B417E">
        <w:rPr>
          <w:rFonts w:ascii="Times New Roman" w:hAnsi="Times New Roman"/>
          <w:b/>
          <w:sz w:val="24"/>
          <w:lang w:val="ru-RU"/>
        </w:rPr>
        <w:t>внесения исправлений</w:t>
      </w:r>
      <w:r w:rsidR="00FB12C2" w:rsidRPr="007B417E">
        <w:rPr>
          <w:rFonts w:ascii="Times New Roman" w:hAnsi="Times New Roman"/>
          <w:b/>
          <w:sz w:val="24"/>
          <w:lang w:val="ru-RU"/>
        </w:rPr>
        <w:t xml:space="preserve"> в записи</w:t>
      </w:r>
      <w:r w:rsidRPr="007B417E">
        <w:rPr>
          <w:rFonts w:ascii="Times New Roman" w:hAnsi="Times New Roman"/>
          <w:b/>
          <w:sz w:val="24"/>
          <w:lang w:val="ru-RU"/>
        </w:rPr>
        <w:t>.</w:t>
      </w:r>
      <w:bookmarkEnd w:id="84"/>
      <w:bookmarkEnd w:id="85"/>
      <w:bookmarkEnd w:id="86"/>
      <w:bookmarkEnd w:id="87"/>
      <w:bookmarkEnd w:id="88"/>
    </w:p>
    <w:p w:rsidR="00486C99" w:rsidRPr="007B417E" w:rsidRDefault="00486C99"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Записи по лицевым счетам являются окончательными</w:t>
      </w:r>
      <w:r w:rsidR="00C1447E" w:rsidRPr="007B417E">
        <w:rPr>
          <w:rFonts w:ascii="Times New Roman" w:hAnsi="Times New Roman"/>
          <w:sz w:val="24"/>
          <w:szCs w:val="24"/>
          <w:lang w:val="ru-RU"/>
        </w:rPr>
        <w:t xml:space="preserve"> с момента их внесения</w:t>
      </w:r>
      <w:r w:rsidRPr="007B417E">
        <w:rPr>
          <w:rFonts w:ascii="Times New Roman" w:hAnsi="Times New Roman"/>
          <w:sz w:val="24"/>
          <w:szCs w:val="24"/>
          <w:lang w:val="ru-RU"/>
        </w:rPr>
        <w:t xml:space="preserve">, то есть не могут быть изменены или отменены Регистратором, за исключением случаев, если такая запись внесена без </w:t>
      </w:r>
      <w:r w:rsidR="00EC7913" w:rsidRPr="007B417E">
        <w:rPr>
          <w:rFonts w:ascii="Times New Roman" w:hAnsi="Times New Roman"/>
          <w:sz w:val="24"/>
          <w:szCs w:val="24"/>
          <w:lang w:val="ru-RU"/>
        </w:rPr>
        <w:t>Р</w:t>
      </w:r>
      <w:r w:rsidRPr="007B417E">
        <w:rPr>
          <w:rFonts w:ascii="Times New Roman" w:hAnsi="Times New Roman"/>
          <w:sz w:val="24"/>
          <w:szCs w:val="24"/>
          <w:lang w:val="ru-RU"/>
        </w:rPr>
        <w:t xml:space="preserve">аспоряжения лица, которому открыт лицевой счет, либо без иного документа, являющегося основанием для проведения </w:t>
      </w:r>
      <w:r w:rsidRPr="007B417E">
        <w:rPr>
          <w:rFonts w:ascii="Times New Roman" w:hAnsi="Times New Roman"/>
          <w:sz w:val="24"/>
          <w:szCs w:val="24"/>
          <w:lang w:val="ru-RU"/>
        </w:rPr>
        <w:lastRenderedPageBreak/>
        <w:t xml:space="preserve">операции в Реестре, или с нарушением условий, содержащихся в таком </w:t>
      </w:r>
      <w:r w:rsidR="00EC7913" w:rsidRPr="007B417E">
        <w:rPr>
          <w:rFonts w:ascii="Times New Roman" w:hAnsi="Times New Roman"/>
          <w:sz w:val="24"/>
          <w:szCs w:val="24"/>
          <w:lang w:val="ru-RU"/>
        </w:rPr>
        <w:t>Р</w:t>
      </w:r>
      <w:r w:rsidRPr="007B417E">
        <w:rPr>
          <w:rFonts w:ascii="Times New Roman" w:hAnsi="Times New Roman"/>
          <w:sz w:val="24"/>
          <w:szCs w:val="24"/>
          <w:lang w:val="ru-RU"/>
        </w:rPr>
        <w:t>аспоряжении</w:t>
      </w:r>
      <w:r w:rsidR="00EB63FB" w:rsidRPr="007B417E">
        <w:rPr>
          <w:rFonts w:ascii="Times New Roman" w:hAnsi="Times New Roman"/>
          <w:sz w:val="24"/>
          <w:szCs w:val="24"/>
          <w:lang w:val="ru-RU"/>
        </w:rPr>
        <w:t>,</w:t>
      </w:r>
      <w:r w:rsidRPr="007B417E">
        <w:rPr>
          <w:rFonts w:ascii="Times New Roman" w:hAnsi="Times New Roman"/>
          <w:sz w:val="24"/>
          <w:szCs w:val="24"/>
          <w:lang w:val="ru-RU"/>
        </w:rPr>
        <w:t xml:space="preserve"> либо ином документе</w:t>
      </w:r>
      <w:r w:rsidR="00C23960" w:rsidRPr="007B417E">
        <w:rPr>
          <w:rFonts w:ascii="Times New Roman" w:hAnsi="Times New Roman"/>
          <w:sz w:val="24"/>
          <w:szCs w:val="24"/>
          <w:lang w:val="ru-RU"/>
        </w:rPr>
        <w:t xml:space="preserve"> (запись, исправление которой допускается)</w:t>
      </w:r>
      <w:r w:rsidRPr="007B417E">
        <w:rPr>
          <w:rFonts w:ascii="Times New Roman" w:hAnsi="Times New Roman"/>
          <w:sz w:val="24"/>
          <w:szCs w:val="24"/>
          <w:lang w:val="ru-RU"/>
        </w:rPr>
        <w:t>.</w:t>
      </w:r>
    </w:p>
    <w:p w:rsidR="00DD6F93" w:rsidRPr="007B417E" w:rsidRDefault="00486C99" w:rsidP="00276E3E">
      <w:pPr>
        <w:pStyle w:val="071213"/>
        <w:numPr>
          <w:ilvl w:val="0"/>
          <w:numId w:val="0"/>
        </w:numPr>
        <w:ind w:left="1276" w:firstLine="425"/>
        <w:rPr>
          <w:rFonts w:ascii="Times New Roman" w:hAnsi="Times New Roman"/>
          <w:sz w:val="24"/>
          <w:szCs w:val="24"/>
          <w:lang w:val="ru-RU"/>
        </w:rPr>
      </w:pPr>
      <w:bookmarkStart w:id="89" w:name="Par1"/>
      <w:bookmarkStart w:id="90" w:name="_Ref373381205"/>
      <w:bookmarkEnd w:id="89"/>
      <w:r w:rsidRPr="007B417E">
        <w:rPr>
          <w:rFonts w:ascii="Times New Roman" w:hAnsi="Times New Roman"/>
          <w:sz w:val="24"/>
          <w:szCs w:val="24"/>
          <w:lang w:val="ru-RU"/>
        </w:rPr>
        <w:t>Регистратор вправе</w:t>
      </w:r>
      <w:r w:rsidR="00EB63FB" w:rsidRPr="007B417E">
        <w:rPr>
          <w:rFonts w:ascii="Times New Roman" w:hAnsi="Times New Roman"/>
          <w:sz w:val="24"/>
          <w:szCs w:val="24"/>
          <w:lang w:val="ru-RU"/>
        </w:rPr>
        <w:t>,</w:t>
      </w:r>
      <w:r w:rsidRPr="007B417E">
        <w:rPr>
          <w:rFonts w:ascii="Times New Roman" w:hAnsi="Times New Roman"/>
          <w:sz w:val="24"/>
          <w:szCs w:val="24"/>
          <w:lang w:val="ru-RU"/>
        </w:rPr>
        <w:t xml:space="preserve"> в случае выявления ошибок в записи, исправление которой допускается, до окончания рабочего дня, следующего за днем внесения такой записи, и при условии, что лицу, которому открыт лицевой счет, не направлены отчет о проведенной операции или выписка по лицевому счету, отражающая ошибочные данные, внести исправительные записи по соответствующему счету (счетам), необходимые для устранения ошибки.</w:t>
      </w:r>
      <w:bookmarkEnd w:id="90"/>
    </w:p>
    <w:p w:rsidR="00DD6F93" w:rsidRPr="007B417E" w:rsidRDefault="00486C99"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При выявлении ошибок в записи, исправление которой допускается, в случаях, не предусмотренных </w:t>
      </w:r>
      <w:hyperlink w:anchor="Par1" w:history="1">
        <w:r w:rsidRPr="007B417E">
          <w:rPr>
            <w:rFonts w:ascii="Times New Roman" w:hAnsi="Times New Roman"/>
            <w:sz w:val="24"/>
            <w:szCs w:val="24"/>
            <w:lang w:val="ru-RU"/>
          </w:rPr>
          <w:t xml:space="preserve">пунктом </w:t>
        </w:r>
      </w:hyperlink>
      <w:r w:rsidR="002839CA" w:rsidRPr="007B417E">
        <w:rPr>
          <w:rFonts w:ascii="Times New Roman" w:hAnsi="Times New Roman"/>
          <w:sz w:val="24"/>
          <w:szCs w:val="24"/>
          <w:lang w:val="ru-RU"/>
        </w:rPr>
        <w:t>2.9.1</w:t>
      </w:r>
      <w:r w:rsidRPr="007B417E">
        <w:rPr>
          <w:rFonts w:ascii="Times New Roman" w:hAnsi="Times New Roman"/>
          <w:sz w:val="24"/>
          <w:szCs w:val="24"/>
          <w:lang w:val="ru-RU"/>
        </w:rPr>
        <w:t xml:space="preserve"> настоящих Правил, </w:t>
      </w:r>
      <w:r w:rsidR="00DD6F93" w:rsidRPr="007B417E">
        <w:rPr>
          <w:rFonts w:ascii="Times New Roman" w:hAnsi="Times New Roman"/>
          <w:sz w:val="24"/>
          <w:szCs w:val="24"/>
          <w:lang w:val="ru-RU"/>
        </w:rPr>
        <w:t>Р</w:t>
      </w:r>
      <w:r w:rsidRPr="007B417E">
        <w:rPr>
          <w:rFonts w:ascii="Times New Roman" w:hAnsi="Times New Roman"/>
          <w:sz w:val="24"/>
          <w:szCs w:val="24"/>
          <w:lang w:val="ru-RU"/>
        </w:rPr>
        <w:t>егистратор</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вправе внести исправительные записи, необходимые для устранения ошибки, только с согласия лица, которому открыт лицевой счет, или иного лица, по </w:t>
      </w:r>
      <w:r w:rsidR="00EC7913" w:rsidRPr="007B417E">
        <w:rPr>
          <w:rFonts w:ascii="Times New Roman" w:hAnsi="Times New Roman"/>
          <w:sz w:val="24"/>
          <w:szCs w:val="24"/>
          <w:lang w:val="ru-RU"/>
        </w:rPr>
        <w:t>Распоряжению</w:t>
      </w:r>
      <w:r w:rsidRPr="007B417E">
        <w:rPr>
          <w:rFonts w:ascii="Times New Roman" w:hAnsi="Times New Roman"/>
          <w:sz w:val="24"/>
          <w:szCs w:val="24"/>
          <w:lang w:val="ru-RU"/>
        </w:rPr>
        <w:t xml:space="preserve"> или требованию которого исправительные записи могут быть внесены в соответствии с </w:t>
      </w:r>
      <w:r w:rsidR="002839CA" w:rsidRPr="007B417E">
        <w:rPr>
          <w:rFonts w:ascii="Times New Roman" w:hAnsi="Times New Roman"/>
          <w:sz w:val="24"/>
          <w:szCs w:val="24"/>
          <w:lang w:val="ru-RU"/>
        </w:rPr>
        <w:t>законодательством</w:t>
      </w:r>
      <w:r w:rsidR="00295ED0" w:rsidRPr="007B417E">
        <w:rPr>
          <w:rFonts w:ascii="Times New Roman" w:hAnsi="Times New Roman"/>
          <w:sz w:val="24"/>
          <w:szCs w:val="24"/>
          <w:lang w:val="ru-RU"/>
        </w:rPr>
        <w:t xml:space="preserve"> </w:t>
      </w:r>
      <w:r w:rsidR="002839CA" w:rsidRPr="007B417E">
        <w:rPr>
          <w:rFonts w:ascii="Times New Roman" w:hAnsi="Times New Roman"/>
          <w:sz w:val="24"/>
          <w:szCs w:val="24"/>
          <w:lang w:val="ru-RU"/>
        </w:rPr>
        <w:t>РФ в сфере финансовых рынков</w:t>
      </w:r>
      <w:r w:rsidR="00D44401" w:rsidRPr="007B417E">
        <w:rPr>
          <w:rFonts w:ascii="Times New Roman" w:hAnsi="Times New Roman"/>
          <w:sz w:val="24"/>
          <w:szCs w:val="24"/>
          <w:lang w:val="ru-RU"/>
        </w:rPr>
        <w:t xml:space="preserve"> </w:t>
      </w:r>
      <w:r w:rsidRPr="007B417E">
        <w:rPr>
          <w:rFonts w:ascii="Times New Roman" w:hAnsi="Times New Roman"/>
          <w:sz w:val="24"/>
          <w:szCs w:val="24"/>
          <w:lang w:val="ru-RU"/>
        </w:rPr>
        <w:t>или договором.</w:t>
      </w:r>
      <w:r w:rsidR="00DD6F93" w:rsidRPr="007B417E">
        <w:rPr>
          <w:rFonts w:ascii="Times New Roman" w:hAnsi="Times New Roman"/>
          <w:sz w:val="24"/>
          <w:szCs w:val="24"/>
          <w:lang w:val="ru-RU"/>
        </w:rPr>
        <w:t xml:space="preserve"> </w:t>
      </w:r>
    </w:p>
    <w:p w:rsidR="00DD6F93" w:rsidRPr="007B417E" w:rsidRDefault="00DD6F93"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Исправительные записи представляют собой операции, выполняемые Регистратором для корректировки данных в соответствии с документами, на основании которых вносятся записи по лицевым счетам.</w:t>
      </w:r>
    </w:p>
    <w:p w:rsidR="00DD6F93" w:rsidRPr="007B417E" w:rsidRDefault="00DD6F93"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Исправительные записи вносятся на основании служебного распоряжения Регистратора в день составления данного распоряжения.</w:t>
      </w:r>
    </w:p>
    <w:p w:rsidR="00486C99" w:rsidRPr="007B417E" w:rsidRDefault="00486C99"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 Лицо, которому открыт лицевой счет для учета прав на </w:t>
      </w:r>
      <w:r w:rsidR="008175AF" w:rsidRPr="007B417E">
        <w:rPr>
          <w:rFonts w:ascii="Times New Roman" w:hAnsi="Times New Roman"/>
          <w:sz w:val="24"/>
          <w:szCs w:val="24"/>
          <w:lang w:val="ru-RU"/>
        </w:rPr>
        <w:t>инвестиционные паи</w:t>
      </w:r>
      <w:r w:rsidRPr="007B417E">
        <w:rPr>
          <w:rFonts w:ascii="Times New Roman" w:hAnsi="Times New Roman"/>
          <w:sz w:val="24"/>
          <w:szCs w:val="24"/>
          <w:lang w:val="ru-RU"/>
        </w:rPr>
        <w:t xml:space="preserve">, обязано возвратить </w:t>
      </w:r>
      <w:r w:rsidR="008175AF" w:rsidRPr="007B417E">
        <w:rPr>
          <w:rFonts w:ascii="Times New Roman" w:hAnsi="Times New Roman"/>
          <w:sz w:val="24"/>
          <w:szCs w:val="24"/>
          <w:lang w:val="ru-RU"/>
        </w:rPr>
        <w:t>инвестиционные паи</w:t>
      </w:r>
      <w:r w:rsidRPr="007B417E">
        <w:rPr>
          <w:rFonts w:ascii="Times New Roman" w:hAnsi="Times New Roman"/>
          <w:sz w:val="24"/>
          <w:szCs w:val="24"/>
          <w:lang w:val="ru-RU"/>
        </w:rPr>
        <w:t xml:space="preserve">, неосновательно приобретенные им в результате ошибок в записи по такому счету, или </w:t>
      </w:r>
      <w:r w:rsidR="008175AF" w:rsidRPr="007B417E">
        <w:rPr>
          <w:rFonts w:ascii="Times New Roman" w:hAnsi="Times New Roman"/>
          <w:sz w:val="24"/>
          <w:szCs w:val="24"/>
          <w:lang w:val="ru-RU"/>
        </w:rPr>
        <w:t>инвестиционные паи</w:t>
      </w:r>
      <w:r w:rsidRPr="007B417E">
        <w:rPr>
          <w:rFonts w:ascii="Times New Roman" w:hAnsi="Times New Roman"/>
          <w:sz w:val="24"/>
          <w:szCs w:val="24"/>
          <w:lang w:val="ru-RU"/>
        </w:rPr>
        <w:t xml:space="preserve">, в которые они были конвертированы, а также передать полученные доходы и возместить убытки в соответствии с гражданским </w:t>
      </w:r>
      <w:hyperlink r:id="rId11" w:history="1">
        <w:r w:rsidRPr="007B417E">
          <w:rPr>
            <w:rFonts w:ascii="Times New Roman" w:hAnsi="Times New Roman"/>
            <w:sz w:val="24"/>
            <w:szCs w:val="24"/>
            <w:lang w:val="ru-RU"/>
          </w:rPr>
          <w:t>законодательством</w:t>
        </w:r>
      </w:hyperlink>
      <w:r w:rsidRPr="007B417E">
        <w:rPr>
          <w:rFonts w:ascii="Times New Roman" w:hAnsi="Times New Roman"/>
          <w:sz w:val="24"/>
          <w:szCs w:val="24"/>
          <w:lang w:val="ru-RU"/>
        </w:rPr>
        <w:t xml:space="preserve"> Российской Федерации. При этом номинальный держатель должен учитывать неосновательно зачисленные на его лицевой счет </w:t>
      </w:r>
      <w:r w:rsidR="008175AF" w:rsidRPr="007B417E">
        <w:rPr>
          <w:rFonts w:ascii="Times New Roman" w:hAnsi="Times New Roman"/>
          <w:sz w:val="24"/>
          <w:szCs w:val="24"/>
          <w:lang w:val="ru-RU"/>
        </w:rPr>
        <w:t>инвестиционные паи</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на счете неустановленных лиц и обязан возвратить указанные </w:t>
      </w:r>
      <w:r w:rsidR="008175AF" w:rsidRPr="007B417E">
        <w:rPr>
          <w:rFonts w:ascii="Times New Roman" w:hAnsi="Times New Roman"/>
          <w:sz w:val="24"/>
          <w:szCs w:val="24"/>
          <w:lang w:val="ru-RU"/>
        </w:rPr>
        <w:t xml:space="preserve">инвестиционные паи </w:t>
      </w:r>
      <w:r w:rsidRPr="007B417E">
        <w:rPr>
          <w:rFonts w:ascii="Times New Roman" w:hAnsi="Times New Roman"/>
          <w:sz w:val="24"/>
          <w:szCs w:val="24"/>
          <w:lang w:val="ru-RU"/>
        </w:rPr>
        <w:t xml:space="preserve">или </w:t>
      </w:r>
      <w:r w:rsidR="008175AF" w:rsidRPr="007B417E">
        <w:rPr>
          <w:rFonts w:ascii="Times New Roman" w:hAnsi="Times New Roman"/>
          <w:sz w:val="24"/>
          <w:szCs w:val="24"/>
          <w:lang w:val="ru-RU"/>
        </w:rPr>
        <w:t>инвестиционные паи</w:t>
      </w:r>
      <w:r w:rsidRPr="007B417E">
        <w:rPr>
          <w:rFonts w:ascii="Times New Roman" w:hAnsi="Times New Roman"/>
          <w:sz w:val="24"/>
          <w:szCs w:val="24"/>
          <w:lang w:val="ru-RU"/>
        </w:rPr>
        <w:t>, в которые они конвертированы, на лицевой счет</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лица, с которого они были списаны, не позднее одного рабочего дня с момента получения соответствующих отчетных документов.</w:t>
      </w:r>
    </w:p>
    <w:p w:rsidR="00486C99" w:rsidRPr="007B417E" w:rsidRDefault="00486C99"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Внесение исправительных записей по лицевому счету номинального держателя центрального депозитария осуществляется в порядке, предусмотренном </w:t>
      </w:r>
      <w:r w:rsidR="005D3720" w:rsidRPr="007B417E">
        <w:rPr>
          <w:rFonts w:ascii="Times New Roman" w:hAnsi="Times New Roman"/>
          <w:sz w:val="24"/>
          <w:szCs w:val="24"/>
          <w:lang w:val="ru-RU"/>
        </w:rPr>
        <w:t xml:space="preserve">действующим </w:t>
      </w:r>
      <w:r w:rsidR="0043472A" w:rsidRPr="007B417E">
        <w:rPr>
          <w:rFonts w:ascii="Times New Roman" w:hAnsi="Times New Roman"/>
          <w:sz w:val="24"/>
          <w:szCs w:val="24"/>
          <w:lang w:val="ru-RU"/>
        </w:rPr>
        <w:t>законодательством</w:t>
      </w:r>
      <w:r w:rsidR="002839CA" w:rsidRPr="007B417E">
        <w:rPr>
          <w:rFonts w:ascii="Times New Roman" w:hAnsi="Times New Roman"/>
          <w:sz w:val="24"/>
          <w:szCs w:val="24"/>
          <w:lang w:val="ru-RU"/>
        </w:rPr>
        <w:t xml:space="preserve"> РФ</w:t>
      </w:r>
      <w:r w:rsidR="005D3720" w:rsidRPr="007B417E">
        <w:rPr>
          <w:rFonts w:ascii="Times New Roman" w:hAnsi="Times New Roman"/>
          <w:sz w:val="24"/>
          <w:szCs w:val="24"/>
          <w:lang w:val="ru-RU"/>
        </w:rPr>
        <w:t xml:space="preserve"> в сфере финансовых рынков</w:t>
      </w:r>
      <w:r w:rsidRPr="007B417E">
        <w:rPr>
          <w:rFonts w:ascii="Times New Roman" w:hAnsi="Times New Roman"/>
          <w:sz w:val="24"/>
          <w:szCs w:val="24"/>
          <w:lang w:val="ru-RU"/>
        </w:rPr>
        <w:t>.</w:t>
      </w:r>
    </w:p>
    <w:p w:rsidR="00486C99" w:rsidRPr="007B417E" w:rsidRDefault="00486C99" w:rsidP="00276E3E">
      <w:pPr>
        <w:pStyle w:val="071213"/>
        <w:tabs>
          <w:tab w:val="num" w:pos="1276"/>
        </w:tabs>
        <w:ind w:left="1276"/>
        <w:outlineLvl w:val="2"/>
        <w:rPr>
          <w:rFonts w:ascii="Times New Roman" w:hAnsi="Times New Roman"/>
          <w:sz w:val="24"/>
          <w:szCs w:val="24"/>
          <w:lang w:val="ru-RU"/>
        </w:rPr>
      </w:pPr>
      <w:bookmarkStart w:id="91" w:name="Par5"/>
      <w:bookmarkStart w:id="92" w:name="_Ref373380919"/>
      <w:bookmarkEnd w:id="91"/>
      <w:r w:rsidRPr="007B417E">
        <w:rPr>
          <w:rFonts w:ascii="Times New Roman" w:hAnsi="Times New Roman"/>
          <w:sz w:val="24"/>
          <w:szCs w:val="24"/>
          <w:lang w:val="ru-RU"/>
        </w:rPr>
        <w:t xml:space="preserve">Количество </w:t>
      </w:r>
      <w:r w:rsidR="008175AF"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xml:space="preserve">, учтенных Регистратором на лицевых счетах </w:t>
      </w:r>
      <w:r w:rsidR="0043472A" w:rsidRPr="007B417E">
        <w:rPr>
          <w:rFonts w:ascii="Times New Roman" w:hAnsi="Times New Roman"/>
          <w:sz w:val="24"/>
          <w:szCs w:val="24"/>
          <w:lang w:val="ru-RU"/>
        </w:rPr>
        <w:t>З</w:t>
      </w:r>
      <w:r w:rsidRPr="007B417E">
        <w:rPr>
          <w:rFonts w:ascii="Times New Roman" w:hAnsi="Times New Roman"/>
          <w:sz w:val="24"/>
          <w:szCs w:val="24"/>
          <w:lang w:val="ru-RU"/>
        </w:rPr>
        <w:t xml:space="preserve">арегистрированных лиц и счете неустановленных лиц, должно быть равно количеству таких же размещенных и не являющихся погашенными </w:t>
      </w:r>
      <w:r w:rsidR="008175AF" w:rsidRPr="007B417E">
        <w:rPr>
          <w:rFonts w:ascii="Times New Roman" w:hAnsi="Times New Roman"/>
          <w:sz w:val="24"/>
          <w:szCs w:val="24"/>
          <w:lang w:val="ru-RU"/>
        </w:rPr>
        <w:t>инвестиционными паями</w:t>
      </w:r>
      <w:r w:rsidRPr="007B417E">
        <w:rPr>
          <w:rFonts w:ascii="Times New Roman" w:hAnsi="Times New Roman"/>
          <w:sz w:val="24"/>
          <w:szCs w:val="24"/>
          <w:lang w:val="ru-RU"/>
        </w:rPr>
        <w:t>.</w:t>
      </w:r>
      <w:bookmarkEnd w:id="92"/>
    </w:p>
    <w:p w:rsidR="0043472A" w:rsidRPr="007B417E" w:rsidRDefault="00486C99" w:rsidP="00276E3E">
      <w:pPr>
        <w:pStyle w:val="071213"/>
        <w:tabs>
          <w:tab w:val="num" w:pos="1276"/>
        </w:tabs>
        <w:ind w:left="1276"/>
        <w:outlineLvl w:val="2"/>
        <w:rPr>
          <w:rFonts w:ascii="Times New Roman" w:hAnsi="Times New Roman"/>
          <w:sz w:val="24"/>
          <w:szCs w:val="24"/>
          <w:lang w:val="ru-RU"/>
        </w:rPr>
      </w:pPr>
      <w:bookmarkStart w:id="93" w:name="Par6"/>
      <w:bookmarkEnd w:id="93"/>
      <w:r w:rsidRPr="007B417E">
        <w:rPr>
          <w:rFonts w:ascii="Times New Roman" w:hAnsi="Times New Roman"/>
          <w:sz w:val="24"/>
          <w:szCs w:val="24"/>
          <w:lang w:val="ru-RU"/>
        </w:rPr>
        <w:t xml:space="preserve">Сверка соответствия количества </w:t>
      </w:r>
      <w:r w:rsidR="008175AF"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xml:space="preserve">, предусмотренного </w:t>
      </w:r>
      <w:hyperlink w:anchor="Par5" w:history="1">
        <w:r w:rsidRPr="007B417E">
          <w:rPr>
            <w:rFonts w:ascii="Times New Roman" w:hAnsi="Times New Roman"/>
            <w:sz w:val="24"/>
            <w:szCs w:val="24"/>
            <w:lang w:val="ru-RU"/>
          </w:rPr>
          <w:t xml:space="preserve">пунктами </w:t>
        </w:r>
      </w:hyperlink>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_Ref373380919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2.9.7</w:t>
      </w:r>
      <w:r w:rsidRPr="007B417E">
        <w:rPr>
          <w:rFonts w:ascii="Times New Roman" w:hAnsi="Times New Roman"/>
          <w:sz w:val="24"/>
          <w:szCs w:val="24"/>
          <w:lang w:val="ru-RU"/>
        </w:rPr>
        <w:fldChar w:fldCharType="end"/>
      </w:r>
      <w:r w:rsidR="000D2EA1" w:rsidRPr="007B417E">
        <w:rPr>
          <w:rFonts w:ascii="Times New Roman" w:hAnsi="Times New Roman"/>
          <w:sz w:val="24"/>
          <w:szCs w:val="24"/>
          <w:lang w:val="ru-RU"/>
        </w:rPr>
        <w:t>,</w:t>
      </w:r>
      <w:r w:rsidRPr="007B417E">
        <w:rPr>
          <w:rFonts w:ascii="Times New Roman" w:hAnsi="Times New Roman"/>
          <w:sz w:val="24"/>
          <w:szCs w:val="24"/>
          <w:lang w:val="ru-RU"/>
        </w:rPr>
        <w:t xml:space="preserve"> настоящих Правил, осуществля</w:t>
      </w:r>
      <w:r w:rsidR="003C2622" w:rsidRPr="007B417E">
        <w:rPr>
          <w:rFonts w:ascii="Times New Roman" w:hAnsi="Times New Roman"/>
          <w:sz w:val="24"/>
          <w:szCs w:val="24"/>
          <w:lang w:val="ru-RU"/>
        </w:rPr>
        <w:t>е</w:t>
      </w:r>
      <w:r w:rsidRPr="007B417E">
        <w:rPr>
          <w:rFonts w:ascii="Times New Roman" w:hAnsi="Times New Roman"/>
          <w:sz w:val="24"/>
          <w:szCs w:val="24"/>
          <w:lang w:val="ru-RU"/>
        </w:rPr>
        <w:t>тся Регистратором каждый рабочий день</w:t>
      </w:r>
      <w:r w:rsidR="00B20BB2" w:rsidRPr="007B417E">
        <w:rPr>
          <w:rFonts w:ascii="Times New Roman" w:hAnsi="Times New Roman"/>
          <w:sz w:val="24"/>
          <w:szCs w:val="24"/>
          <w:lang w:val="ru-RU"/>
        </w:rPr>
        <w:t>.</w:t>
      </w:r>
      <w:r w:rsidR="0043472A" w:rsidRPr="007B417E">
        <w:rPr>
          <w:rFonts w:ascii="Times New Roman" w:hAnsi="Times New Roman"/>
          <w:sz w:val="24"/>
          <w:szCs w:val="24"/>
          <w:lang w:val="ru-RU"/>
        </w:rPr>
        <w:t xml:space="preserve"> </w:t>
      </w:r>
    </w:p>
    <w:p w:rsidR="00516582" w:rsidRPr="007B417E" w:rsidRDefault="0043472A"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Сверка соответствия количества</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инвестиционных паев, учтенных на счете номинального держателя</w:t>
      </w:r>
      <w:r w:rsidR="00B20BB2" w:rsidRPr="007B417E">
        <w:rPr>
          <w:rFonts w:ascii="Times New Roman" w:hAnsi="Times New Roman"/>
          <w:sz w:val="24"/>
          <w:szCs w:val="24"/>
          <w:lang w:val="ru-RU"/>
        </w:rPr>
        <w:t xml:space="preserve"> (далее - </w:t>
      </w:r>
      <w:r w:rsidR="00516582" w:rsidRPr="007B417E">
        <w:rPr>
          <w:rFonts w:ascii="Times New Roman" w:hAnsi="Times New Roman"/>
          <w:sz w:val="24"/>
          <w:szCs w:val="24"/>
          <w:lang w:val="ru-RU"/>
        </w:rPr>
        <w:t>Сверка)</w:t>
      </w:r>
      <w:r w:rsidRPr="007B417E">
        <w:rPr>
          <w:rFonts w:ascii="Times New Roman" w:hAnsi="Times New Roman"/>
          <w:sz w:val="24"/>
          <w:szCs w:val="24"/>
          <w:lang w:val="ru-RU"/>
        </w:rPr>
        <w:t>, осуществляется Регистратором и номинальным держателем</w:t>
      </w:r>
      <w:r w:rsidR="00295ED0" w:rsidRPr="007B417E">
        <w:rPr>
          <w:rFonts w:ascii="Times New Roman" w:hAnsi="Times New Roman"/>
          <w:sz w:val="24"/>
          <w:szCs w:val="24"/>
          <w:lang w:val="ru-RU"/>
        </w:rPr>
        <w:t xml:space="preserve"> </w:t>
      </w:r>
      <w:r w:rsidR="00207EFF" w:rsidRPr="007B417E">
        <w:rPr>
          <w:rFonts w:ascii="Times New Roman" w:hAnsi="Times New Roman"/>
          <w:sz w:val="24"/>
          <w:szCs w:val="24"/>
          <w:lang w:val="ru-RU"/>
        </w:rPr>
        <w:t>при наличии операции.</w:t>
      </w:r>
    </w:p>
    <w:p w:rsidR="00516582" w:rsidRPr="007B417E" w:rsidRDefault="00516582"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целях проведения Сверки Регистратор при ведении лицевых счетов номинальных держателей предоставляет каждому номинальному держателю справку об операциях по его лицевом</w:t>
      </w:r>
      <w:r w:rsidR="00AF0945" w:rsidRPr="007B417E">
        <w:rPr>
          <w:rFonts w:ascii="Times New Roman" w:hAnsi="Times New Roman"/>
          <w:sz w:val="24"/>
          <w:szCs w:val="24"/>
          <w:lang w:val="ru-RU"/>
        </w:rPr>
        <w:t xml:space="preserve">у счету (далее – Справка, </w:t>
      </w:r>
      <w:r w:rsidR="00AF0945" w:rsidRPr="007B417E">
        <w:rPr>
          <w:rFonts w:ascii="Times New Roman" w:hAnsi="Times New Roman"/>
          <w:sz w:val="24"/>
          <w:szCs w:val="24"/>
          <w:lang w:val="ru-RU"/>
        </w:rPr>
        <w:fldChar w:fldCharType="begin"/>
      </w:r>
      <w:r w:rsidR="00AF0945" w:rsidRPr="007B417E">
        <w:rPr>
          <w:rFonts w:ascii="Times New Roman" w:hAnsi="Times New Roman"/>
          <w:sz w:val="24"/>
          <w:szCs w:val="24"/>
          <w:lang w:val="ru-RU"/>
        </w:rPr>
        <w:instrText xml:space="preserve"> REF _Ref374953035 \r \h </w:instrText>
      </w:r>
      <w:r w:rsidR="0083287C" w:rsidRPr="007B417E">
        <w:rPr>
          <w:rFonts w:ascii="Times New Roman" w:hAnsi="Times New Roman"/>
          <w:sz w:val="24"/>
          <w:szCs w:val="24"/>
          <w:lang w:val="ru-RU"/>
        </w:rPr>
        <w:instrText xml:space="preserve"> \* MERGEFORMAT </w:instrText>
      </w:r>
      <w:r w:rsidR="00AF0945" w:rsidRPr="007B417E">
        <w:rPr>
          <w:rFonts w:ascii="Times New Roman" w:hAnsi="Times New Roman"/>
          <w:sz w:val="24"/>
          <w:szCs w:val="24"/>
          <w:lang w:val="ru-RU"/>
        </w:rPr>
      </w:r>
      <w:r w:rsidR="00AF0945"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R37</w:t>
      </w:r>
      <w:r w:rsidR="00AF0945" w:rsidRPr="007B417E">
        <w:rPr>
          <w:rFonts w:ascii="Times New Roman" w:hAnsi="Times New Roman"/>
          <w:sz w:val="24"/>
          <w:szCs w:val="24"/>
          <w:lang w:val="ru-RU"/>
        </w:rPr>
        <w:fldChar w:fldCharType="end"/>
      </w:r>
      <w:r w:rsidRPr="007B417E">
        <w:rPr>
          <w:rFonts w:ascii="Times New Roman" w:hAnsi="Times New Roman"/>
          <w:sz w:val="24"/>
          <w:szCs w:val="24"/>
          <w:lang w:val="ru-RU"/>
        </w:rPr>
        <w:t>)</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без предъявления номинальным держателем требования о предоставлении Справки.</w:t>
      </w:r>
    </w:p>
    <w:p w:rsidR="00516582" w:rsidRPr="007B417E" w:rsidRDefault="00516582"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lastRenderedPageBreak/>
        <w:t>Справка предоставляется путем направления по информационно-телекоммуникационным сетям электронного документа, подписанного электронной подписью.</w:t>
      </w:r>
    </w:p>
    <w:p w:rsidR="00486C99" w:rsidRPr="007B417E" w:rsidRDefault="00516582" w:rsidP="00D547CB">
      <w:pPr>
        <w:pStyle w:val="071213"/>
        <w:tabs>
          <w:tab w:val="num" w:pos="1276"/>
        </w:tabs>
        <w:ind w:left="1276"/>
        <w:outlineLvl w:val="2"/>
        <w:rPr>
          <w:rFonts w:ascii="Times New Roman" w:hAnsi="Times New Roman"/>
          <w:iCs/>
          <w:sz w:val="24"/>
          <w:szCs w:val="24"/>
          <w:lang w:val="ru-RU"/>
        </w:rPr>
      </w:pPr>
      <w:r w:rsidRPr="007B417E">
        <w:rPr>
          <w:rFonts w:ascii="Times New Roman" w:hAnsi="Times New Roman"/>
          <w:sz w:val="24"/>
          <w:szCs w:val="24"/>
          <w:lang w:val="ru-RU"/>
        </w:rPr>
        <w:t>Справка предоставляется не позднее рабочего дня, следующего за днем проведения операции (операций) списания и (или) зачисления инвестиционных паев по лицевому счету номинального держателя, и содержит информацию о количестве ценных бумаг, учитываемых на таком счете по состоянию на конец рабочего дня проведения соответствующей операции (операций), а также указанные в распоряжении зарегистрированного лица, на основании которого проведена операция, реквизиты договоров номинальных держателей с их клиентами (при совершении операции на основании распоряжения, содержащего соответствующие реквизиты</w:t>
      </w:r>
      <w:r w:rsidRPr="007B417E">
        <w:rPr>
          <w:rFonts w:ascii="Times New Roman" w:hAnsi="Times New Roman"/>
          <w:iCs/>
          <w:sz w:val="24"/>
          <w:szCs w:val="24"/>
          <w:lang w:val="ru-RU"/>
        </w:rPr>
        <w:t>).</w:t>
      </w:r>
    </w:p>
    <w:p w:rsidR="009A64A8" w:rsidRPr="007B417E" w:rsidRDefault="009A64A8" w:rsidP="00D547CB">
      <w:pPr>
        <w:pStyle w:val="10"/>
        <w:numPr>
          <w:ilvl w:val="0"/>
          <w:numId w:val="3"/>
        </w:numPr>
        <w:rPr>
          <w:rFonts w:ascii="Times New Roman" w:hAnsi="Times New Roman"/>
          <w:sz w:val="24"/>
          <w:szCs w:val="24"/>
          <w:lang w:val="ru-RU"/>
        </w:rPr>
      </w:pPr>
      <w:bookmarkStart w:id="94" w:name="_Toc374172127"/>
      <w:bookmarkStart w:id="95" w:name="_Toc374326636"/>
      <w:bookmarkStart w:id="96" w:name="_Toc374326988"/>
      <w:bookmarkStart w:id="97" w:name="_Toc374327020"/>
      <w:bookmarkStart w:id="98" w:name="_Toc374373468"/>
      <w:bookmarkStart w:id="99" w:name="_Toc374373858"/>
      <w:bookmarkStart w:id="100" w:name="_Ref374857719"/>
      <w:bookmarkStart w:id="101" w:name="_Toc430571279"/>
      <w:r w:rsidRPr="007B417E">
        <w:rPr>
          <w:rFonts w:ascii="Times New Roman" w:hAnsi="Times New Roman"/>
          <w:sz w:val="24"/>
          <w:szCs w:val="24"/>
          <w:lang w:val="ru-RU"/>
        </w:rPr>
        <w:t>Правила обработки и хранения входящих и исходящих документов</w:t>
      </w:r>
      <w:bookmarkEnd w:id="94"/>
      <w:bookmarkEnd w:id="95"/>
      <w:bookmarkEnd w:id="96"/>
      <w:bookmarkEnd w:id="97"/>
      <w:bookmarkEnd w:id="98"/>
      <w:bookmarkEnd w:id="99"/>
      <w:bookmarkEnd w:id="100"/>
      <w:bookmarkEnd w:id="101"/>
    </w:p>
    <w:p w:rsidR="00E25D66" w:rsidRPr="007B417E" w:rsidRDefault="00807CD3"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102" w:name="_Toc374172128"/>
      <w:bookmarkStart w:id="103" w:name="_Toc374327021"/>
      <w:bookmarkStart w:id="104" w:name="_Toc374373469"/>
      <w:bookmarkStart w:id="105" w:name="_Toc374373859"/>
      <w:bookmarkStart w:id="106" w:name="_Ref374914144"/>
      <w:bookmarkStart w:id="107" w:name="_Ref374929196"/>
      <w:bookmarkStart w:id="108" w:name="_Toc430571280"/>
      <w:bookmarkStart w:id="109" w:name="_Ref490658813"/>
      <w:bookmarkStart w:id="110" w:name="_Ref490658824"/>
      <w:bookmarkStart w:id="111" w:name="_Ref490658834"/>
      <w:r w:rsidRPr="007B417E">
        <w:rPr>
          <w:rFonts w:ascii="Times New Roman" w:hAnsi="Times New Roman"/>
          <w:b/>
          <w:sz w:val="24"/>
          <w:lang w:val="ru-RU"/>
        </w:rPr>
        <w:t>Регистрация, обработка и хранение входящей документации.</w:t>
      </w:r>
      <w:bookmarkEnd w:id="102"/>
      <w:bookmarkEnd w:id="103"/>
      <w:bookmarkEnd w:id="104"/>
      <w:bookmarkEnd w:id="105"/>
      <w:bookmarkEnd w:id="106"/>
      <w:bookmarkEnd w:id="107"/>
      <w:bookmarkEnd w:id="108"/>
      <w:bookmarkEnd w:id="109"/>
      <w:bookmarkEnd w:id="110"/>
      <w:bookmarkEnd w:id="111"/>
    </w:p>
    <w:p w:rsidR="008C07EA" w:rsidRPr="007B417E" w:rsidRDefault="008C07EA" w:rsidP="008C07EA">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Регистратор регистрирует в системе учета документов все поступающие к нему документы, включая документы, на основании которых открываются (закрываются) лицевые счета и счета, не предназначенные для учета прав на инвестиционные паи (далее - иные счета), совершаются операции по ним, вносятся записи о зарегистрированных лицах и об инвестиционных паях, представляется информация о зарегистрированных лицах, об операциях по лицевым и иным счетам или об инвестиционных паях на указанных счетах, а также регистрирует поступающие к нему документы, связанные с осуществлением прав по инвестиционным паям, в том числе подлежащие передаче зарегистрированному лицу или Управляющей компании. Каждый предусмотренный настоящим абзацем документ регистрируется при его получении в журнале учета входящих документов. </w:t>
      </w:r>
    </w:p>
    <w:p w:rsidR="008C07EA" w:rsidRPr="007B417E" w:rsidRDefault="008C07EA" w:rsidP="008C07EA">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В случае поступления Регистратору документов, указанных в п.3.1.1, от Управляющей компании, </w:t>
      </w:r>
      <w:r w:rsidR="00272575" w:rsidRPr="007B417E">
        <w:rPr>
          <w:rFonts w:ascii="Times New Roman" w:hAnsi="Times New Roman"/>
          <w:sz w:val="24"/>
          <w:szCs w:val="24"/>
          <w:lang w:val="ru-RU"/>
        </w:rPr>
        <w:t>Агента</w:t>
      </w:r>
      <w:r w:rsidRPr="007B417E">
        <w:rPr>
          <w:rFonts w:ascii="Times New Roman" w:hAnsi="Times New Roman"/>
          <w:sz w:val="24"/>
          <w:szCs w:val="24"/>
          <w:lang w:val="ru-RU"/>
        </w:rPr>
        <w:t xml:space="preserve">, Регистратор обеспечивает фиксацию информации о дате поступления указанных документов  Управляющей компании, </w:t>
      </w:r>
      <w:r w:rsidR="00272575" w:rsidRPr="007B417E">
        <w:rPr>
          <w:rFonts w:ascii="Times New Roman" w:hAnsi="Times New Roman"/>
          <w:sz w:val="24"/>
          <w:szCs w:val="24"/>
          <w:lang w:val="ru-RU"/>
        </w:rPr>
        <w:t>Агенту</w:t>
      </w:r>
      <w:r w:rsidRPr="007B417E">
        <w:rPr>
          <w:rFonts w:ascii="Times New Roman" w:hAnsi="Times New Roman"/>
          <w:sz w:val="24"/>
          <w:szCs w:val="24"/>
          <w:lang w:val="ru-RU"/>
        </w:rPr>
        <w:t>, а также возможность ее визуализации и представления в случае поступления соответствующего запроса Банка России.</w:t>
      </w:r>
    </w:p>
    <w:p w:rsidR="008C07EA" w:rsidRPr="007B417E" w:rsidRDefault="0045333E" w:rsidP="00D547C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Регистратор обеспечивает фиксацию информации о способе получения им документов, указанных в </w:t>
      </w:r>
      <w:hyperlink r:id="rId12" w:history="1">
        <w:r w:rsidRPr="007B417E">
          <w:rPr>
            <w:rFonts w:ascii="Times New Roman" w:hAnsi="Times New Roman"/>
            <w:sz w:val="24"/>
            <w:szCs w:val="24"/>
            <w:lang w:val="ru-RU"/>
          </w:rPr>
          <w:t>пункте 3.1</w:t>
        </w:r>
      </w:hyperlink>
      <w:r w:rsidRPr="007B417E">
        <w:rPr>
          <w:rFonts w:ascii="Times New Roman" w:hAnsi="Times New Roman"/>
          <w:sz w:val="24"/>
          <w:szCs w:val="24"/>
          <w:lang w:val="ru-RU"/>
        </w:rPr>
        <w:t>.1. настоящих Правил (лично, почтовым отправлением, в виде</w:t>
      </w:r>
      <w:r w:rsidR="00272575" w:rsidRPr="007B417E">
        <w:rPr>
          <w:rFonts w:ascii="Times New Roman" w:hAnsi="Times New Roman"/>
          <w:sz w:val="24"/>
          <w:szCs w:val="24"/>
          <w:lang w:val="ru-RU"/>
        </w:rPr>
        <w:t xml:space="preserve"> электронного документа, через Управляющую компанию</w:t>
      </w:r>
      <w:r w:rsidRPr="007B417E">
        <w:rPr>
          <w:rFonts w:ascii="Times New Roman" w:hAnsi="Times New Roman"/>
          <w:sz w:val="24"/>
          <w:szCs w:val="24"/>
          <w:lang w:val="ru-RU"/>
        </w:rPr>
        <w:t xml:space="preserve">, </w:t>
      </w:r>
      <w:r w:rsidR="00272575" w:rsidRPr="007B417E">
        <w:rPr>
          <w:rFonts w:ascii="Times New Roman" w:hAnsi="Times New Roman"/>
          <w:sz w:val="24"/>
          <w:szCs w:val="24"/>
          <w:lang w:val="ru-RU"/>
        </w:rPr>
        <w:t>Агента</w:t>
      </w:r>
      <w:r w:rsidRPr="007B417E">
        <w:rPr>
          <w:rFonts w:ascii="Times New Roman" w:hAnsi="Times New Roman"/>
          <w:sz w:val="24"/>
          <w:szCs w:val="24"/>
          <w:lang w:val="ru-RU"/>
        </w:rPr>
        <w:t>, иным способом), а также возможность ее визуализации и представления в случае поступления соответствующего запроса Банка России</w:t>
      </w:r>
      <w:r w:rsidR="00B84B5B" w:rsidRPr="007B417E">
        <w:rPr>
          <w:rFonts w:ascii="Times New Roman" w:hAnsi="Times New Roman"/>
          <w:sz w:val="24"/>
          <w:szCs w:val="24"/>
          <w:lang w:val="ru-RU"/>
        </w:rPr>
        <w:t>.</w:t>
      </w:r>
    </w:p>
    <w:p w:rsidR="00E25D66" w:rsidRPr="007B417E" w:rsidRDefault="00E25D66"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 В документообороте между Регистратором и Управляющей компанией</w:t>
      </w:r>
      <w:r w:rsidR="00E661C8" w:rsidRPr="007B417E">
        <w:rPr>
          <w:rFonts w:ascii="Times New Roman" w:hAnsi="Times New Roman"/>
          <w:sz w:val="24"/>
          <w:szCs w:val="24"/>
          <w:lang w:val="ru-RU"/>
        </w:rPr>
        <w:t>, Агентом и иными лицами,</w:t>
      </w:r>
      <w:r w:rsidRPr="007B417E">
        <w:rPr>
          <w:rFonts w:ascii="Times New Roman" w:hAnsi="Times New Roman"/>
          <w:sz w:val="24"/>
          <w:szCs w:val="24"/>
          <w:lang w:val="ru-RU"/>
        </w:rPr>
        <w:t xml:space="preserve"> используются документы, определенные Приложением № 1 к настоящим Правилам и Правилами доверительного управления паевым инвестиционным фондом, доверительное управление которым осуществляет Управляющая компания. Зарегистрированные лица также вправе представить документы, являющиеся основанием для совершения операций по счетам, открытым в </w:t>
      </w:r>
      <w:r w:rsidR="00382E66" w:rsidRPr="007B417E">
        <w:rPr>
          <w:rFonts w:ascii="Times New Roman" w:hAnsi="Times New Roman"/>
          <w:sz w:val="24"/>
          <w:szCs w:val="24"/>
          <w:lang w:val="ru-RU"/>
        </w:rPr>
        <w:t>Р</w:t>
      </w:r>
      <w:r w:rsidRPr="007B417E">
        <w:rPr>
          <w:rFonts w:ascii="Times New Roman" w:hAnsi="Times New Roman"/>
          <w:sz w:val="24"/>
          <w:szCs w:val="24"/>
          <w:lang w:val="ru-RU"/>
        </w:rPr>
        <w:t xml:space="preserve">еестре, </w:t>
      </w:r>
      <w:r w:rsidR="00382E66"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или </w:t>
      </w:r>
      <w:r w:rsidR="00382E66" w:rsidRPr="007B417E">
        <w:rPr>
          <w:rFonts w:ascii="Times New Roman" w:hAnsi="Times New Roman"/>
          <w:sz w:val="24"/>
          <w:szCs w:val="24"/>
          <w:lang w:val="ru-RU"/>
        </w:rPr>
        <w:t>А</w:t>
      </w:r>
      <w:r w:rsidRPr="007B417E">
        <w:rPr>
          <w:rFonts w:ascii="Times New Roman" w:hAnsi="Times New Roman"/>
          <w:sz w:val="24"/>
          <w:szCs w:val="24"/>
          <w:lang w:val="ru-RU"/>
        </w:rPr>
        <w:t>генту.</w:t>
      </w:r>
    </w:p>
    <w:p w:rsidR="00E25D66" w:rsidRPr="007B417E" w:rsidRDefault="00E25D66"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Центральный депозитарий осуществляет обмен документами с Регистратором в электронной форме</w:t>
      </w:r>
      <w:r w:rsidR="00155405" w:rsidRPr="007B417E">
        <w:rPr>
          <w:rFonts w:ascii="Times New Roman" w:hAnsi="Times New Roman"/>
          <w:sz w:val="24"/>
          <w:szCs w:val="24"/>
          <w:lang w:val="ru-RU"/>
        </w:rPr>
        <w:t xml:space="preserve">, с учетом особенностей, предусмотренных </w:t>
      </w:r>
      <w:r w:rsidR="00901E62" w:rsidRPr="007B417E">
        <w:rPr>
          <w:rFonts w:ascii="Times New Roman" w:hAnsi="Times New Roman"/>
          <w:sz w:val="24"/>
          <w:szCs w:val="24"/>
          <w:lang w:val="ru-RU"/>
        </w:rPr>
        <w:t xml:space="preserve">разделом </w:t>
      </w:r>
      <w:r w:rsidR="00901E62" w:rsidRPr="007B417E">
        <w:rPr>
          <w:rFonts w:ascii="Times New Roman" w:hAnsi="Times New Roman"/>
          <w:sz w:val="24"/>
          <w:szCs w:val="24"/>
          <w:lang w:val="ru-RU"/>
        </w:rPr>
        <w:fldChar w:fldCharType="begin"/>
      </w:r>
      <w:r w:rsidR="00901E62" w:rsidRPr="007B417E">
        <w:rPr>
          <w:rFonts w:ascii="Times New Roman" w:hAnsi="Times New Roman"/>
          <w:sz w:val="24"/>
          <w:szCs w:val="24"/>
          <w:lang w:val="ru-RU"/>
        </w:rPr>
        <w:instrText xml:space="preserve"> REF _Ref374547759 \r \h </w:instrText>
      </w:r>
      <w:r w:rsidR="00B16679" w:rsidRPr="007B417E">
        <w:rPr>
          <w:rFonts w:ascii="Times New Roman" w:hAnsi="Times New Roman"/>
          <w:sz w:val="24"/>
          <w:szCs w:val="24"/>
          <w:lang w:val="ru-RU"/>
        </w:rPr>
        <w:instrText xml:space="preserve"> \* MERGEFORMAT </w:instrText>
      </w:r>
      <w:r w:rsidR="00901E62" w:rsidRPr="007B417E">
        <w:rPr>
          <w:rFonts w:ascii="Times New Roman" w:hAnsi="Times New Roman"/>
          <w:sz w:val="24"/>
          <w:szCs w:val="24"/>
          <w:lang w:val="ru-RU"/>
        </w:rPr>
      </w:r>
      <w:r w:rsidR="00901E62"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2.8</w:t>
      </w:r>
      <w:r w:rsidR="00901E62" w:rsidRPr="007B417E">
        <w:rPr>
          <w:rFonts w:ascii="Times New Roman" w:hAnsi="Times New Roman"/>
          <w:sz w:val="24"/>
          <w:szCs w:val="24"/>
          <w:lang w:val="ru-RU"/>
        </w:rPr>
        <w:fldChar w:fldCharType="end"/>
      </w:r>
      <w:r w:rsidR="00901E62" w:rsidRPr="007B417E">
        <w:rPr>
          <w:rFonts w:ascii="Times New Roman" w:hAnsi="Times New Roman"/>
          <w:sz w:val="24"/>
          <w:szCs w:val="24"/>
          <w:lang w:val="ru-RU"/>
        </w:rPr>
        <w:t xml:space="preserve"> настоящих Правил</w:t>
      </w:r>
      <w:r w:rsidRPr="007B417E">
        <w:rPr>
          <w:rFonts w:ascii="Times New Roman" w:hAnsi="Times New Roman"/>
          <w:sz w:val="24"/>
          <w:szCs w:val="24"/>
          <w:lang w:val="ru-RU"/>
        </w:rPr>
        <w:t>.</w:t>
      </w:r>
    </w:p>
    <w:p w:rsidR="00E25D66" w:rsidRPr="007B417E" w:rsidRDefault="00E25D66" w:rsidP="00FA6DEA">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Все входящие документы</w:t>
      </w:r>
      <w:r w:rsidR="00037A4C" w:rsidRPr="007B417E">
        <w:rPr>
          <w:rFonts w:ascii="Times New Roman" w:hAnsi="Times New Roman"/>
          <w:sz w:val="24"/>
          <w:szCs w:val="24"/>
          <w:lang w:val="ru-RU"/>
        </w:rPr>
        <w:t xml:space="preserve">, </w:t>
      </w:r>
      <w:r w:rsidR="00C65C2C" w:rsidRPr="007B417E">
        <w:rPr>
          <w:rFonts w:ascii="Times New Roman" w:hAnsi="Times New Roman"/>
          <w:sz w:val="24"/>
          <w:szCs w:val="24"/>
          <w:lang w:val="ru-RU"/>
        </w:rPr>
        <w:t xml:space="preserve">по которым соблюдены общие требования к документам (Раздел </w:t>
      </w:r>
      <w:r w:rsidR="00C65C2C" w:rsidRPr="007B417E">
        <w:rPr>
          <w:rFonts w:ascii="Times New Roman" w:hAnsi="Times New Roman"/>
          <w:sz w:val="24"/>
          <w:szCs w:val="24"/>
          <w:lang w:val="ru-RU"/>
        </w:rPr>
        <w:fldChar w:fldCharType="begin"/>
      </w:r>
      <w:r w:rsidR="00C65C2C" w:rsidRPr="007B417E">
        <w:rPr>
          <w:rFonts w:ascii="Times New Roman" w:hAnsi="Times New Roman"/>
          <w:sz w:val="24"/>
          <w:szCs w:val="24"/>
          <w:lang w:val="ru-RU"/>
        </w:rPr>
        <w:instrText xml:space="preserve"> REF _Ref429351886 \r \h </w:instrText>
      </w:r>
      <w:r w:rsidR="006E7219" w:rsidRPr="007B417E">
        <w:rPr>
          <w:rFonts w:ascii="Times New Roman" w:hAnsi="Times New Roman"/>
          <w:sz w:val="24"/>
          <w:szCs w:val="24"/>
          <w:lang w:val="ru-RU"/>
        </w:rPr>
        <w:instrText xml:space="preserve"> \* MERGEFORMAT </w:instrText>
      </w:r>
      <w:r w:rsidR="00C65C2C" w:rsidRPr="007B417E">
        <w:rPr>
          <w:rFonts w:ascii="Times New Roman" w:hAnsi="Times New Roman"/>
          <w:sz w:val="24"/>
          <w:szCs w:val="24"/>
          <w:lang w:val="ru-RU"/>
        </w:rPr>
      </w:r>
      <w:r w:rsidR="00C65C2C"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2.5</w:t>
      </w:r>
      <w:r w:rsidR="00C65C2C" w:rsidRPr="007B417E">
        <w:rPr>
          <w:rFonts w:ascii="Times New Roman" w:hAnsi="Times New Roman"/>
          <w:sz w:val="24"/>
          <w:szCs w:val="24"/>
          <w:lang w:val="ru-RU"/>
        </w:rPr>
        <w:fldChar w:fldCharType="end"/>
      </w:r>
      <w:r w:rsidR="00C65C2C" w:rsidRPr="007B417E">
        <w:rPr>
          <w:rFonts w:ascii="Times New Roman" w:hAnsi="Times New Roman"/>
          <w:sz w:val="24"/>
          <w:szCs w:val="24"/>
          <w:lang w:val="ru-RU"/>
        </w:rPr>
        <w:t xml:space="preserve">), </w:t>
      </w:r>
      <w:r w:rsidR="00FA6DEA" w:rsidRPr="007B417E">
        <w:rPr>
          <w:rFonts w:ascii="Times New Roman" w:hAnsi="Times New Roman"/>
          <w:sz w:val="24"/>
          <w:szCs w:val="24"/>
          <w:lang w:val="ru-RU"/>
        </w:rPr>
        <w:t xml:space="preserve">поступившие Регистратору в течение рабочего дня, установленного </w:t>
      </w:r>
      <w:r w:rsidR="00FA6DEA" w:rsidRPr="007B417E">
        <w:rPr>
          <w:rFonts w:ascii="Times New Roman" w:hAnsi="Times New Roman"/>
          <w:sz w:val="24"/>
          <w:szCs w:val="24"/>
          <w:lang w:val="ru-RU"/>
        </w:rPr>
        <w:lastRenderedPageBreak/>
        <w:t xml:space="preserve">п.2.2.1.3, </w:t>
      </w:r>
      <w:r w:rsidRPr="007B417E">
        <w:rPr>
          <w:rFonts w:ascii="Times New Roman" w:hAnsi="Times New Roman"/>
          <w:sz w:val="24"/>
          <w:szCs w:val="24"/>
          <w:lang w:val="ru-RU"/>
        </w:rPr>
        <w:t xml:space="preserve">регистрируются в день их </w:t>
      </w:r>
      <w:r w:rsidR="00C61796" w:rsidRPr="007B417E">
        <w:rPr>
          <w:rFonts w:ascii="Times New Roman" w:hAnsi="Times New Roman"/>
          <w:sz w:val="24"/>
          <w:szCs w:val="24"/>
          <w:lang w:val="ru-RU"/>
        </w:rPr>
        <w:t>поступления</w:t>
      </w:r>
      <w:r w:rsidR="00A8793E" w:rsidRPr="007B417E">
        <w:rPr>
          <w:rFonts w:ascii="Times New Roman" w:hAnsi="Times New Roman"/>
          <w:sz w:val="24"/>
          <w:szCs w:val="24"/>
          <w:lang w:val="ru-RU"/>
        </w:rPr>
        <w:t>, о чем на входящем документе (бумажной копии электронного документа) при необходимости делается соответствующая запись</w:t>
      </w:r>
      <w:r w:rsidRPr="007B417E">
        <w:rPr>
          <w:rFonts w:ascii="Times New Roman" w:hAnsi="Times New Roman"/>
          <w:sz w:val="24"/>
          <w:szCs w:val="24"/>
          <w:lang w:val="ru-RU"/>
        </w:rPr>
        <w:t>.</w:t>
      </w:r>
      <w:r w:rsidR="00FA6DEA" w:rsidRPr="007B417E">
        <w:rPr>
          <w:rFonts w:ascii="Times New Roman" w:hAnsi="Times New Roman"/>
          <w:sz w:val="24"/>
          <w:szCs w:val="24"/>
          <w:lang w:val="ru-RU"/>
        </w:rPr>
        <w:t xml:space="preserve"> </w:t>
      </w:r>
      <w:r w:rsidR="00901E62" w:rsidRPr="007B417E">
        <w:rPr>
          <w:rFonts w:ascii="Times New Roman" w:hAnsi="Times New Roman"/>
          <w:sz w:val="24"/>
          <w:szCs w:val="24"/>
          <w:lang w:val="ru-RU"/>
        </w:rPr>
        <w:t>Регистратор имеет право зарегистрировать документы</w:t>
      </w:r>
      <w:r w:rsidR="00034D44" w:rsidRPr="007B417E">
        <w:rPr>
          <w:rFonts w:ascii="Times New Roman" w:hAnsi="Times New Roman"/>
          <w:sz w:val="24"/>
          <w:szCs w:val="24"/>
          <w:lang w:val="ru-RU"/>
        </w:rPr>
        <w:t>,</w:t>
      </w:r>
      <w:r w:rsidR="00901E62" w:rsidRPr="007B417E">
        <w:rPr>
          <w:rFonts w:ascii="Times New Roman" w:hAnsi="Times New Roman"/>
          <w:sz w:val="24"/>
          <w:szCs w:val="24"/>
          <w:lang w:val="ru-RU"/>
        </w:rPr>
        <w:t xml:space="preserve"> </w:t>
      </w:r>
      <w:r w:rsidR="00034D44" w:rsidRPr="007B417E">
        <w:rPr>
          <w:rFonts w:ascii="Times New Roman" w:hAnsi="Times New Roman"/>
          <w:sz w:val="24"/>
          <w:szCs w:val="24"/>
          <w:lang w:val="ru-RU"/>
        </w:rPr>
        <w:t>поступившие после окончания рабочего дня</w:t>
      </w:r>
      <w:r w:rsidR="00901E62" w:rsidRPr="007B417E">
        <w:rPr>
          <w:rFonts w:ascii="Times New Roman" w:hAnsi="Times New Roman"/>
          <w:sz w:val="24"/>
          <w:szCs w:val="24"/>
          <w:lang w:val="ru-RU"/>
        </w:rPr>
        <w:t xml:space="preserve">, </w:t>
      </w:r>
      <w:r w:rsidR="00034D44" w:rsidRPr="007B417E">
        <w:rPr>
          <w:rFonts w:ascii="Times New Roman" w:hAnsi="Times New Roman"/>
          <w:sz w:val="24"/>
          <w:szCs w:val="24"/>
          <w:lang w:val="ru-RU"/>
        </w:rPr>
        <w:t xml:space="preserve">в день их </w:t>
      </w:r>
      <w:r w:rsidR="00C61796" w:rsidRPr="007B417E">
        <w:rPr>
          <w:rFonts w:ascii="Times New Roman" w:hAnsi="Times New Roman"/>
          <w:sz w:val="24"/>
          <w:szCs w:val="24"/>
          <w:lang w:val="ru-RU"/>
        </w:rPr>
        <w:t>поступления</w:t>
      </w:r>
      <w:r w:rsidR="00D55EE7" w:rsidRPr="007B417E">
        <w:rPr>
          <w:rFonts w:ascii="Times New Roman" w:hAnsi="Times New Roman"/>
          <w:sz w:val="24"/>
          <w:szCs w:val="24"/>
          <w:lang w:val="ru-RU"/>
        </w:rPr>
        <w:t>.</w:t>
      </w:r>
      <w:r w:rsidR="00034D44" w:rsidRPr="007B417E">
        <w:rPr>
          <w:rFonts w:ascii="Times New Roman" w:hAnsi="Times New Roman"/>
          <w:sz w:val="24"/>
          <w:szCs w:val="24"/>
          <w:lang w:val="ru-RU"/>
        </w:rPr>
        <w:t xml:space="preserve"> </w:t>
      </w:r>
      <w:r w:rsidR="00901E62" w:rsidRPr="007B417E">
        <w:rPr>
          <w:rFonts w:ascii="Times New Roman" w:hAnsi="Times New Roman"/>
          <w:sz w:val="24"/>
          <w:szCs w:val="24"/>
          <w:lang w:val="ru-RU"/>
        </w:rPr>
        <w:t xml:space="preserve"> </w:t>
      </w:r>
      <w:r w:rsidR="00C61796" w:rsidRPr="007B417E">
        <w:rPr>
          <w:rFonts w:ascii="Times New Roman" w:hAnsi="Times New Roman"/>
          <w:sz w:val="24"/>
          <w:szCs w:val="24"/>
          <w:lang w:val="ru-RU"/>
        </w:rPr>
        <w:t>Документы,  поступившие Регистратору после окончания рабочего дня, регистрируются не позднее рабочего дня, следующего за днем их поступления.</w:t>
      </w:r>
    </w:p>
    <w:p w:rsidR="00E25D66" w:rsidRPr="007B417E" w:rsidRDefault="00E25D66" w:rsidP="00034D44">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Документы, являющиеся основанием для совершения операций по счетам, открытым в </w:t>
      </w:r>
      <w:r w:rsidR="00382E66" w:rsidRPr="007B417E">
        <w:rPr>
          <w:rFonts w:ascii="Times New Roman" w:hAnsi="Times New Roman"/>
          <w:sz w:val="24"/>
          <w:szCs w:val="24"/>
          <w:lang w:val="ru-RU"/>
        </w:rPr>
        <w:t>Р</w:t>
      </w:r>
      <w:r w:rsidRPr="007B417E">
        <w:rPr>
          <w:rFonts w:ascii="Times New Roman" w:hAnsi="Times New Roman"/>
          <w:sz w:val="24"/>
          <w:szCs w:val="24"/>
          <w:lang w:val="ru-RU"/>
        </w:rPr>
        <w:t>еестре, представляются путем вручения</w:t>
      </w:r>
      <w:r w:rsidR="007324C7" w:rsidRPr="007B417E">
        <w:rPr>
          <w:rFonts w:ascii="Times New Roman" w:hAnsi="Times New Roman"/>
          <w:sz w:val="24"/>
          <w:szCs w:val="24"/>
          <w:lang w:val="ru-RU"/>
        </w:rPr>
        <w:t xml:space="preserve"> </w:t>
      </w:r>
      <w:r w:rsidR="00382E66" w:rsidRPr="007B417E">
        <w:rPr>
          <w:rFonts w:ascii="Times New Roman" w:hAnsi="Times New Roman"/>
          <w:sz w:val="24"/>
          <w:szCs w:val="24"/>
          <w:lang w:val="ru-RU"/>
        </w:rPr>
        <w:t xml:space="preserve">Зарегистрированным </w:t>
      </w:r>
      <w:r w:rsidR="007324C7" w:rsidRPr="007B417E">
        <w:rPr>
          <w:rFonts w:ascii="Times New Roman" w:hAnsi="Times New Roman"/>
          <w:sz w:val="24"/>
          <w:szCs w:val="24"/>
          <w:lang w:val="ru-RU"/>
        </w:rPr>
        <w:t xml:space="preserve">лицом или его </w:t>
      </w:r>
      <w:r w:rsidR="00885202" w:rsidRPr="007B417E">
        <w:rPr>
          <w:rFonts w:ascii="Times New Roman" w:hAnsi="Times New Roman"/>
          <w:sz w:val="24"/>
          <w:szCs w:val="24"/>
          <w:lang w:val="ru-RU"/>
        </w:rPr>
        <w:t xml:space="preserve">Уполномоченным </w:t>
      </w:r>
      <w:r w:rsidR="007324C7" w:rsidRPr="007B417E">
        <w:rPr>
          <w:rFonts w:ascii="Times New Roman" w:hAnsi="Times New Roman"/>
          <w:sz w:val="24"/>
          <w:szCs w:val="24"/>
          <w:lang w:val="ru-RU"/>
        </w:rPr>
        <w:t>представителем</w:t>
      </w:r>
      <w:r w:rsidR="0054089D" w:rsidRPr="007B417E">
        <w:rPr>
          <w:rFonts w:ascii="Times New Roman" w:hAnsi="Times New Roman"/>
          <w:sz w:val="24"/>
          <w:szCs w:val="24"/>
          <w:lang w:val="ru-RU"/>
        </w:rPr>
        <w:t>, а также иных лиц</w:t>
      </w:r>
      <w:r w:rsidR="007324C7" w:rsidRPr="007B417E">
        <w:rPr>
          <w:rFonts w:ascii="Times New Roman" w:hAnsi="Times New Roman"/>
          <w:sz w:val="24"/>
          <w:szCs w:val="24"/>
          <w:lang w:val="ru-RU"/>
        </w:rPr>
        <w:t>, Управляющей компанией или Агентом, если такое предоставление предусмотрено настоящим раздело</w:t>
      </w:r>
      <w:r w:rsidR="00155405" w:rsidRPr="007B417E">
        <w:rPr>
          <w:rFonts w:ascii="Times New Roman" w:hAnsi="Times New Roman"/>
          <w:sz w:val="24"/>
          <w:szCs w:val="24"/>
          <w:lang w:val="ru-RU"/>
        </w:rPr>
        <w:t>м</w:t>
      </w:r>
      <w:r w:rsidR="007324C7" w:rsidRPr="007B417E">
        <w:rPr>
          <w:rFonts w:ascii="Times New Roman" w:hAnsi="Times New Roman"/>
          <w:sz w:val="24"/>
          <w:szCs w:val="24"/>
          <w:lang w:val="ru-RU"/>
        </w:rPr>
        <w:t xml:space="preserve"> Правил</w:t>
      </w:r>
      <w:r w:rsidRPr="007B417E">
        <w:rPr>
          <w:rFonts w:ascii="Times New Roman" w:hAnsi="Times New Roman"/>
          <w:sz w:val="24"/>
          <w:szCs w:val="24"/>
          <w:lang w:val="ru-RU"/>
        </w:rPr>
        <w:t xml:space="preserve">, а также могут быть направлены в виде электронного документа, подписанного электронной подписью. </w:t>
      </w:r>
    </w:p>
    <w:p w:rsidR="00E25D66" w:rsidRPr="007B417E" w:rsidRDefault="00E25D66" w:rsidP="00276E3E">
      <w:pPr>
        <w:pStyle w:val="071213"/>
        <w:tabs>
          <w:tab w:val="num" w:pos="1276"/>
        </w:tabs>
        <w:ind w:left="1276"/>
        <w:outlineLvl w:val="2"/>
        <w:rPr>
          <w:rFonts w:ascii="Times New Roman" w:hAnsi="Times New Roman"/>
          <w:sz w:val="24"/>
          <w:szCs w:val="24"/>
          <w:lang w:val="ru-RU"/>
        </w:rPr>
      </w:pPr>
      <w:bookmarkStart w:id="112" w:name="_Ref374866579"/>
      <w:r w:rsidRPr="007B417E">
        <w:rPr>
          <w:rFonts w:ascii="Times New Roman" w:hAnsi="Times New Roman"/>
          <w:sz w:val="24"/>
          <w:szCs w:val="24"/>
          <w:lang w:val="ru-RU"/>
        </w:rPr>
        <w:t>После получения документов, являющихся основанием для совершения операций в Реестре, ответственный сотрудник Регистратора осуществляет проверку полученных документов на соответствие требованиям действующего законодательства и положениям настоящих Правил, а именно:</w:t>
      </w:r>
      <w:bookmarkEnd w:id="112"/>
    </w:p>
    <w:p w:rsidR="004B1878" w:rsidRPr="007B417E" w:rsidRDefault="004B1878" w:rsidP="00D547CB">
      <w:pPr>
        <w:pStyle w:val="071213"/>
        <w:numPr>
          <w:ilvl w:val="0"/>
          <w:numId w:val="57"/>
        </w:numPr>
        <w:rPr>
          <w:rFonts w:ascii="Times New Roman" w:hAnsi="Times New Roman"/>
          <w:sz w:val="24"/>
          <w:szCs w:val="24"/>
          <w:lang w:val="ru-RU"/>
        </w:rPr>
      </w:pPr>
      <w:r w:rsidRPr="007B417E">
        <w:rPr>
          <w:rFonts w:ascii="Times New Roman" w:hAnsi="Times New Roman"/>
          <w:sz w:val="24"/>
          <w:szCs w:val="24"/>
          <w:lang w:val="ru-RU"/>
        </w:rPr>
        <w:t>Регистратор проверяет верность оформления полученного документа</w:t>
      </w:r>
      <w:r w:rsidR="00266D24" w:rsidRPr="007B417E">
        <w:rPr>
          <w:rFonts w:ascii="Times New Roman" w:hAnsi="Times New Roman"/>
          <w:sz w:val="24"/>
          <w:szCs w:val="24"/>
          <w:lang w:val="ru-RU"/>
        </w:rPr>
        <w:t>,</w:t>
      </w:r>
      <w:r w:rsidRPr="007B417E">
        <w:rPr>
          <w:rFonts w:ascii="Times New Roman" w:hAnsi="Times New Roman"/>
          <w:sz w:val="24"/>
          <w:szCs w:val="24"/>
          <w:lang w:val="ru-RU"/>
        </w:rPr>
        <w:t xml:space="preserve"> его соответствие</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формам, у</w:t>
      </w:r>
      <w:r w:rsidR="00F1326A" w:rsidRPr="007B417E">
        <w:rPr>
          <w:rFonts w:ascii="Times New Roman" w:hAnsi="Times New Roman"/>
          <w:sz w:val="24"/>
          <w:szCs w:val="24"/>
          <w:lang w:val="ru-RU"/>
        </w:rPr>
        <w:t>твержденным</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настоящими Правилами</w:t>
      </w:r>
      <w:r w:rsidR="00266D24" w:rsidRPr="007B417E">
        <w:rPr>
          <w:rFonts w:ascii="Times New Roman" w:hAnsi="Times New Roman"/>
          <w:sz w:val="24"/>
          <w:szCs w:val="24"/>
          <w:lang w:val="ru-RU"/>
        </w:rPr>
        <w:t xml:space="preserve"> и требованиям</w:t>
      </w:r>
      <w:r w:rsidR="00B84B5B" w:rsidRPr="007B417E">
        <w:rPr>
          <w:rFonts w:ascii="Times New Roman" w:hAnsi="Times New Roman"/>
          <w:sz w:val="24"/>
          <w:szCs w:val="24"/>
          <w:lang w:val="ru-RU"/>
        </w:rPr>
        <w:t xml:space="preserve"> раздела</w:t>
      </w:r>
      <w:r w:rsidR="00276E3E" w:rsidRPr="007B417E">
        <w:rPr>
          <w:rFonts w:ascii="Times New Roman" w:hAnsi="Times New Roman"/>
          <w:sz w:val="24"/>
          <w:szCs w:val="24"/>
          <w:lang w:val="ru-RU"/>
        </w:rPr>
        <w:t> </w:t>
      </w:r>
      <w:r w:rsidR="00F1326A" w:rsidRPr="007B417E">
        <w:rPr>
          <w:rFonts w:ascii="Times New Roman" w:hAnsi="Times New Roman"/>
          <w:sz w:val="24"/>
          <w:szCs w:val="24"/>
          <w:lang w:val="ru-RU"/>
        </w:rPr>
        <w:t>2.5 настоящих Правил</w:t>
      </w:r>
      <w:r w:rsidR="00266D24" w:rsidRPr="007B417E">
        <w:rPr>
          <w:rFonts w:ascii="Times New Roman" w:hAnsi="Times New Roman"/>
          <w:sz w:val="24"/>
          <w:szCs w:val="24"/>
          <w:lang w:val="ru-RU"/>
        </w:rPr>
        <w:t xml:space="preserve"> </w:t>
      </w:r>
      <w:r w:rsidR="00F1326A" w:rsidRPr="007B417E">
        <w:rPr>
          <w:rFonts w:ascii="Times New Roman" w:hAnsi="Times New Roman"/>
          <w:sz w:val="24"/>
          <w:szCs w:val="24"/>
          <w:lang w:val="ru-RU"/>
        </w:rPr>
        <w:t>по заполнению</w:t>
      </w:r>
      <w:r w:rsidRPr="007B417E">
        <w:rPr>
          <w:rFonts w:ascii="Times New Roman" w:hAnsi="Times New Roman"/>
          <w:sz w:val="24"/>
          <w:szCs w:val="24"/>
          <w:lang w:val="ru-RU"/>
        </w:rPr>
        <w:t>;</w:t>
      </w:r>
    </w:p>
    <w:p w:rsidR="00E25D66" w:rsidRPr="007B417E" w:rsidRDefault="00E25D66" w:rsidP="00D547CB">
      <w:pPr>
        <w:pStyle w:val="071213"/>
        <w:numPr>
          <w:ilvl w:val="0"/>
          <w:numId w:val="57"/>
        </w:numPr>
        <w:rPr>
          <w:rFonts w:ascii="Times New Roman" w:hAnsi="Times New Roman"/>
          <w:sz w:val="24"/>
          <w:szCs w:val="24"/>
          <w:lang w:val="ru-RU"/>
        </w:rPr>
      </w:pPr>
      <w:bookmarkStart w:id="113" w:name="_Toc374327022"/>
      <w:r w:rsidRPr="007B417E">
        <w:rPr>
          <w:rFonts w:ascii="Times New Roman" w:hAnsi="Times New Roman"/>
          <w:sz w:val="24"/>
          <w:szCs w:val="24"/>
          <w:lang w:val="ru-RU"/>
        </w:rPr>
        <w:t>Регистратор сверяет указанные в представленных документах данные и содержащуюся в них подпись Зарегистрированного лица</w:t>
      </w:r>
      <w:r w:rsidR="008501FB" w:rsidRPr="007B417E">
        <w:rPr>
          <w:rFonts w:ascii="Times New Roman" w:hAnsi="Times New Roman"/>
          <w:sz w:val="24"/>
          <w:szCs w:val="24"/>
          <w:lang w:val="ru-RU"/>
        </w:rPr>
        <w:t xml:space="preserve"> и иных лиц</w:t>
      </w:r>
      <w:r w:rsidRPr="007B417E">
        <w:rPr>
          <w:rFonts w:ascii="Times New Roman" w:hAnsi="Times New Roman"/>
          <w:sz w:val="24"/>
          <w:szCs w:val="24"/>
          <w:lang w:val="ru-RU"/>
        </w:rPr>
        <w:t>, с данными и образцами подписей, содержащимися в Анкете соответствующего лица</w:t>
      </w:r>
      <w:bookmarkEnd w:id="113"/>
      <w:r w:rsidR="0077718C" w:rsidRPr="007B417E">
        <w:rPr>
          <w:rFonts w:ascii="Times New Roman" w:hAnsi="Times New Roman"/>
          <w:sz w:val="24"/>
          <w:szCs w:val="24"/>
          <w:lang w:val="ru-RU"/>
        </w:rPr>
        <w:t xml:space="preserve"> </w:t>
      </w:r>
      <w:r w:rsidR="007F65AE" w:rsidRPr="007B417E">
        <w:rPr>
          <w:rFonts w:ascii="Times New Roman" w:hAnsi="Times New Roman"/>
          <w:sz w:val="24"/>
          <w:szCs w:val="24"/>
          <w:lang w:val="ru-RU"/>
        </w:rPr>
        <w:t>(карточке образцов подписей соответствующего лица)</w:t>
      </w:r>
      <w:r w:rsidR="007F3FAF" w:rsidRPr="007B417E">
        <w:rPr>
          <w:rFonts w:ascii="Times New Roman" w:hAnsi="Times New Roman"/>
          <w:sz w:val="24"/>
          <w:szCs w:val="24"/>
          <w:lang w:val="ru-RU"/>
        </w:rPr>
        <w:t>, о чем на полученных документах делается отметка;</w:t>
      </w:r>
    </w:p>
    <w:p w:rsidR="00E25D66" w:rsidRPr="007B417E" w:rsidRDefault="00E25D66" w:rsidP="00D547CB">
      <w:pPr>
        <w:pStyle w:val="071213"/>
        <w:numPr>
          <w:ilvl w:val="0"/>
          <w:numId w:val="57"/>
        </w:numPr>
        <w:rPr>
          <w:rFonts w:ascii="Times New Roman" w:hAnsi="Times New Roman"/>
          <w:sz w:val="24"/>
          <w:szCs w:val="24"/>
          <w:lang w:val="ru-RU"/>
        </w:rPr>
      </w:pPr>
      <w:bookmarkStart w:id="114" w:name="_Toc374327023"/>
      <w:r w:rsidRPr="007B417E">
        <w:rPr>
          <w:rFonts w:ascii="Times New Roman" w:hAnsi="Times New Roman"/>
          <w:sz w:val="24"/>
          <w:szCs w:val="24"/>
          <w:lang w:val="ru-RU"/>
        </w:rPr>
        <w:t xml:space="preserve">Подпись/подписи не сверяются, </w:t>
      </w:r>
      <w:bookmarkEnd w:id="114"/>
      <w:r w:rsidRPr="007B417E">
        <w:rPr>
          <w:rFonts w:ascii="Times New Roman" w:hAnsi="Times New Roman"/>
          <w:sz w:val="24"/>
          <w:szCs w:val="24"/>
          <w:lang w:val="ru-RU"/>
        </w:rPr>
        <w:t xml:space="preserve">если указанная подпись заверена в установленном порядке подписью уполномоченного работника Управляющей компании и печатью Управляющей компании, если это предусмотрено договором между </w:t>
      </w:r>
      <w:r w:rsidR="0054089D"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компанией и Регистратором, либо</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подписью уполномоченного работника Агента и печатью Агента, если это предусмотрено договором между Регистратором и Агентом</w:t>
      </w:r>
      <w:r w:rsidR="00960674" w:rsidRPr="007B417E">
        <w:rPr>
          <w:rFonts w:ascii="Times New Roman" w:hAnsi="Times New Roman"/>
          <w:sz w:val="24"/>
          <w:szCs w:val="24"/>
          <w:lang w:val="ru-RU"/>
        </w:rPr>
        <w:t xml:space="preserve"> и</w:t>
      </w:r>
      <w:r w:rsidR="002621DB" w:rsidRPr="007B417E">
        <w:rPr>
          <w:rFonts w:ascii="Times New Roman" w:hAnsi="Times New Roman"/>
          <w:sz w:val="24"/>
          <w:szCs w:val="24"/>
          <w:lang w:val="ru-RU"/>
        </w:rPr>
        <w:t>/или</w:t>
      </w:r>
      <w:r w:rsidR="00960674" w:rsidRPr="007B417E">
        <w:rPr>
          <w:rFonts w:ascii="Times New Roman" w:hAnsi="Times New Roman"/>
          <w:sz w:val="24"/>
          <w:szCs w:val="24"/>
          <w:lang w:val="ru-RU"/>
        </w:rPr>
        <w:t xml:space="preserve"> нормативно правовыми актами</w:t>
      </w:r>
      <w:r w:rsidRPr="007B417E">
        <w:rPr>
          <w:rFonts w:ascii="Times New Roman" w:hAnsi="Times New Roman"/>
          <w:sz w:val="24"/>
          <w:szCs w:val="24"/>
          <w:lang w:val="ru-RU"/>
        </w:rPr>
        <w:t>.</w:t>
      </w:r>
    </w:p>
    <w:p w:rsidR="00E25D66" w:rsidRPr="007B417E" w:rsidRDefault="00E25D66"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случае положительного результата проверки полученных документов Регистратор осуществляет исполнение операций по принятым документам в соответствии с настоящими Правилами.</w:t>
      </w:r>
    </w:p>
    <w:p w:rsidR="00E25D66" w:rsidRPr="007B417E" w:rsidRDefault="00E25D66"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случае отрицательного результата проверки Регистратор отказывает в исполнении операций по принятым документам в соответствии с настоящими Правилами.</w:t>
      </w:r>
    </w:p>
    <w:p w:rsidR="009A28A7" w:rsidRPr="007B417E" w:rsidRDefault="009A28A7"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После принятия Распоряжения на бумажном носителе Регистратор </w:t>
      </w:r>
      <w:r w:rsidR="00991BC7" w:rsidRPr="007B417E">
        <w:rPr>
          <w:rFonts w:ascii="Times New Roman" w:hAnsi="Times New Roman"/>
          <w:sz w:val="24"/>
          <w:szCs w:val="24"/>
          <w:lang w:val="ru-RU"/>
        </w:rPr>
        <w:t xml:space="preserve">по требованию лица, предоставившего документы, </w:t>
      </w:r>
      <w:r w:rsidRPr="007B417E">
        <w:rPr>
          <w:rFonts w:ascii="Times New Roman" w:hAnsi="Times New Roman"/>
          <w:sz w:val="24"/>
          <w:szCs w:val="24"/>
          <w:lang w:val="ru-RU"/>
        </w:rPr>
        <w:t>выдает копию или второй оригинал Распоряжения, с отметкой о дате приема, подписью уполномоченного лица и печатью Регистратора, что подтверждает факт приема Распоряжения.</w:t>
      </w:r>
    </w:p>
    <w:p w:rsidR="00991BC7" w:rsidRPr="007B417E" w:rsidRDefault="00991BC7"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 Факт приема документов, за исключением Распоряжений, по требованию лица предоставившего документы, удостоверяется Регистратором путем подписания акта-приема передачи либо путем проставления на копиях принимаемых документов отметки «Получено» с указанием даты приема, фамилии и подписи уполномоченного лица.</w:t>
      </w:r>
    </w:p>
    <w:p w:rsidR="00E25D66" w:rsidRPr="007B417E" w:rsidRDefault="00E25D66" w:rsidP="00D547C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ведет учет и хранит поступившие к нему документы, являющиеся основанием для проведения операций в Реестре</w:t>
      </w:r>
      <w:r w:rsidR="00155405" w:rsidRPr="007B417E">
        <w:rPr>
          <w:rFonts w:ascii="Times New Roman" w:hAnsi="Times New Roman"/>
          <w:sz w:val="24"/>
          <w:szCs w:val="24"/>
          <w:lang w:val="ru-RU"/>
        </w:rPr>
        <w:t>. Регистратор хранит указанные документы</w:t>
      </w:r>
      <w:r w:rsidRPr="007B417E">
        <w:rPr>
          <w:rFonts w:ascii="Times New Roman" w:hAnsi="Times New Roman"/>
          <w:sz w:val="24"/>
          <w:szCs w:val="24"/>
          <w:lang w:val="ru-RU"/>
        </w:rPr>
        <w:t xml:space="preserve"> не менее </w:t>
      </w:r>
      <w:r w:rsidR="0077718C" w:rsidRPr="007B417E">
        <w:rPr>
          <w:rFonts w:ascii="Times New Roman" w:hAnsi="Times New Roman"/>
          <w:sz w:val="24"/>
          <w:szCs w:val="24"/>
          <w:lang w:val="ru-RU"/>
        </w:rPr>
        <w:t>5</w:t>
      </w:r>
      <w:r w:rsidRPr="007B417E">
        <w:rPr>
          <w:rFonts w:ascii="Times New Roman" w:hAnsi="Times New Roman"/>
          <w:sz w:val="24"/>
          <w:szCs w:val="24"/>
          <w:lang w:val="ru-RU"/>
        </w:rPr>
        <w:t xml:space="preserve"> лет с момента </w:t>
      </w:r>
      <w:r w:rsidR="00155405" w:rsidRPr="007B417E">
        <w:rPr>
          <w:rFonts w:ascii="Times New Roman" w:hAnsi="Times New Roman"/>
          <w:sz w:val="24"/>
          <w:szCs w:val="24"/>
          <w:lang w:val="ru-RU"/>
        </w:rPr>
        <w:t>передачи Реестра или закрытия счета</w:t>
      </w:r>
      <w:r w:rsidRPr="007B417E">
        <w:rPr>
          <w:rFonts w:ascii="Times New Roman" w:hAnsi="Times New Roman"/>
          <w:sz w:val="24"/>
          <w:szCs w:val="24"/>
          <w:lang w:val="ru-RU"/>
        </w:rPr>
        <w:t xml:space="preserve">. </w:t>
      </w:r>
    </w:p>
    <w:p w:rsidR="009A64A8" w:rsidRPr="007B417E" w:rsidRDefault="009A64A8"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115" w:name="_Toc374172130"/>
      <w:bookmarkStart w:id="116" w:name="_Toc374327027"/>
      <w:bookmarkStart w:id="117" w:name="_Toc374373471"/>
      <w:bookmarkStart w:id="118" w:name="_Toc374373861"/>
      <w:bookmarkStart w:id="119" w:name="_Ref374708157"/>
      <w:bookmarkStart w:id="120" w:name="_Ref374952076"/>
      <w:bookmarkStart w:id="121" w:name="_Ref375124969"/>
      <w:bookmarkStart w:id="122" w:name="_Toc430571281"/>
      <w:r w:rsidRPr="007B417E">
        <w:rPr>
          <w:rFonts w:ascii="Times New Roman" w:hAnsi="Times New Roman"/>
          <w:b/>
          <w:sz w:val="24"/>
          <w:lang w:val="ru-RU"/>
        </w:rPr>
        <w:lastRenderedPageBreak/>
        <w:t>Регистрация, обработка и хранение исходящей документации.</w:t>
      </w:r>
      <w:bookmarkEnd w:id="115"/>
      <w:bookmarkEnd w:id="116"/>
      <w:bookmarkEnd w:id="117"/>
      <w:bookmarkEnd w:id="118"/>
      <w:bookmarkEnd w:id="119"/>
      <w:bookmarkEnd w:id="120"/>
      <w:bookmarkEnd w:id="121"/>
      <w:bookmarkEnd w:id="122"/>
    </w:p>
    <w:p w:rsidR="00B75EC7" w:rsidRPr="007B417E" w:rsidRDefault="0045333E" w:rsidP="00D547CB">
      <w:pPr>
        <w:pStyle w:val="071213"/>
        <w:tabs>
          <w:tab w:val="num" w:pos="1276"/>
        </w:tabs>
        <w:ind w:left="1276"/>
        <w:outlineLvl w:val="2"/>
        <w:rPr>
          <w:lang w:val="ru-RU" w:eastAsia="ru-RU"/>
        </w:rPr>
      </w:pPr>
      <w:r w:rsidRPr="007B417E">
        <w:rPr>
          <w:rFonts w:ascii="Times New Roman" w:hAnsi="Times New Roman"/>
          <w:sz w:val="24"/>
          <w:szCs w:val="24"/>
          <w:lang w:val="ru-RU"/>
        </w:rPr>
        <w:t>Регистратор регистрирует в системе учета документов все формируемые им отчеты (уведомления) о совершении операций по лицевым счетам, выписки из реестра по лицевым счетам, отчеты (справки) об операциях, совершенных по лицевым счетам, уведомления об отказе в совершении операции, документы, содержащие информацию, связанную с осуществлением прав по ценным бумагам, а также иные документы, формируемые Регистратором при осуществлении деятельности по ведению реестра. Указанные документы представляются Регистратором и отражаются в Журнале учета входящих документов.</w:t>
      </w:r>
    </w:p>
    <w:p w:rsidR="00D80660" w:rsidRPr="007B417E" w:rsidRDefault="00B75EC7"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 В документообороте между Регистратором и Управляющей компанией</w:t>
      </w:r>
      <w:r w:rsidR="00885202" w:rsidRPr="007B417E">
        <w:rPr>
          <w:rFonts w:ascii="Times New Roman" w:hAnsi="Times New Roman"/>
          <w:sz w:val="24"/>
          <w:szCs w:val="24"/>
          <w:lang w:val="ru-RU"/>
        </w:rPr>
        <w:t>, Агентом и иными лицами,</w:t>
      </w:r>
      <w:r w:rsidRPr="007B417E">
        <w:rPr>
          <w:rFonts w:ascii="Times New Roman" w:hAnsi="Times New Roman"/>
          <w:sz w:val="24"/>
          <w:szCs w:val="24"/>
          <w:lang w:val="ru-RU"/>
        </w:rPr>
        <w:t xml:space="preserve"> используются документы, определенные Приложением № 1 к настоящим Правилам. </w:t>
      </w:r>
    </w:p>
    <w:p w:rsidR="00D80660" w:rsidRPr="007B417E" w:rsidRDefault="00D80660" w:rsidP="00276E3E">
      <w:pPr>
        <w:pStyle w:val="071213"/>
        <w:tabs>
          <w:tab w:val="num" w:pos="1276"/>
        </w:tabs>
        <w:ind w:left="1276"/>
        <w:outlineLvl w:val="2"/>
        <w:rPr>
          <w:rFonts w:ascii="Times New Roman" w:hAnsi="Times New Roman"/>
          <w:sz w:val="24"/>
          <w:szCs w:val="24"/>
          <w:lang w:val="ru-RU"/>
        </w:rPr>
      </w:pPr>
      <w:bookmarkStart w:id="123" w:name="_Ref374681467"/>
      <w:r w:rsidRPr="007B417E">
        <w:rPr>
          <w:rFonts w:ascii="Times New Roman" w:hAnsi="Times New Roman"/>
          <w:sz w:val="24"/>
          <w:szCs w:val="24"/>
          <w:lang w:val="ru-RU"/>
        </w:rPr>
        <w:t xml:space="preserve">Регистратор направляет соответствующий документ </w:t>
      </w:r>
      <w:r w:rsidR="00B75EC7" w:rsidRPr="007B417E">
        <w:rPr>
          <w:rFonts w:ascii="Times New Roman" w:hAnsi="Times New Roman"/>
          <w:sz w:val="24"/>
          <w:szCs w:val="24"/>
          <w:lang w:val="ru-RU"/>
        </w:rPr>
        <w:t>Зарегистрированны</w:t>
      </w:r>
      <w:r w:rsidRPr="007B417E">
        <w:rPr>
          <w:rFonts w:ascii="Times New Roman" w:hAnsi="Times New Roman"/>
          <w:sz w:val="24"/>
          <w:szCs w:val="24"/>
          <w:lang w:val="ru-RU"/>
        </w:rPr>
        <w:t>м</w:t>
      </w:r>
      <w:r w:rsidR="00B75EC7" w:rsidRPr="007B417E">
        <w:rPr>
          <w:rFonts w:ascii="Times New Roman" w:hAnsi="Times New Roman"/>
          <w:sz w:val="24"/>
          <w:szCs w:val="24"/>
          <w:lang w:val="ru-RU"/>
        </w:rPr>
        <w:t xml:space="preserve"> лица</w:t>
      </w:r>
      <w:r w:rsidRPr="007B417E">
        <w:rPr>
          <w:rFonts w:ascii="Times New Roman" w:hAnsi="Times New Roman"/>
          <w:sz w:val="24"/>
          <w:szCs w:val="24"/>
          <w:lang w:val="ru-RU"/>
        </w:rPr>
        <w:t>м способом</w:t>
      </w:r>
      <w:r w:rsidR="00382E66" w:rsidRPr="007B417E">
        <w:rPr>
          <w:rFonts w:ascii="Times New Roman" w:hAnsi="Times New Roman"/>
          <w:sz w:val="24"/>
          <w:szCs w:val="24"/>
          <w:lang w:val="ru-RU"/>
        </w:rPr>
        <w:t>,</w:t>
      </w:r>
      <w:r w:rsidRPr="007B417E">
        <w:rPr>
          <w:rFonts w:ascii="Times New Roman" w:hAnsi="Times New Roman"/>
          <w:sz w:val="24"/>
          <w:szCs w:val="24"/>
          <w:lang w:val="ru-RU"/>
        </w:rPr>
        <w:t xml:space="preserve"> определенным документом, на основании которого выполнялась операция или отказ в исполнении операции</w:t>
      </w:r>
      <w:r w:rsidR="002D0F67" w:rsidRPr="007B417E">
        <w:rPr>
          <w:rFonts w:ascii="Times New Roman" w:hAnsi="Times New Roman"/>
          <w:sz w:val="24"/>
          <w:szCs w:val="24"/>
          <w:lang w:val="ru-RU"/>
        </w:rPr>
        <w:t>, а именно</w:t>
      </w:r>
      <w:r w:rsidR="0077718C" w:rsidRPr="007B417E">
        <w:rPr>
          <w:rFonts w:ascii="Times New Roman" w:hAnsi="Times New Roman"/>
          <w:sz w:val="24"/>
          <w:szCs w:val="24"/>
          <w:lang w:val="ru-RU"/>
        </w:rPr>
        <w:t xml:space="preserve"> путем</w:t>
      </w:r>
      <w:r w:rsidR="002D0F67" w:rsidRPr="007B417E">
        <w:rPr>
          <w:rFonts w:ascii="Times New Roman" w:hAnsi="Times New Roman"/>
          <w:sz w:val="24"/>
          <w:szCs w:val="24"/>
          <w:lang w:val="ru-RU"/>
        </w:rPr>
        <w:t>:</w:t>
      </w:r>
      <w:bookmarkEnd w:id="123"/>
    </w:p>
    <w:p w:rsidR="002D0F67" w:rsidRPr="007B417E" w:rsidRDefault="002D0F67" w:rsidP="00D547CB">
      <w:pPr>
        <w:pStyle w:val="071213"/>
        <w:numPr>
          <w:ilvl w:val="0"/>
          <w:numId w:val="17"/>
        </w:numPr>
        <w:tabs>
          <w:tab w:val="num" w:pos="1418"/>
        </w:tabs>
        <w:ind w:left="1418" w:hanging="284"/>
        <w:rPr>
          <w:rFonts w:ascii="Times New Roman" w:hAnsi="Times New Roman"/>
          <w:sz w:val="24"/>
          <w:szCs w:val="24"/>
          <w:lang w:val="ru-RU"/>
        </w:rPr>
      </w:pPr>
      <w:r w:rsidRPr="007B417E">
        <w:rPr>
          <w:rFonts w:ascii="Times New Roman" w:hAnsi="Times New Roman"/>
          <w:sz w:val="24"/>
          <w:szCs w:val="24"/>
          <w:lang w:val="ru-RU"/>
        </w:rPr>
        <w:t xml:space="preserve">вручения </w:t>
      </w:r>
      <w:r w:rsidR="00382E66" w:rsidRPr="007B417E">
        <w:rPr>
          <w:rFonts w:ascii="Times New Roman" w:hAnsi="Times New Roman"/>
          <w:sz w:val="24"/>
          <w:szCs w:val="24"/>
          <w:lang w:val="ru-RU"/>
        </w:rPr>
        <w:t>З</w:t>
      </w:r>
      <w:r w:rsidRPr="007B417E">
        <w:rPr>
          <w:rFonts w:ascii="Times New Roman" w:hAnsi="Times New Roman"/>
          <w:sz w:val="24"/>
          <w:szCs w:val="24"/>
          <w:lang w:val="ru-RU"/>
        </w:rPr>
        <w:t>арегистрированному лицу или его</w:t>
      </w:r>
      <w:r w:rsidR="00142565" w:rsidRPr="007B417E">
        <w:rPr>
          <w:rFonts w:ascii="Times New Roman" w:hAnsi="Times New Roman"/>
          <w:sz w:val="24"/>
          <w:szCs w:val="24"/>
          <w:lang w:val="ru-RU"/>
        </w:rPr>
        <w:t xml:space="preserve"> Уполномоченному</w:t>
      </w:r>
      <w:r w:rsidRPr="007B417E">
        <w:rPr>
          <w:rFonts w:ascii="Times New Roman" w:hAnsi="Times New Roman"/>
          <w:sz w:val="24"/>
          <w:szCs w:val="24"/>
          <w:lang w:val="ru-RU"/>
        </w:rPr>
        <w:t xml:space="preserve"> представителю, при следующем обращении;</w:t>
      </w:r>
    </w:p>
    <w:p w:rsidR="002D0F67" w:rsidRPr="007B417E" w:rsidRDefault="002D0F67" w:rsidP="00D547CB">
      <w:pPr>
        <w:pStyle w:val="071213"/>
        <w:numPr>
          <w:ilvl w:val="0"/>
          <w:numId w:val="17"/>
        </w:numPr>
        <w:tabs>
          <w:tab w:val="num" w:pos="1418"/>
        </w:tabs>
        <w:ind w:left="1418" w:hanging="284"/>
        <w:rPr>
          <w:rFonts w:ascii="Times New Roman" w:hAnsi="Times New Roman"/>
          <w:sz w:val="24"/>
          <w:szCs w:val="24"/>
          <w:lang w:val="ru-RU"/>
        </w:rPr>
      </w:pPr>
      <w:r w:rsidRPr="007B417E">
        <w:rPr>
          <w:rFonts w:ascii="Times New Roman" w:hAnsi="Times New Roman"/>
          <w:sz w:val="24"/>
          <w:szCs w:val="24"/>
          <w:lang w:val="ru-RU"/>
        </w:rPr>
        <w:t>направления по почте;</w:t>
      </w:r>
    </w:p>
    <w:p w:rsidR="002D0F67" w:rsidRPr="007B417E" w:rsidRDefault="002D0F67" w:rsidP="00D547CB">
      <w:pPr>
        <w:pStyle w:val="071213"/>
        <w:numPr>
          <w:ilvl w:val="0"/>
          <w:numId w:val="17"/>
        </w:numPr>
        <w:tabs>
          <w:tab w:val="num" w:pos="1418"/>
        </w:tabs>
        <w:ind w:left="1418" w:hanging="284"/>
        <w:rPr>
          <w:rFonts w:ascii="Times New Roman" w:hAnsi="Times New Roman"/>
          <w:sz w:val="24"/>
          <w:szCs w:val="24"/>
          <w:lang w:val="ru-RU"/>
        </w:rPr>
      </w:pPr>
      <w:r w:rsidRPr="007B417E">
        <w:rPr>
          <w:rFonts w:ascii="Times New Roman" w:hAnsi="Times New Roman"/>
          <w:sz w:val="24"/>
          <w:szCs w:val="24"/>
          <w:lang w:val="ru-RU"/>
        </w:rPr>
        <w:t>направлени</w:t>
      </w:r>
      <w:r w:rsidR="00382E66" w:rsidRPr="007B417E">
        <w:rPr>
          <w:rFonts w:ascii="Times New Roman" w:hAnsi="Times New Roman"/>
          <w:sz w:val="24"/>
          <w:szCs w:val="24"/>
          <w:lang w:val="ru-RU"/>
        </w:rPr>
        <w:t>я</w:t>
      </w:r>
      <w:r w:rsidRPr="007B417E">
        <w:rPr>
          <w:rFonts w:ascii="Times New Roman" w:hAnsi="Times New Roman"/>
          <w:sz w:val="24"/>
          <w:szCs w:val="24"/>
          <w:lang w:val="ru-RU"/>
        </w:rPr>
        <w:t xml:space="preserve"> через Управляющую компанию или Агент</w:t>
      </w:r>
      <w:r w:rsidR="00382E66" w:rsidRPr="007B417E">
        <w:rPr>
          <w:rFonts w:ascii="Times New Roman" w:hAnsi="Times New Roman"/>
          <w:sz w:val="24"/>
          <w:szCs w:val="24"/>
          <w:lang w:val="ru-RU"/>
        </w:rPr>
        <w:t>а</w:t>
      </w:r>
      <w:r w:rsidRPr="007B417E">
        <w:rPr>
          <w:rFonts w:ascii="Times New Roman" w:hAnsi="Times New Roman"/>
          <w:sz w:val="24"/>
          <w:szCs w:val="24"/>
          <w:lang w:val="ru-RU"/>
        </w:rPr>
        <w:t>;</w:t>
      </w:r>
    </w:p>
    <w:p w:rsidR="002D0F67" w:rsidRPr="007B417E" w:rsidRDefault="002D0F67" w:rsidP="00D547CB">
      <w:pPr>
        <w:pStyle w:val="071213"/>
        <w:numPr>
          <w:ilvl w:val="0"/>
          <w:numId w:val="17"/>
        </w:numPr>
        <w:tabs>
          <w:tab w:val="num" w:pos="1418"/>
        </w:tabs>
        <w:ind w:left="1418" w:hanging="284"/>
        <w:rPr>
          <w:rFonts w:ascii="Times New Roman" w:hAnsi="Times New Roman"/>
          <w:sz w:val="24"/>
          <w:szCs w:val="24"/>
          <w:lang w:val="ru-RU"/>
        </w:rPr>
      </w:pPr>
      <w:r w:rsidRPr="007B417E">
        <w:rPr>
          <w:rFonts w:ascii="Times New Roman" w:hAnsi="Times New Roman"/>
          <w:sz w:val="24"/>
          <w:szCs w:val="24"/>
          <w:lang w:val="ru-RU"/>
        </w:rPr>
        <w:t>направлен</w:t>
      </w:r>
      <w:r w:rsidR="0077718C" w:rsidRPr="007B417E">
        <w:rPr>
          <w:rFonts w:ascii="Times New Roman" w:hAnsi="Times New Roman"/>
          <w:sz w:val="24"/>
          <w:szCs w:val="24"/>
          <w:lang w:val="ru-RU"/>
        </w:rPr>
        <w:t>ия</w:t>
      </w:r>
      <w:r w:rsidRPr="007B417E">
        <w:rPr>
          <w:rFonts w:ascii="Times New Roman" w:hAnsi="Times New Roman"/>
          <w:sz w:val="24"/>
          <w:szCs w:val="24"/>
          <w:lang w:val="ru-RU"/>
        </w:rPr>
        <w:t xml:space="preserve"> </w:t>
      </w:r>
      <w:r w:rsidR="000954FD" w:rsidRPr="007B417E">
        <w:rPr>
          <w:rFonts w:ascii="Times New Roman" w:hAnsi="Times New Roman"/>
          <w:sz w:val="24"/>
          <w:szCs w:val="24"/>
          <w:lang w:val="ru-RU"/>
        </w:rPr>
        <w:t>посредством</w:t>
      </w:r>
      <w:r w:rsidRPr="007B417E">
        <w:rPr>
          <w:rFonts w:ascii="Times New Roman" w:hAnsi="Times New Roman"/>
          <w:sz w:val="24"/>
          <w:szCs w:val="24"/>
          <w:lang w:val="ru-RU"/>
        </w:rPr>
        <w:t xml:space="preserve"> </w:t>
      </w:r>
      <w:r w:rsidR="000954FD" w:rsidRPr="007B417E">
        <w:rPr>
          <w:rFonts w:ascii="Times New Roman" w:hAnsi="Times New Roman"/>
          <w:sz w:val="24"/>
          <w:szCs w:val="24"/>
          <w:lang w:val="ru-RU"/>
        </w:rPr>
        <w:t>СЭД</w:t>
      </w:r>
      <w:r w:rsidRPr="007B417E">
        <w:rPr>
          <w:rFonts w:ascii="Times New Roman" w:hAnsi="Times New Roman"/>
          <w:sz w:val="24"/>
          <w:szCs w:val="24"/>
          <w:lang w:val="ru-RU"/>
        </w:rPr>
        <w:t xml:space="preserve"> в виде электронного документа, подписанного электронной подписью.</w:t>
      </w:r>
    </w:p>
    <w:p w:rsidR="00D80660" w:rsidRPr="007B417E" w:rsidRDefault="00D80660" w:rsidP="00276E3E">
      <w:pPr>
        <w:pStyle w:val="071213"/>
        <w:tabs>
          <w:tab w:val="num" w:pos="1276"/>
        </w:tabs>
        <w:ind w:left="1276"/>
        <w:outlineLvl w:val="2"/>
        <w:rPr>
          <w:rFonts w:ascii="Times New Roman" w:hAnsi="Times New Roman"/>
          <w:sz w:val="24"/>
          <w:szCs w:val="24"/>
          <w:lang w:val="ru-RU"/>
        </w:rPr>
      </w:pPr>
      <w:bookmarkStart w:id="124" w:name="_Ref374867408"/>
      <w:r w:rsidRPr="007B417E">
        <w:rPr>
          <w:rFonts w:ascii="Times New Roman" w:hAnsi="Times New Roman"/>
          <w:sz w:val="24"/>
          <w:szCs w:val="24"/>
          <w:lang w:val="ru-RU"/>
        </w:rPr>
        <w:t xml:space="preserve">В случае отсутствия указания на способ уведомления Зарегистрированного лица в документе, на основании которого выполнялась операция или отказ в исполнении операции, Регистратор уведомляет лицо в порядке, </w:t>
      </w:r>
      <w:r w:rsidR="007324C7" w:rsidRPr="007B417E">
        <w:rPr>
          <w:rFonts w:ascii="Times New Roman" w:hAnsi="Times New Roman"/>
          <w:sz w:val="24"/>
          <w:szCs w:val="24"/>
          <w:lang w:val="ru-RU"/>
        </w:rPr>
        <w:t>предусмотренном</w:t>
      </w:r>
      <w:r w:rsidRPr="007B417E">
        <w:rPr>
          <w:rFonts w:ascii="Times New Roman" w:hAnsi="Times New Roman"/>
          <w:sz w:val="24"/>
          <w:szCs w:val="24"/>
          <w:lang w:val="ru-RU"/>
        </w:rPr>
        <w:t xml:space="preserve"> Анкетой зарегистрированного лица</w:t>
      </w:r>
      <w:r w:rsidR="007324C7" w:rsidRPr="007B417E">
        <w:rPr>
          <w:rFonts w:ascii="Times New Roman" w:hAnsi="Times New Roman"/>
          <w:sz w:val="24"/>
          <w:szCs w:val="24"/>
          <w:lang w:val="ru-RU"/>
        </w:rPr>
        <w:t>.</w:t>
      </w:r>
      <w:bookmarkEnd w:id="124"/>
    </w:p>
    <w:p w:rsidR="00D80660" w:rsidRPr="007B417E" w:rsidRDefault="00D80660" w:rsidP="00146925">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вправе не уведомлять лицо об исполнении операции, если в документе</w:t>
      </w:r>
      <w:r w:rsidR="007324C7" w:rsidRPr="007B417E">
        <w:rPr>
          <w:rFonts w:ascii="Times New Roman" w:hAnsi="Times New Roman"/>
          <w:sz w:val="24"/>
          <w:szCs w:val="24"/>
          <w:lang w:val="ru-RU"/>
        </w:rPr>
        <w:t>, на основании которого выполнялась операция или отказ в исполнении операции, прямо было указано на отсутствие необходимости уведомления Зарегистрированного лица.</w:t>
      </w:r>
    </w:p>
    <w:p w:rsidR="00920243" w:rsidRPr="007B417E" w:rsidRDefault="00920243" w:rsidP="00276E3E">
      <w:pPr>
        <w:pStyle w:val="071213"/>
        <w:tabs>
          <w:tab w:val="num" w:pos="1276"/>
        </w:tabs>
        <w:ind w:left="1276"/>
        <w:outlineLvl w:val="2"/>
        <w:rPr>
          <w:rFonts w:ascii="Times New Roman" w:hAnsi="Times New Roman"/>
          <w:sz w:val="24"/>
          <w:szCs w:val="24"/>
          <w:lang w:val="ru-RU"/>
        </w:rPr>
      </w:pPr>
      <w:bookmarkStart w:id="125" w:name="_Ref374867540"/>
      <w:r w:rsidRPr="007B417E">
        <w:rPr>
          <w:rFonts w:ascii="Times New Roman" w:hAnsi="Times New Roman"/>
          <w:sz w:val="24"/>
          <w:szCs w:val="24"/>
          <w:lang w:val="ru-RU"/>
        </w:rPr>
        <w:t>Если документы, являющиеся основанием для совершения операции, были вручены Регистратору (</w:t>
      </w:r>
      <w:r w:rsidR="00382E66"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w:t>
      </w:r>
      <w:r w:rsidR="00382E66" w:rsidRPr="007B417E">
        <w:rPr>
          <w:rFonts w:ascii="Times New Roman" w:hAnsi="Times New Roman"/>
          <w:sz w:val="24"/>
          <w:szCs w:val="24"/>
          <w:lang w:val="ru-RU"/>
        </w:rPr>
        <w:t>А</w:t>
      </w:r>
      <w:r w:rsidRPr="007B417E">
        <w:rPr>
          <w:rFonts w:ascii="Times New Roman" w:hAnsi="Times New Roman"/>
          <w:sz w:val="24"/>
          <w:szCs w:val="24"/>
          <w:lang w:val="ru-RU"/>
        </w:rPr>
        <w:t>генту) при личном обращении к нему, уведомления вручаются соответствующим лицом при личном обращении к нему по истечении срока, установленного настоящими Правилами для ответа по соответствующей операции, если в распоряжении, Анкете или ином документе, представленном Регистратору, не предусмотрено направление такого уведомления иным способом.</w:t>
      </w:r>
      <w:bookmarkEnd w:id="125"/>
    </w:p>
    <w:p w:rsidR="00920243" w:rsidRPr="007B417E" w:rsidRDefault="00920243"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Если документы, являющиеся основанием для совершения операции, были представлены Регистратору в форме электронного документа, подписанного электронной подписью, уведомление об операции/об отказе в совершении операции направляется в форме электронного документа, подписанного электронной подписью.</w:t>
      </w:r>
    </w:p>
    <w:p w:rsidR="00D80660" w:rsidRPr="007B417E" w:rsidRDefault="00920243" w:rsidP="00D547CB">
      <w:pPr>
        <w:pStyle w:val="071213"/>
        <w:tabs>
          <w:tab w:val="num" w:pos="1276"/>
        </w:tabs>
        <w:ind w:left="1276"/>
        <w:outlineLvl w:val="2"/>
        <w:rPr>
          <w:rFonts w:ascii="Times New Roman" w:hAnsi="Times New Roman"/>
          <w:sz w:val="24"/>
          <w:szCs w:val="24"/>
          <w:lang w:val="ru-RU"/>
        </w:rPr>
      </w:pPr>
      <w:bookmarkStart w:id="126" w:name="_Ref374868083"/>
      <w:r w:rsidRPr="007B417E">
        <w:rPr>
          <w:rFonts w:ascii="Times New Roman" w:hAnsi="Times New Roman"/>
          <w:sz w:val="24"/>
          <w:szCs w:val="24"/>
          <w:lang w:val="ru-RU"/>
        </w:rPr>
        <w:t xml:space="preserve">Уведомления об операциях/ об отказе в совершении операций </w:t>
      </w:r>
      <w:r w:rsidR="00382E66" w:rsidRPr="007B417E">
        <w:rPr>
          <w:rFonts w:ascii="Times New Roman" w:hAnsi="Times New Roman"/>
          <w:sz w:val="24"/>
          <w:szCs w:val="24"/>
          <w:lang w:val="ru-RU"/>
        </w:rPr>
        <w:t xml:space="preserve">по лицевому счету </w:t>
      </w:r>
      <w:r w:rsidRPr="007B417E">
        <w:rPr>
          <w:rFonts w:ascii="Times New Roman" w:hAnsi="Times New Roman"/>
          <w:sz w:val="24"/>
          <w:szCs w:val="24"/>
          <w:lang w:val="ru-RU"/>
        </w:rPr>
        <w:t>Зарегистрированн</w:t>
      </w:r>
      <w:r w:rsidR="00382E66" w:rsidRPr="007B417E">
        <w:rPr>
          <w:rFonts w:ascii="Times New Roman" w:hAnsi="Times New Roman"/>
          <w:sz w:val="24"/>
          <w:szCs w:val="24"/>
          <w:lang w:val="ru-RU"/>
        </w:rPr>
        <w:t>ого</w:t>
      </w:r>
      <w:r w:rsidRPr="007B417E">
        <w:rPr>
          <w:rFonts w:ascii="Times New Roman" w:hAnsi="Times New Roman"/>
          <w:sz w:val="24"/>
          <w:szCs w:val="24"/>
          <w:lang w:val="ru-RU"/>
        </w:rPr>
        <w:t xml:space="preserve"> лиц</w:t>
      </w:r>
      <w:r w:rsidR="00382E66" w:rsidRPr="007B417E">
        <w:rPr>
          <w:rFonts w:ascii="Times New Roman" w:hAnsi="Times New Roman"/>
          <w:sz w:val="24"/>
          <w:szCs w:val="24"/>
          <w:lang w:val="ru-RU"/>
        </w:rPr>
        <w:t>а</w:t>
      </w:r>
      <w:r w:rsidRPr="007B417E">
        <w:rPr>
          <w:rFonts w:ascii="Times New Roman" w:hAnsi="Times New Roman"/>
          <w:sz w:val="24"/>
          <w:szCs w:val="24"/>
          <w:lang w:val="ru-RU"/>
        </w:rPr>
        <w:t xml:space="preserve"> в </w:t>
      </w:r>
      <w:r w:rsidR="00382E66" w:rsidRPr="007B417E">
        <w:rPr>
          <w:rFonts w:ascii="Times New Roman" w:hAnsi="Times New Roman"/>
          <w:sz w:val="24"/>
          <w:szCs w:val="24"/>
          <w:lang w:val="ru-RU"/>
        </w:rPr>
        <w:t>Р</w:t>
      </w:r>
      <w:r w:rsidRPr="007B417E">
        <w:rPr>
          <w:rFonts w:ascii="Times New Roman" w:hAnsi="Times New Roman"/>
          <w:sz w:val="24"/>
          <w:szCs w:val="24"/>
          <w:lang w:val="ru-RU"/>
        </w:rPr>
        <w:t>еестре направля</w:t>
      </w:r>
      <w:r w:rsidR="0077718C" w:rsidRPr="007B417E">
        <w:rPr>
          <w:rFonts w:ascii="Times New Roman" w:hAnsi="Times New Roman"/>
          <w:sz w:val="24"/>
          <w:szCs w:val="24"/>
          <w:lang w:val="ru-RU"/>
        </w:rPr>
        <w:t>ю</w:t>
      </w:r>
      <w:r w:rsidRPr="007B417E">
        <w:rPr>
          <w:rFonts w:ascii="Times New Roman" w:hAnsi="Times New Roman"/>
          <w:sz w:val="24"/>
          <w:szCs w:val="24"/>
          <w:lang w:val="ru-RU"/>
        </w:rPr>
        <w:t xml:space="preserve">тся также Управляющей компании и </w:t>
      </w:r>
      <w:r w:rsidR="00382E66" w:rsidRPr="007B417E">
        <w:rPr>
          <w:rFonts w:ascii="Times New Roman" w:hAnsi="Times New Roman"/>
          <w:sz w:val="24"/>
          <w:szCs w:val="24"/>
          <w:lang w:val="ru-RU"/>
        </w:rPr>
        <w:t>А</w:t>
      </w:r>
      <w:r w:rsidRPr="007B417E">
        <w:rPr>
          <w:rFonts w:ascii="Times New Roman" w:hAnsi="Times New Roman"/>
          <w:sz w:val="24"/>
          <w:szCs w:val="24"/>
          <w:lang w:val="ru-RU"/>
        </w:rPr>
        <w:t>генту, через которого были представлены документы для совершения операции.</w:t>
      </w:r>
      <w:bookmarkEnd w:id="126"/>
    </w:p>
    <w:p w:rsidR="00A652FF" w:rsidRPr="007B417E" w:rsidRDefault="00A652FF" w:rsidP="00A652F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Если Анкета представлена физическим лицом </w:t>
      </w:r>
      <w:r w:rsidR="00133247" w:rsidRPr="007B417E">
        <w:rPr>
          <w:rFonts w:ascii="Times New Roman" w:hAnsi="Times New Roman"/>
          <w:sz w:val="24"/>
          <w:szCs w:val="24"/>
          <w:lang w:val="ru-RU"/>
        </w:rPr>
        <w:t>через Управляющую компанию</w:t>
      </w:r>
      <w:r w:rsidRPr="007B417E">
        <w:rPr>
          <w:rFonts w:ascii="Times New Roman" w:hAnsi="Times New Roman"/>
          <w:sz w:val="24"/>
          <w:szCs w:val="24"/>
          <w:lang w:val="ru-RU"/>
        </w:rPr>
        <w:t xml:space="preserve"> или Агента в форме электронного документа, подписанного электронной подписью и содержит указание на способ  получения отчетов</w:t>
      </w:r>
      <w:r w:rsidR="00B57AC4" w:rsidRPr="007B417E">
        <w:rPr>
          <w:rFonts w:ascii="Times New Roman" w:hAnsi="Times New Roman"/>
          <w:sz w:val="24"/>
          <w:szCs w:val="24"/>
          <w:lang w:val="ru-RU"/>
        </w:rPr>
        <w:t xml:space="preserve"> </w:t>
      </w:r>
      <w:r w:rsidR="00F92EE5" w:rsidRPr="007B417E">
        <w:rPr>
          <w:rFonts w:ascii="Times New Roman" w:hAnsi="Times New Roman"/>
          <w:sz w:val="24"/>
          <w:szCs w:val="24"/>
          <w:lang w:val="ru-RU"/>
        </w:rPr>
        <w:t>в виде электронного документа, подписанного электронной подписью (</w:t>
      </w:r>
      <w:proofErr w:type="spellStart"/>
      <w:r w:rsidR="00B57AC4" w:rsidRPr="007B417E">
        <w:rPr>
          <w:rFonts w:ascii="Times New Roman" w:hAnsi="Times New Roman"/>
          <w:sz w:val="24"/>
          <w:szCs w:val="24"/>
          <w:lang w:val="ru-RU"/>
        </w:rPr>
        <w:t>электронно</w:t>
      </w:r>
      <w:proofErr w:type="spellEnd"/>
      <w:r w:rsidR="00F92EE5" w:rsidRPr="007B417E">
        <w:rPr>
          <w:rFonts w:ascii="Times New Roman" w:hAnsi="Times New Roman"/>
          <w:sz w:val="24"/>
          <w:szCs w:val="24"/>
          <w:lang w:val="ru-RU"/>
        </w:rPr>
        <w:t>)</w:t>
      </w:r>
      <w:r w:rsidRPr="007B417E">
        <w:rPr>
          <w:rFonts w:ascii="Times New Roman" w:hAnsi="Times New Roman"/>
          <w:sz w:val="24"/>
          <w:szCs w:val="24"/>
          <w:lang w:val="ru-RU"/>
        </w:rPr>
        <w:t xml:space="preserve">, уведомление об операции/об </w:t>
      </w:r>
      <w:r w:rsidRPr="007B417E">
        <w:rPr>
          <w:rFonts w:ascii="Times New Roman" w:hAnsi="Times New Roman"/>
          <w:sz w:val="24"/>
          <w:szCs w:val="24"/>
          <w:lang w:val="ru-RU"/>
        </w:rPr>
        <w:lastRenderedPageBreak/>
        <w:t>отказе в совершении операции направляется Регистратором физическому лицу в форме электронного документа, подписанного электронной подписью через Управляющую компанию</w:t>
      </w:r>
      <w:r w:rsidR="00B57AC4" w:rsidRPr="007B417E">
        <w:rPr>
          <w:rFonts w:ascii="Times New Roman" w:hAnsi="Times New Roman"/>
          <w:sz w:val="24"/>
          <w:szCs w:val="24"/>
          <w:lang w:val="ru-RU"/>
        </w:rPr>
        <w:t>.</w:t>
      </w:r>
    </w:p>
    <w:p w:rsidR="00B57AC4" w:rsidRPr="007B417E" w:rsidRDefault="00B57AC4" w:rsidP="00136018">
      <w:pPr>
        <w:pStyle w:val="071213"/>
        <w:numPr>
          <w:ilvl w:val="0"/>
          <w:numId w:val="0"/>
        </w:numPr>
        <w:tabs>
          <w:tab w:val="num" w:pos="5256"/>
        </w:tabs>
        <w:ind w:left="1276"/>
        <w:outlineLvl w:val="2"/>
        <w:rPr>
          <w:rFonts w:ascii="Times New Roman" w:hAnsi="Times New Roman"/>
          <w:sz w:val="24"/>
          <w:szCs w:val="24"/>
          <w:lang w:val="ru-RU"/>
        </w:rPr>
      </w:pPr>
      <w:r w:rsidRPr="007B417E">
        <w:rPr>
          <w:rFonts w:ascii="Times New Roman" w:hAnsi="Times New Roman"/>
          <w:sz w:val="24"/>
          <w:szCs w:val="24"/>
          <w:lang w:val="ru-RU"/>
        </w:rPr>
        <w:t>При этом, если уведомление об операции/об отказе в совершении операции направляется</w:t>
      </w:r>
      <w:r w:rsidR="00B42C24" w:rsidRPr="00B42C24">
        <w:rPr>
          <w:rFonts w:ascii="Times New Roman" w:hAnsi="Times New Roman"/>
          <w:sz w:val="24"/>
          <w:szCs w:val="24"/>
          <w:lang w:val="ru-RU"/>
        </w:rPr>
        <w:t xml:space="preserve"> </w:t>
      </w:r>
      <w:proofErr w:type="spellStart"/>
      <w:r w:rsidRPr="007B417E">
        <w:rPr>
          <w:rFonts w:ascii="Times New Roman" w:hAnsi="Times New Roman"/>
          <w:sz w:val="24"/>
          <w:szCs w:val="24"/>
          <w:lang w:val="ru-RU"/>
        </w:rPr>
        <w:t>электронно</w:t>
      </w:r>
      <w:proofErr w:type="spellEnd"/>
      <w:r w:rsidRPr="007B417E">
        <w:rPr>
          <w:rFonts w:ascii="Times New Roman" w:hAnsi="Times New Roman"/>
          <w:sz w:val="24"/>
          <w:szCs w:val="24"/>
          <w:lang w:val="ru-RU"/>
        </w:rPr>
        <w:t xml:space="preserve"> через Управляющую компанию, такое уведомление предоставляется физическому лицу посредством  размещения данного уведомления </w:t>
      </w:r>
      <w:r w:rsidR="00F92EE5" w:rsidRPr="007B417E">
        <w:rPr>
          <w:rFonts w:ascii="Times New Roman" w:hAnsi="Times New Roman"/>
          <w:sz w:val="24"/>
          <w:szCs w:val="24"/>
          <w:lang w:val="ru-RU"/>
        </w:rPr>
        <w:t xml:space="preserve"> </w:t>
      </w:r>
      <w:r w:rsidRPr="007B417E">
        <w:rPr>
          <w:rFonts w:ascii="Times New Roman" w:hAnsi="Times New Roman"/>
          <w:sz w:val="24"/>
          <w:szCs w:val="24"/>
          <w:lang w:val="ru-RU"/>
        </w:rPr>
        <w:t>Управляющей компанией в личном кабинете соответствующего физического лица.</w:t>
      </w:r>
    </w:p>
    <w:p w:rsidR="00A652FF" w:rsidRPr="007B417E" w:rsidRDefault="00A652FF" w:rsidP="00136018">
      <w:pPr>
        <w:pStyle w:val="071213"/>
        <w:numPr>
          <w:ilvl w:val="0"/>
          <w:numId w:val="0"/>
        </w:numPr>
        <w:tabs>
          <w:tab w:val="num" w:pos="525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Обязанность Регистратора по предоставлению уведомлений </w:t>
      </w:r>
      <w:r w:rsidR="00F8327F" w:rsidRPr="007B417E">
        <w:rPr>
          <w:rFonts w:ascii="Times New Roman" w:hAnsi="Times New Roman"/>
          <w:sz w:val="24"/>
          <w:szCs w:val="24"/>
          <w:lang w:val="ru-RU"/>
        </w:rPr>
        <w:t xml:space="preserve">в электронном виде </w:t>
      </w:r>
      <w:r w:rsidRPr="007B417E">
        <w:rPr>
          <w:rFonts w:ascii="Times New Roman" w:hAnsi="Times New Roman"/>
          <w:sz w:val="24"/>
          <w:szCs w:val="24"/>
          <w:lang w:val="ru-RU"/>
        </w:rPr>
        <w:t xml:space="preserve">считается исполненной с даты их получения Управляющей компанией. </w:t>
      </w:r>
    </w:p>
    <w:p w:rsidR="00A652FF" w:rsidRPr="007B417E" w:rsidRDefault="00133247" w:rsidP="00136018">
      <w:pPr>
        <w:pStyle w:val="071213"/>
        <w:numPr>
          <w:ilvl w:val="0"/>
          <w:numId w:val="0"/>
        </w:numPr>
        <w:tabs>
          <w:tab w:val="num" w:pos="5256"/>
        </w:tabs>
        <w:ind w:left="1276"/>
        <w:outlineLvl w:val="2"/>
        <w:rPr>
          <w:rFonts w:ascii="Times New Roman" w:hAnsi="Times New Roman"/>
          <w:sz w:val="24"/>
          <w:szCs w:val="24"/>
          <w:lang w:val="ru-RU"/>
        </w:rPr>
      </w:pPr>
      <w:r w:rsidRPr="007B417E">
        <w:rPr>
          <w:rFonts w:ascii="Times New Roman" w:hAnsi="Times New Roman"/>
          <w:sz w:val="24"/>
          <w:szCs w:val="24"/>
          <w:lang w:val="ru-RU"/>
        </w:rPr>
        <w:t>При этом</w:t>
      </w:r>
      <w:r w:rsidR="00375206" w:rsidRPr="007B417E">
        <w:rPr>
          <w:rFonts w:ascii="Times New Roman" w:hAnsi="Times New Roman"/>
          <w:sz w:val="24"/>
          <w:szCs w:val="24"/>
          <w:lang w:val="ru-RU"/>
        </w:rPr>
        <w:t xml:space="preserve"> уведомления на бумажных носителях не предоставляются, за исключением поступления отдельного запроса зарегистрированного лица с просьбой предоставления уведомления на бумажном носителе.</w:t>
      </w:r>
    </w:p>
    <w:p w:rsidR="00807CD3" w:rsidRPr="007B417E" w:rsidRDefault="00807CD3"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127" w:name="_Toc374172131"/>
      <w:bookmarkStart w:id="128" w:name="_Toc374327028"/>
      <w:bookmarkStart w:id="129" w:name="_Toc374373472"/>
      <w:bookmarkStart w:id="130" w:name="_Toc374373862"/>
      <w:bookmarkStart w:id="131" w:name="_Toc430571282"/>
      <w:r w:rsidRPr="007B417E">
        <w:rPr>
          <w:rFonts w:ascii="Times New Roman" w:hAnsi="Times New Roman"/>
          <w:b/>
          <w:sz w:val="24"/>
          <w:lang w:val="ru-RU"/>
        </w:rPr>
        <w:t>Электронный документооборот.</w:t>
      </w:r>
      <w:bookmarkEnd w:id="127"/>
      <w:bookmarkEnd w:id="128"/>
      <w:bookmarkEnd w:id="129"/>
      <w:bookmarkEnd w:id="130"/>
      <w:bookmarkEnd w:id="131"/>
    </w:p>
    <w:p w:rsidR="00E25D66" w:rsidRPr="007B417E" w:rsidRDefault="00E25D66"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Управляющая компания, Агенты, а также Зарегистрированные лица, являющиеся номинальными держателями, в том числе Центральный депозитарий, должны осуществлять обмен документами, необходимыми для совершения операций в Реестре, в электронной форме с электронной подписью в порядке, предусмотренном законодательством Российской Федерации.</w:t>
      </w:r>
      <w:r w:rsidR="00413856" w:rsidRPr="007B417E">
        <w:rPr>
          <w:rFonts w:ascii="Times New Roman" w:hAnsi="Times New Roman"/>
          <w:sz w:val="24"/>
          <w:szCs w:val="24"/>
          <w:lang w:val="ru-RU"/>
        </w:rPr>
        <w:t xml:space="preserve"> Вид электронной подписи и порядок ее проверки устанавливаются соглашением между участниками электронного взаимодействия. Регистратор, если не предусмотрено иное соглашением, использует электронные документы, подписанные усиленной квалифицированной электронной подписью, и электронные документы, подписанные усиленной неквалифицированной электронной подписью.</w:t>
      </w:r>
    </w:p>
    <w:p w:rsidR="00E25D66" w:rsidRPr="007B417E" w:rsidRDefault="00E25D66"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Обмен документами в электронной форме с электронной подписью, необходимыми для совершения операций в Реестре, осуществляется на основании соглашения об обмене электронными документами, заключаемого Управляющей компанией, Агентами, а также Зарегистрированными лицами, являющимися номинальными держателями, с Регистратором.</w:t>
      </w:r>
    </w:p>
    <w:p w:rsidR="00E25D66" w:rsidRPr="007B417E" w:rsidRDefault="00E25D66" w:rsidP="00276E3E">
      <w:pPr>
        <w:pStyle w:val="071213"/>
        <w:tabs>
          <w:tab w:val="num" w:pos="1276"/>
        </w:tabs>
        <w:ind w:left="1276"/>
        <w:outlineLvl w:val="2"/>
        <w:rPr>
          <w:rFonts w:ascii="Times New Roman" w:hAnsi="Times New Roman"/>
          <w:sz w:val="24"/>
          <w:szCs w:val="24"/>
          <w:lang w:val="ru-RU"/>
        </w:rPr>
      </w:pPr>
      <w:bookmarkStart w:id="132" w:name="_Ref374681456"/>
      <w:r w:rsidRPr="007B417E">
        <w:rPr>
          <w:rFonts w:ascii="Times New Roman" w:hAnsi="Times New Roman"/>
          <w:sz w:val="24"/>
          <w:szCs w:val="24"/>
          <w:lang w:val="ru-RU"/>
        </w:rPr>
        <w:t xml:space="preserve">Зарегистрированные лица, не являющиеся номинальными держателями, вправе осуществлять обмен документами, необходимыми для совершения операций в Реестре, с Регистратором в электронной форме с электронной подписью в порядке, предусмотренном </w:t>
      </w:r>
      <w:r w:rsidR="00AF1FC6" w:rsidRPr="007B417E">
        <w:rPr>
          <w:rFonts w:ascii="Times New Roman" w:hAnsi="Times New Roman"/>
          <w:sz w:val="24"/>
          <w:szCs w:val="24"/>
          <w:lang w:val="ru-RU"/>
        </w:rPr>
        <w:t>законодательством</w:t>
      </w:r>
      <w:r w:rsidRPr="007B417E">
        <w:rPr>
          <w:rFonts w:ascii="Times New Roman" w:hAnsi="Times New Roman"/>
          <w:sz w:val="24"/>
          <w:szCs w:val="24"/>
          <w:lang w:val="ru-RU"/>
        </w:rPr>
        <w:t xml:space="preserve"> Российской Федерации. В этом случае требования настоящих Правил применяются с учетом особенностей регулирования использования электронного документа.</w:t>
      </w:r>
      <w:bookmarkEnd w:id="132"/>
    </w:p>
    <w:p w:rsidR="00E25D66" w:rsidRPr="007B417E" w:rsidRDefault="00E25D66"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Документы на бумажном носителе, для которых законодательством Российской Федерации не предусмотрена электронная форма с электронной подписью, могут быть представлены Регистратору в форме электронной копии, заверенной электронной подписью. В этом случае не позднее 30 дней с даты представления электронной копии Регистратору предоставляются также лично или копии указанных документов на бумажном носителе, заверенные в установленном для каждого затребованного документа порядке. </w:t>
      </w:r>
    </w:p>
    <w:p w:rsidR="00E25D66" w:rsidRPr="007B417E" w:rsidRDefault="00E25D66"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Порядок приема и обработки документов Реестра и предоставления отчетов в виде электронных документов определяется</w:t>
      </w:r>
      <w:r w:rsidR="00885202" w:rsidRPr="007B417E">
        <w:rPr>
          <w:rFonts w:ascii="Times New Roman" w:hAnsi="Times New Roman"/>
          <w:sz w:val="24"/>
          <w:szCs w:val="24"/>
          <w:lang w:val="ru-RU"/>
        </w:rPr>
        <w:t xml:space="preserve"> на основании</w:t>
      </w:r>
      <w:r w:rsidRPr="007B417E">
        <w:rPr>
          <w:rFonts w:ascii="Times New Roman" w:hAnsi="Times New Roman"/>
          <w:sz w:val="24"/>
          <w:szCs w:val="24"/>
          <w:lang w:val="ru-RU"/>
        </w:rPr>
        <w:t xml:space="preserve"> </w:t>
      </w:r>
      <w:r w:rsidR="00885202" w:rsidRPr="007B417E">
        <w:rPr>
          <w:rFonts w:ascii="Times New Roman" w:hAnsi="Times New Roman"/>
          <w:sz w:val="24"/>
          <w:szCs w:val="24"/>
          <w:lang w:val="ru-RU"/>
        </w:rPr>
        <w:t>с</w:t>
      </w:r>
      <w:r w:rsidRPr="007B417E">
        <w:rPr>
          <w:rFonts w:ascii="Times New Roman" w:hAnsi="Times New Roman"/>
          <w:sz w:val="24"/>
          <w:szCs w:val="24"/>
          <w:lang w:val="ru-RU"/>
        </w:rPr>
        <w:t>оглашени</w:t>
      </w:r>
      <w:r w:rsidR="00885202" w:rsidRPr="007B417E">
        <w:rPr>
          <w:rFonts w:ascii="Times New Roman" w:hAnsi="Times New Roman"/>
          <w:sz w:val="24"/>
          <w:szCs w:val="24"/>
          <w:lang w:val="ru-RU"/>
        </w:rPr>
        <w:t>я</w:t>
      </w:r>
      <w:r w:rsidRPr="007B417E">
        <w:rPr>
          <w:rFonts w:ascii="Times New Roman" w:hAnsi="Times New Roman"/>
          <w:sz w:val="24"/>
          <w:szCs w:val="24"/>
          <w:lang w:val="ru-RU"/>
        </w:rPr>
        <w:t xml:space="preserve"> об </w:t>
      </w:r>
      <w:r w:rsidR="00885202" w:rsidRPr="007B417E">
        <w:rPr>
          <w:rFonts w:ascii="Times New Roman" w:hAnsi="Times New Roman"/>
          <w:sz w:val="24"/>
          <w:szCs w:val="24"/>
          <w:lang w:val="ru-RU"/>
        </w:rPr>
        <w:t xml:space="preserve">обмене </w:t>
      </w:r>
      <w:r w:rsidRPr="007B417E">
        <w:rPr>
          <w:rFonts w:ascii="Times New Roman" w:hAnsi="Times New Roman"/>
          <w:sz w:val="24"/>
          <w:szCs w:val="24"/>
          <w:lang w:val="ru-RU"/>
        </w:rPr>
        <w:t>электронн</w:t>
      </w:r>
      <w:r w:rsidR="00885202" w:rsidRPr="007B417E">
        <w:rPr>
          <w:rFonts w:ascii="Times New Roman" w:hAnsi="Times New Roman"/>
          <w:sz w:val="24"/>
          <w:szCs w:val="24"/>
          <w:lang w:val="ru-RU"/>
        </w:rPr>
        <w:t>ы</w:t>
      </w:r>
      <w:r w:rsidRPr="007B417E">
        <w:rPr>
          <w:rFonts w:ascii="Times New Roman" w:hAnsi="Times New Roman"/>
          <w:sz w:val="24"/>
          <w:szCs w:val="24"/>
          <w:lang w:val="ru-RU"/>
        </w:rPr>
        <w:t>м</w:t>
      </w:r>
      <w:r w:rsidR="00885202" w:rsidRPr="007B417E">
        <w:rPr>
          <w:rFonts w:ascii="Times New Roman" w:hAnsi="Times New Roman"/>
          <w:sz w:val="24"/>
          <w:szCs w:val="24"/>
          <w:lang w:val="ru-RU"/>
        </w:rPr>
        <w:t>и</w:t>
      </w:r>
      <w:r w:rsidRPr="007B417E">
        <w:rPr>
          <w:rFonts w:ascii="Times New Roman" w:hAnsi="Times New Roman"/>
          <w:sz w:val="24"/>
          <w:szCs w:val="24"/>
          <w:lang w:val="ru-RU"/>
        </w:rPr>
        <w:t xml:space="preserve"> документ</w:t>
      </w:r>
      <w:r w:rsidR="00885202" w:rsidRPr="007B417E">
        <w:rPr>
          <w:rFonts w:ascii="Times New Roman" w:hAnsi="Times New Roman"/>
          <w:sz w:val="24"/>
          <w:szCs w:val="24"/>
          <w:lang w:val="ru-RU"/>
        </w:rPr>
        <w:t>ами</w:t>
      </w:r>
      <w:r w:rsidRPr="007B417E">
        <w:rPr>
          <w:rFonts w:ascii="Times New Roman" w:hAnsi="Times New Roman"/>
          <w:sz w:val="24"/>
          <w:szCs w:val="24"/>
          <w:lang w:val="ru-RU"/>
        </w:rPr>
        <w:t>. В этом случае положения настоящих Правил применяются с учетом особенностей регулирования использования электронного документооборота.</w:t>
      </w:r>
    </w:p>
    <w:p w:rsidR="00E25D66" w:rsidRPr="007B417E" w:rsidRDefault="00E25D66"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Порядок приема и обработки документов, в том числе форматы сообщений Центральн</w:t>
      </w:r>
      <w:r w:rsidR="00382E66" w:rsidRPr="007B417E">
        <w:rPr>
          <w:rFonts w:ascii="Times New Roman" w:hAnsi="Times New Roman"/>
          <w:sz w:val="24"/>
          <w:szCs w:val="24"/>
          <w:lang w:val="ru-RU"/>
        </w:rPr>
        <w:t>ого</w:t>
      </w:r>
      <w:r w:rsidRPr="007B417E">
        <w:rPr>
          <w:rFonts w:ascii="Times New Roman" w:hAnsi="Times New Roman"/>
          <w:sz w:val="24"/>
          <w:szCs w:val="24"/>
          <w:lang w:val="ru-RU"/>
        </w:rPr>
        <w:t xml:space="preserve"> депозитари</w:t>
      </w:r>
      <w:r w:rsidR="00382E66" w:rsidRPr="007B417E">
        <w:rPr>
          <w:rFonts w:ascii="Times New Roman" w:hAnsi="Times New Roman"/>
          <w:sz w:val="24"/>
          <w:szCs w:val="24"/>
          <w:lang w:val="ru-RU"/>
        </w:rPr>
        <w:t>я</w:t>
      </w:r>
      <w:r w:rsidRPr="007B417E">
        <w:rPr>
          <w:rFonts w:ascii="Times New Roman" w:hAnsi="Times New Roman"/>
          <w:sz w:val="24"/>
          <w:szCs w:val="24"/>
          <w:lang w:val="ru-RU"/>
        </w:rPr>
        <w:t xml:space="preserve"> определя</w:t>
      </w:r>
      <w:r w:rsidR="00382E66" w:rsidRPr="007B417E">
        <w:rPr>
          <w:rFonts w:ascii="Times New Roman" w:hAnsi="Times New Roman"/>
          <w:sz w:val="24"/>
          <w:szCs w:val="24"/>
          <w:lang w:val="ru-RU"/>
        </w:rPr>
        <w:t>ю</w:t>
      </w:r>
      <w:r w:rsidRPr="007B417E">
        <w:rPr>
          <w:rFonts w:ascii="Times New Roman" w:hAnsi="Times New Roman"/>
          <w:sz w:val="24"/>
          <w:szCs w:val="24"/>
          <w:lang w:val="ru-RU"/>
        </w:rPr>
        <w:t xml:space="preserve">тся заключенным с ним </w:t>
      </w:r>
      <w:r w:rsidR="00885202" w:rsidRPr="007B417E">
        <w:rPr>
          <w:rFonts w:ascii="Times New Roman" w:hAnsi="Times New Roman"/>
          <w:sz w:val="24"/>
          <w:szCs w:val="24"/>
          <w:lang w:val="ru-RU"/>
        </w:rPr>
        <w:t xml:space="preserve">договоре об </w:t>
      </w:r>
      <w:r w:rsidR="00885202" w:rsidRPr="007B417E">
        <w:rPr>
          <w:rFonts w:ascii="Times New Roman" w:hAnsi="Times New Roman"/>
          <w:sz w:val="24"/>
          <w:szCs w:val="24"/>
          <w:lang w:val="ru-RU"/>
        </w:rPr>
        <w:lastRenderedPageBreak/>
        <w:t>электронном документообороте</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и Правилами электронного взаимодействия, утвержденными и используемы</w:t>
      </w:r>
      <w:r w:rsidR="00382E66" w:rsidRPr="007B417E">
        <w:rPr>
          <w:rFonts w:ascii="Times New Roman" w:hAnsi="Times New Roman"/>
          <w:sz w:val="24"/>
          <w:szCs w:val="24"/>
          <w:lang w:val="ru-RU"/>
        </w:rPr>
        <w:t>ми</w:t>
      </w:r>
      <w:r w:rsidRPr="007B417E">
        <w:rPr>
          <w:rFonts w:ascii="Times New Roman" w:hAnsi="Times New Roman"/>
          <w:sz w:val="24"/>
          <w:szCs w:val="24"/>
          <w:lang w:val="ru-RU"/>
        </w:rPr>
        <w:t xml:space="preserve"> Центральным депозитарием.</w:t>
      </w:r>
    </w:p>
    <w:p w:rsidR="00E25D66" w:rsidRPr="007B417E" w:rsidRDefault="00E25D66"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публикует информацию о порядке и условиях обмена электрон</w:t>
      </w:r>
      <w:r w:rsidR="00B84B5B" w:rsidRPr="007B417E">
        <w:rPr>
          <w:rFonts w:ascii="Times New Roman" w:hAnsi="Times New Roman"/>
          <w:sz w:val="24"/>
          <w:szCs w:val="24"/>
          <w:lang w:val="ru-RU"/>
        </w:rPr>
        <w:t>ными документами в сети Интернет</w:t>
      </w:r>
      <w:r w:rsidRPr="007B417E">
        <w:rPr>
          <w:rFonts w:ascii="Times New Roman" w:hAnsi="Times New Roman"/>
          <w:sz w:val="24"/>
          <w:szCs w:val="24"/>
          <w:lang w:val="ru-RU"/>
        </w:rPr>
        <w:t xml:space="preserve"> на официальной странице АО «ДК РЕГИОН» - http://region-dk.ru.</w:t>
      </w:r>
    </w:p>
    <w:p w:rsidR="00E25D66" w:rsidRPr="007B417E" w:rsidRDefault="00E25D66"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случае невозможности передачи электронных документов допускается их передача другими согласованными способами.</w:t>
      </w:r>
    </w:p>
    <w:p w:rsidR="00E25D66" w:rsidRPr="007B417E" w:rsidRDefault="00E25D66"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По требованию Регулятора, </w:t>
      </w:r>
      <w:r w:rsidR="00454CD0" w:rsidRPr="007B417E">
        <w:rPr>
          <w:rFonts w:ascii="Times New Roman" w:hAnsi="Times New Roman"/>
          <w:sz w:val="24"/>
          <w:szCs w:val="24"/>
          <w:lang w:val="ru-RU"/>
        </w:rPr>
        <w:t>а также</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уполномоченных государственных органов при осуществлении ими деятельности в соответствии с законодательством Российской Федерации, </w:t>
      </w:r>
      <w:r w:rsidR="00454CD0" w:rsidRPr="007B417E">
        <w:rPr>
          <w:rFonts w:ascii="Times New Roman" w:hAnsi="Times New Roman"/>
          <w:sz w:val="24"/>
          <w:szCs w:val="24"/>
          <w:lang w:val="ru-RU"/>
        </w:rPr>
        <w:t>и</w:t>
      </w:r>
      <w:r w:rsidR="00BD18F7" w:rsidRPr="007B417E">
        <w:rPr>
          <w:rFonts w:ascii="Times New Roman" w:hAnsi="Times New Roman"/>
          <w:sz w:val="24"/>
          <w:szCs w:val="24"/>
          <w:lang w:val="ru-RU"/>
        </w:rPr>
        <w:t xml:space="preserve"> </w:t>
      </w:r>
      <w:r w:rsidRPr="007B417E">
        <w:rPr>
          <w:rFonts w:ascii="Times New Roman" w:hAnsi="Times New Roman"/>
          <w:sz w:val="24"/>
          <w:szCs w:val="24"/>
          <w:lang w:val="ru-RU"/>
        </w:rPr>
        <w:t>иных лиц, предусмотренных законодательством и настоящими Правилами, Регистратор представляет документ в электронной форме и (или) его копию на бумажном носителе, заверенную в установленном порядке.</w:t>
      </w:r>
    </w:p>
    <w:p w:rsidR="00E25D66" w:rsidRPr="007B417E" w:rsidRDefault="00E25D66" w:rsidP="00276E3E">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Требования к копиям электронных документов на бумажном носителе: </w:t>
      </w:r>
    </w:p>
    <w:p w:rsidR="00E25D66" w:rsidRPr="007B417E" w:rsidRDefault="00E25D66" w:rsidP="00D547CB">
      <w:pPr>
        <w:pStyle w:val="071213"/>
        <w:numPr>
          <w:ilvl w:val="0"/>
          <w:numId w:val="17"/>
        </w:numPr>
        <w:tabs>
          <w:tab w:val="num" w:pos="1418"/>
        </w:tabs>
        <w:ind w:left="1418" w:hanging="284"/>
        <w:rPr>
          <w:rFonts w:ascii="Times New Roman" w:hAnsi="Times New Roman"/>
          <w:sz w:val="24"/>
          <w:szCs w:val="24"/>
          <w:lang w:val="ru-RU"/>
        </w:rPr>
      </w:pPr>
      <w:r w:rsidRPr="007B417E">
        <w:rPr>
          <w:rFonts w:ascii="Times New Roman" w:hAnsi="Times New Roman"/>
          <w:sz w:val="24"/>
          <w:szCs w:val="24"/>
          <w:lang w:val="ru-RU"/>
        </w:rPr>
        <w:t xml:space="preserve">Копии электронного документа на бумажном носителе заверяются собственноручной подписью </w:t>
      </w:r>
      <w:r w:rsidR="00A170D1" w:rsidRPr="007B417E">
        <w:rPr>
          <w:rFonts w:ascii="Times New Roman" w:hAnsi="Times New Roman"/>
          <w:sz w:val="24"/>
          <w:szCs w:val="24"/>
          <w:lang w:val="ru-RU"/>
        </w:rPr>
        <w:t>уполномоченного</w:t>
      </w:r>
      <w:r w:rsidRPr="007B417E">
        <w:rPr>
          <w:rFonts w:ascii="Times New Roman" w:hAnsi="Times New Roman"/>
          <w:sz w:val="24"/>
          <w:szCs w:val="24"/>
          <w:lang w:val="ru-RU"/>
        </w:rPr>
        <w:t xml:space="preserve"> лица </w:t>
      </w:r>
      <w:r w:rsidR="00382E66" w:rsidRPr="007B417E">
        <w:rPr>
          <w:rFonts w:ascii="Times New Roman" w:hAnsi="Times New Roman"/>
          <w:sz w:val="24"/>
          <w:szCs w:val="24"/>
          <w:lang w:val="ru-RU"/>
        </w:rPr>
        <w:t>Регистратора</w:t>
      </w:r>
      <w:r w:rsidRPr="007B417E">
        <w:rPr>
          <w:rFonts w:ascii="Times New Roman" w:hAnsi="Times New Roman"/>
          <w:sz w:val="24"/>
          <w:szCs w:val="24"/>
          <w:lang w:val="ru-RU"/>
        </w:rPr>
        <w:t>.</w:t>
      </w:r>
    </w:p>
    <w:p w:rsidR="00E25D66" w:rsidRPr="007B417E" w:rsidRDefault="00E25D66" w:rsidP="00D547CB">
      <w:pPr>
        <w:pStyle w:val="071213"/>
        <w:numPr>
          <w:ilvl w:val="0"/>
          <w:numId w:val="17"/>
        </w:numPr>
        <w:tabs>
          <w:tab w:val="num" w:pos="1418"/>
        </w:tabs>
        <w:ind w:left="1418" w:hanging="284"/>
        <w:rPr>
          <w:rFonts w:ascii="Times New Roman" w:hAnsi="Times New Roman"/>
          <w:sz w:val="24"/>
          <w:szCs w:val="24"/>
          <w:lang w:val="ru-RU"/>
        </w:rPr>
      </w:pPr>
      <w:r w:rsidRPr="007B417E">
        <w:rPr>
          <w:rFonts w:ascii="Times New Roman" w:hAnsi="Times New Roman"/>
          <w:sz w:val="24"/>
          <w:szCs w:val="24"/>
          <w:lang w:val="ru-RU"/>
        </w:rPr>
        <w:t xml:space="preserve">Копии электронного документа на бумажном носителе содержат обязательную отметку, свидетельствующую о том, что это копия. </w:t>
      </w:r>
    </w:p>
    <w:p w:rsidR="00E25D66" w:rsidRPr="007B417E" w:rsidRDefault="00E25D66" w:rsidP="00D547CB">
      <w:pPr>
        <w:pStyle w:val="071213"/>
        <w:numPr>
          <w:ilvl w:val="0"/>
          <w:numId w:val="17"/>
        </w:numPr>
        <w:tabs>
          <w:tab w:val="num" w:pos="1418"/>
        </w:tabs>
        <w:ind w:left="1418" w:hanging="284"/>
        <w:rPr>
          <w:rFonts w:ascii="Times New Roman" w:hAnsi="Times New Roman"/>
          <w:sz w:val="24"/>
          <w:szCs w:val="24"/>
          <w:lang w:val="ru-RU"/>
        </w:rPr>
      </w:pPr>
      <w:r w:rsidRPr="007B417E">
        <w:rPr>
          <w:rFonts w:ascii="Times New Roman" w:hAnsi="Times New Roman"/>
          <w:sz w:val="24"/>
          <w:szCs w:val="24"/>
          <w:lang w:val="ru-RU"/>
        </w:rPr>
        <w:t>Копии электронного документа на бумажном носителе аутентичны подлиннику электронного документа.</w:t>
      </w:r>
    </w:p>
    <w:p w:rsidR="00E25D66" w:rsidRPr="007B417E" w:rsidRDefault="00E25D66" w:rsidP="00D547C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В электронные документы помимо реквизитов, содержащихся в соответствующей форме документа на бумажном носителе, могут быть включены дополнительные реквизиты, необходимые для обеспечения автоматизации процесса обработки электронных документов </w:t>
      </w:r>
      <w:r w:rsidR="00382E66" w:rsidRPr="007B417E">
        <w:rPr>
          <w:rFonts w:ascii="Times New Roman" w:hAnsi="Times New Roman"/>
          <w:sz w:val="24"/>
          <w:szCs w:val="24"/>
          <w:lang w:val="ru-RU"/>
        </w:rPr>
        <w:t>Регистратора</w:t>
      </w:r>
      <w:r w:rsidRPr="007B417E">
        <w:rPr>
          <w:rFonts w:ascii="Times New Roman" w:hAnsi="Times New Roman"/>
          <w:sz w:val="24"/>
          <w:szCs w:val="24"/>
          <w:lang w:val="ru-RU"/>
        </w:rPr>
        <w:t>.</w:t>
      </w:r>
    </w:p>
    <w:p w:rsidR="00807CD3" w:rsidRPr="007B417E" w:rsidRDefault="00807CD3" w:rsidP="00D547CB">
      <w:pPr>
        <w:pStyle w:val="10"/>
        <w:numPr>
          <w:ilvl w:val="0"/>
          <w:numId w:val="3"/>
        </w:numPr>
        <w:rPr>
          <w:rFonts w:ascii="Times New Roman" w:hAnsi="Times New Roman"/>
          <w:sz w:val="24"/>
          <w:szCs w:val="24"/>
          <w:lang w:val="ru-RU"/>
        </w:rPr>
      </w:pPr>
      <w:bookmarkStart w:id="133" w:name="_Toc374172132"/>
      <w:bookmarkStart w:id="134" w:name="_Toc374326637"/>
      <w:bookmarkStart w:id="135" w:name="_Toc374326989"/>
      <w:bookmarkStart w:id="136" w:name="_Toc374327029"/>
      <w:bookmarkStart w:id="137" w:name="_Toc374373473"/>
      <w:bookmarkStart w:id="138" w:name="_Toc374373863"/>
      <w:bookmarkStart w:id="139" w:name="_Toc430571283"/>
      <w:r w:rsidRPr="007B417E">
        <w:rPr>
          <w:rFonts w:ascii="Times New Roman" w:hAnsi="Times New Roman"/>
          <w:sz w:val="24"/>
          <w:szCs w:val="24"/>
          <w:lang w:val="ru-RU"/>
        </w:rPr>
        <w:t>Порядок и сроки проведения операций в Реестре</w:t>
      </w:r>
      <w:r w:rsidR="00AD7459" w:rsidRPr="007B417E">
        <w:rPr>
          <w:rFonts w:ascii="Times New Roman" w:hAnsi="Times New Roman"/>
          <w:sz w:val="24"/>
          <w:szCs w:val="24"/>
          <w:lang w:val="ru-RU"/>
        </w:rPr>
        <w:t xml:space="preserve"> по открытию/закрытию счетов</w:t>
      </w:r>
      <w:r w:rsidRPr="007B417E">
        <w:rPr>
          <w:rFonts w:ascii="Times New Roman" w:hAnsi="Times New Roman"/>
          <w:sz w:val="24"/>
          <w:szCs w:val="24"/>
          <w:lang w:val="ru-RU"/>
        </w:rPr>
        <w:t>.</w:t>
      </w:r>
      <w:bookmarkEnd w:id="133"/>
      <w:bookmarkEnd w:id="134"/>
      <w:bookmarkEnd w:id="135"/>
      <w:bookmarkEnd w:id="136"/>
      <w:bookmarkEnd w:id="137"/>
      <w:bookmarkEnd w:id="138"/>
      <w:bookmarkEnd w:id="139"/>
    </w:p>
    <w:p w:rsidR="00807CD3" w:rsidRPr="007B417E" w:rsidRDefault="00807CD3"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140" w:name="_Toc374172133"/>
      <w:bookmarkStart w:id="141" w:name="_Toc374327030"/>
      <w:bookmarkStart w:id="142" w:name="_Toc374373474"/>
      <w:bookmarkStart w:id="143" w:name="_Toc374373864"/>
      <w:bookmarkStart w:id="144" w:name="_Ref374707452"/>
      <w:bookmarkStart w:id="145" w:name="_Ref374855882"/>
      <w:bookmarkStart w:id="146" w:name="_Ref374934971"/>
      <w:bookmarkStart w:id="147" w:name="_Toc430571284"/>
      <w:r w:rsidRPr="007B417E">
        <w:rPr>
          <w:rFonts w:ascii="Times New Roman" w:hAnsi="Times New Roman"/>
          <w:b/>
          <w:sz w:val="24"/>
          <w:lang w:val="ru-RU"/>
        </w:rPr>
        <w:t xml:space="preserve">Открытие </w:t>
      </w:r>
      <w:r w:rsidR="003D519E" w:rsidRPr="007B417E">
        <w:rPr>
          <w:rFonts w:ascii="Times New Roman" w:hAnsi="Times New Roman"/>
          <w:b/>
          <w:sz w:val="24"/>
          <w:lang w:val="ru-RU"/>
        </w:rPr>
        <w:t xml:space="preserve">лицевых </w:t>
      </w:r>
      <w:r w:rsidRPr="007B417E">
        <w:rPr>
          <w:rFonts w:ascii="Times New Roman" w:hAnsi="Times New Roman"/>
          <w:b/>
          <w:sz w:val="24"/>
          <w:lang w:val="ru-RU"/>
        </w:rPr>
        <w:t>счетов</w:t>
      </w:r>
      <w:bookmarkEnd w:id="140"/>
      <w:bookmarkEnd w:id="141"/>
      <w:bookmarkEnd w:id="142"/>
      <w:bookmarkEnd w:id="143"/>
      <w:bookmarkEnd w:id="144"/>
      <w:bookmarkEnd w:id="145"/>
      <w:bookmarkEnd w:id="146"/>
      <w:bookmarkEnd w:id="147"/>
    </w:p>
    <w:p w:rsidR="00FC2132" w:rsidRPr="007B417E" w:rsidRDefault="00FC2132" w:rsidP="00276E3E">
      <w:pPr>
        <w:pStyle w:val="071213"/>
        <w:tabs>
          <w:tab w:val="num" w:pos="1276"/>
        </w:tabs>
        <w:ind w:left="1276"/>
        <w:outlineLvl w:val="2"/>
        <w:rPr>
          <w:rFonts w:ascii="Times New Roman" w:hAnsi="Times New Roman"/>
          <w:b/>
          <w:sz w:val="24"/>
          <w:szCs w:val="24"/>
          <w:lang w:val="ru-RU"/>
        </w:rPr>
      </w:pPr>
      <w:bookmarkStart w:id="148" w:name="_Toc374172134"/>
      <w:bookmarkStart w:id="149" w:name="_Toc374327031"/>
      <w:bookmarkStart w:id="150" w:name="_Toc374373475"/>
      <w:bookmarkStart w:id="151" w:name="_Toc374373865"/>
      <w:bookmarkStart w:id="152" w:name="_Toc430571285"/>
      <w:r w:rsidRPr="007B417E">
        <w:rPr>
          <w:rFonts w:ascii="Times New Roman" w:hAnsi="Times New Roman"/>
          <w:b/>
          <w:sz w:val="24"/>
          <w:szCs w:val="24"/>
          <w:lang w:val="ru-RU"/>
        </w:rPr>
        <w:t>Общие положения</w:t>
      </w:r>
      <w:bookmarkEnd w:id="148"/>
      <w:bookmarkEnd w:id="149"/>
      <w:bookmarkEnd w:id="150"/>
      <w:bookmarkEnd w:id="151"/>
      <w:bookmarkEnd w:id="152"/>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153" w:name="_Toc374327032"/>
      <w:bookmarkStart w:id="154" w:name="_Toc374373476"/>
      <w:bookmarkStart w:id="155" w:name="_Toc374373866"/>
      <w:r w:rsidRPr="007B417E">
        <w:rPr>
          <w:rFonts w:ascii="Times New Roman" w:hAnsi="Times New Roman"/>
          <w:sz w:val="24"/>
          <w:szCs w:val="24"/>
          <w:lang w:val="ru-RU"/>
        </w:rPr>
        <w:t>Для учета прав на инвестиционные паи Регистратор открывает следующие виды лицевых счетов:</w:t>
      </w:r>
      <w:bookmarkEnd w:id="153"/>
      <w:bookmarkEnd w:id="154"/>
      <w:bookmarkEnd w:id="155"/>
    </w:p>
    <w:p w:rsidR="00DD0253" w:rsidRPr="007B417E" w:rsidRDefault="00DD0253" w:rsidP="00D547CB">
      <w:pPr>
        <w:pStyle w:val="071213"/>
        <w:numPr>
          <w:ilvl w:val="0"/>
          <w:numId w:val="53"/>
        </w:numPr>
        <w:ind w:left="2127" w:hanging="284"/>
        <w:rPr>
          <w:rFonts w:ascii="Times New Roman" w:hAnsi="Times New Roman"/>
          <w:sz w:val="24"/>
          <w:szCs w:val="24"/>
          <w:lang w:val="ru-RU"/>
        </w:rPr>
      </w:pPr>
      <w:bookmarkStart w:id="156" w:name="_Toc374327033"/>
      <w:bookmarkStart w:id="157" w:name="_Toc374373477"/>
      <w:bookmarkStart w:id="158" w:name="_Toc374373867"/>
      <w:r w:rsidRPr="007B417E">
        <w:rPr>
          <w:rFonts w:ascii="Times New Roman" w:hAnsi="Times New Roman"/>
          <w:sz w:val="24"/>
          <w:szCs w:val="24"/>
          <w:lang w:val="ru-RU"/>
        </w:rPr>
        <w:t>лицевой счет владельца ценных бумаг;</w:t>
      </w:r>
      <w:bookmarkEnd w:id="156"/>
      <w:bookmarkEnd w:id="157"/>
      <w:bookmarkEnd w:id="158"/>
    </w:p>
    <w:p w:rsidR="00DD0253" w:rsidRPr="007B417E" w:rsidRDefault="00DD0253" w:rsidP="00D547CB">
      <w:pPr>
        <w:pStyle w:val="071213"/>
        <w:numPr>
          <w:ilvl w:val="0"/>
          <w:numId w:val="53"/>
        </w:numPr>
        <w:ind w:left="2127" w:hanging="284"/>
        <w:rPr>
          <w:rFonts w:ascii="Times New Roman" w:hAnsi="Times New Roman"/>
          <w:sz w:val="24"/>
          <w:szCs w:val="24"/>
          <w:lang w:val="ru-RU"/>
        </w:rPr>
      </w:pPr>
      <w:bookmarkStart w:id="159" w:name="_Toc374327034"/>
      <w:bookmarkStart w:id="160" w:name="_Toc374373478"/>
      <w:bookmarkStart w:id="161" w:name="_Toc374373868"/>
      <w:r w:rsidRPr="007B417E">
        <w:rPr>
          <w:rFonts w:ascii="Times New Roman" w:hAnsi="Times New Roman"/>
          <w:sz w:val="24"/>
          <w:szCs w:val="24"/>
          <w:lang w:val="ru-RU"/>
        </w:rPr>
        <w:t>лицевой счет доверительного управляющего;</w:t>
      </w:r>
      <w:bookmarkEnd w:id="159"/>
      <w:bookmarkEnd w:id="160"/>
      <w:bookmarkEnd w:id="161"/>
    </w:p>
    <w:p w:rsidR="00DD0253" w:rsidRPr="007B417E" w:rsidRDefault="00DD0253" w:rsidP="00D547CB">
      <w:pPr>
        <w:pStyle w:val="071213"/>
        <w:numPr>
          <w:ilvl w:val="0"/>
          <w:numId w:val="53"/>
        </w:numPr>
        <w:ind w:left="2127" w:hanging="284"/>
        <w:rPr>
          <w:rFonts w:ascii="Times New Roman" w:hAnsi="Times New Roman"/>
          <w:sz w:val="24"/>
          <w:szCs w:val="24"/>
          <w:lang w:val="ru-RU"/>
        </w:rPr>
      </w:pPr>
      <w:bookmarkStart w:id="162" w:name="_Toc374327035"/>
      <w:bookmarkStart w:id="163" w:name="_Toc374373479"/>
      <w:bookmarkStart w:id="164" w:name="_Toc374373869"/>
      <w:r w:rsidRPr="007B417E">
        <w:rPr>
          <w:rFonts w:ascii="Times New Roman" w:hAnsi="Times New Roman"/>
          <w:sz w:val="24"/>
          <w:szCs w:val="24"/>
          <w:lang w:val="ru-RU"/>
        </w:rPr>
        <w:t>лицевой счет номинального держателя;</w:t>
      </w:r>
      <w:bookmarkEnd w:id="162"/>
      <w:bookmarkEnd w:id="163"/>
      <w:bookmarkEnd w:id="164"/>
    </w:p>
    <w:p w:rsidR="00DD0253" w:rsidRPr="007B417E" w:rsidRDefault="00DD0253" w:rsidP="00D547CB">
      <w:pPr>
        <w:pStyle w:val="071213"/>
        <w:numPr>
          <w:ilvl w:val="0"/>
          <w:numId w:val="53"/>
        </w:numPr>
        <w:ind w:left="2127" w:hanging="284"/>
        <w:rPr>
          <w:rFonts w:ascii="Times New Roman" w:hAnsi="Times New Roman"/>
          <w:sz w:val="24"/>
          <w:szCs w:val="24"/>
          <w:lang w:val="ru-RU"/>
        </w:rPr>
      </w:pPr>
      <w:bookmarkStart w:id="165" w:name="_Toc374327036"/>
      <w:bookmarkStart w:id="166" w:name="_Toc374373480"/>
      <w:bookmarkStart w:id="167" w:name="_Toc374373870"/>
      <w:r w:rsidRPr="007B417E">
        <w:rPr>
          <w:rFonts w:ascii="Times New Roman" w:hAnsi="Times New Roman"/>
          <w:sz w:val="24"/>
          <w:szCs w:val="24"/>
          <w:lang w:val="ru-RU"/>
        </w:rPr>
        <w:t>лицевой счет номинального держателя центрального депозитария;</w:t>
      </w:r>
      <w:bookmarkEnd w:id="165"/>
      <w:bookmarkEnd w:id="166"/>
      <w:bookmarkEnd w:id="167"/>
    </w:p>
    <w:p w:rsidR="00DD0253" w:rsidRPr="007B417E" w:rsidRDefault="00DD0253" w:rsidP="00D547CB">
      <w:pPr>
        <w:pStyle w:val="071213"/>
        <w:numPr>
          <w:ilvl w:val="0"/>
          <w:numId w:val="53"/>
        </w:numPr>
        <w:ind w:left="2127" w:hanging="284"/>
        <w:rPr>
          <w:rFonts w:ascii="Times New Roman" w:hAnsi="Times New Roman"/>
          <w:sz w:val="24"/>
          <w:szCs w:val="24"/>
          <w:lang w:val="ru-RU"/>
        </w:rPr>
      </w:pPr>
      <w:bookmarkStart w:id="168" w:name="_Toc374327037"/>
      <w:bookmarkStart w:id="169" w:name="_Toc374373481"/>
      <w:bookmarkStart w:id="170" w:name="_Toc374373871"/>
      <w:r w:rsidRPr="007B417E">
        <w:rPr>
          <w:rFonts w:ascii="Times New Roman" w:hAnsi="Times New Roman"/>
          <w:sz w:val="24"/>
          <w:szCs w:val="24"/>
          <w:lang w:val="ru-RU"/>
        </w:rPr>
        <w:t>депозитный лицевой счет;</w:t>
      </w:r>
      <w:bookmarkEnd w:id="168"/>
      <w:bookmarkEnd w:id="169"/>
      <w:bookmarkEnd w:id="170"/>
    </w:p>
    <w:p w:rsidR="00DD0253" w:rsidRPr="007B417E" w:rsidRDefault="00DD0253" w:rsidP="00D547CB">
      <w:pPr>
        <w:pStyle w:val="071213"/>
        <w:numPr>
          <w:ilvl w:val="0"/>
          <w:numId w:val="53"/>
        </w:numPr>
        <w:ind w:left="2127" w:hanging="284"/>
        <w:rPr>
          <w:rFonts w:ascii="Times New Roman" w:hAnsi="Times New Roman"/>
          <w:sz w:val="24"/>
          <w:szCs w:val="24"/>
          <w:lang w:val="ru-RU"/>
        </w:rPr>
      </w:pPr>
      <w:bookmarkStart w:id="171" w:name="_Toc374327038"/>
      <w:bookmarkStart w:id="172" w:name="_Toc374373482"/>
      <w:bookmarkStart w:id="173" w:name="_Toc374373872"/>
      <w:r w:rsidRPr="007B417E">
        <w:rPr>
          <w:rFonts w:ascii="Times New Roman" w:hAnsi="Times New Roman"/>
          <w:sz w:val="24"/>
          <w:szCs w:val="24"/>
          <w:lang w:val="ru-RU"/>
        </w:rPr>
        <w:t>казначейский лицевой счет Управляющей компании.</w:t>
      </w:r>
      <w:bookmarkEnd w:id="171"/>
      <w:bookmarkEnd w:id="172"/>
      <w:bookmarkEnd w:id="173"/>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174" w:name="_Toc374327039"/>
      <w:bookmarkStart w:id="175" w:name="_Toc374373483"/>
      <w:bookmarkStart w:id="176" w:name="_Toc374373873"/>
      <w:r w:rsidRPr="007B417E">
        <w:rPr>
          <w:rFonts w:ascii="Times New Roman" w:hAnsi="Times New Roman"/>
          <w:sz w:val="24"/>
          <w:szCs w:val="24"/>
          <w:lang w:val="ru-RU"/>
        </w:rPr>
        <w:t>Лицевые счета могут быть открыты Регистратором без одновременного зачисления на них инвестиционных паев.</w:t>
      </w:r>
      <w:bookmarkEnd w:id="174"/>
      <w:bookmarkEnd w:id="175"/>
      <w:bookmarkEnd w:id="176"/>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177" w:name="_Toc374327040"/>
      <w:bookmarkStart w:id="178" w:name="_Toc374373484"/>
      <w:bookmarkStart w:id="179" w:name="_Toc374373874"/>
      <w:r w:rsidRPr="007B417E">
        <w:rPr>
          <w:rFonts w:ascii="Times New Roman" w:hAnsi="Times New Roman"/>
          <w:sz w:val="24"/>
          <w:szCs w:val="24"/>
          <w:lang w:val="ru-RU"/>
        </w:rPr>
        <w:t xml:space="preserve">Регистратор открывает лицевые счета номинального держателя и лицевой счет номинального держателя центрального депозитария, если правилами доверительного управления паевым инвестиционным фондом предусмотрено, что учет прав на инвестиционные паи осуществляется, в том числе, на счетах </w:t>
      </w:r>
      <w:r w:rsidR="00382E66" w:rsidRPr="007B417E">
        <w:rPr>
          <w:rFonts w:ascii="Times New Roman" w:hAnsi="Times New Roman"/>
          <w:sz w:val="24"/>
          <w:szCs w:val="24"/>
          <w:lang w:val="ru-RU"/>
        </w:rPr>
        <w:t>д</w:t>
      </w:r>
      <w:r w:rsidRPr="007B417E">
        <w:rPr>
          <w:rFonts w:ascii="Times New Roman" w:hAnsi="Times New Roman"/>
          <w:sz w:val="24"/>
          <w:szCs w:val="24"/>
          <w:lang w:val="ru-RU"/>
        </w:rPr>
        <w:t>епо.</w:t>
      </w:r>
      <w:bookmarkEnd w:id="177"/>
      <w:bookmarkEnd w:id="178"/>
      <w:bookmarkEnd w:id="179"/>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180" w:name="_Toc374327041"/>
      <w:bookmarkStart w:id="181" w:name="_Toc374373485"/>
      <w:bookmarkStart w:id="182" w:name="_Toc374373875"/>
      <w:r w:rsidRPr="007B417E">
        <w:rPr>
          <w:rFonts w:ascii="Times New Roman" w:hAnsi="Times New Roman"/>
          <w:sz w:val="24"/>
          <w:szCs w:val="24"/>
          <w:lang w:val="ru-RU"/>
        </w:rPr>
        <w:t>Регистратор открывает лицевой счет номинального держателя центрального депозитария, если правилами доверительного управления паевым инвестиционным фондом предусмотрена возможность обращения инвестиционных паев на организованных торгах.</w:t>
      </w:r>
      <w:bookmarkEnd w:id="180"/>
      <w:bookmarkEnd w:id="181"/>
      <w:bookmarkEnd w:id="182"/>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183" w:name="_Ref373298525"/>
      <w:bookmarkStart w:id="184" w:name="_Toc374327042"/>
      <w:bookmarkStart w:id="185" w:name="_Toc374373486"/>
      <w:bookmarkStart w:id="186" w:name="_Toc374373876"/>
      <w:r w:rsidRPr="007B417E">
        <w:rPr>
          <w:rFonts w:ascii="Times New Roman" w:hAnsi="Times New Roman"/>
          <w:sz w:val="24"/>
          <w:szCs w:val="24"/>
          <w:lang w:val="ru-RU"/>
        </w:rPr>
        <w:lastRenderedPageBreak/>
        <w:t>Если иное не предусмотрено настоящими Правилами, лицевой счет открывается</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на осно</w:t>
      </w:r>
      <w:r w:rsidR="00AB372C" w:rsidRPr="007B417E">
        <w:rPr>
          <w:rFonts w:ascii="Times New Roman" w:hAnsi="Times New Roman"/>
          <w:sz w:val="24"/>
          <w:szCs w:val="24"/>
          <w:lang w:val="ru-RU"/>
        </w:rPr>
        <w:t>вании заявления лица (</w:t>
      </w:r>
      <w:r w:rsidR="0007628D" w:rsidRPr="007B417E">
        <w:rPr>
          <w:rFonts w:ascii="Times New Roman" w:hAnsi="Times New Roman"/>
          <w:sz w:val="24"/>
          <w:szCs w:val="24"/>
          <w:lang w:val="ru-RU"/>
        </w:rPr>
        <w:fldChar w:fldCharType="begin"/>
      </w:r>
      <w:r w:rsidR="0007628D" w:rsidRPr="007B417E">
        <w:rPr>
          <w:rFonts w:ascii="Times New Roman" w:hAnsi="Times New Roman"/>
          <w:sz w:val="24"/>
          <w:szCs w:val="24"/>
          <w:lang w:val="ru-RU"/>
        </w:rPr>
        <w:instrText xml:space="preserve"> REF _Ref374266412 \r \h </w:instrText>
      </w:r>
      <w:r w:rsidR="00D63C42" w:rsidRPr="007B417E">
        <w:rPr>
          <w:rFonts w:ascii="Times New Roman" w:hAnsi="Times New Roman"/>
          <w:sz w:val="24"/>
          <w:szCs w:val="24"/>
          <w:lang w:val="ru-RU"/>
        </w:rPr>
        <w:instrText xml:space="preserve"> \* MERGEFORMAT </w:instrText>
      </w:r>
      <w:r w:rsidR="0007628D" w:rsidRPr="007B417E">
        <w:rPr>
          <w:rFonts w:ascii="Times New Roman" w:hAnsi="Times New Roman"/>
          <w:sz w:val="24"/>
          <w:szCs w:val="24"/>
          <w:lang w:val="ru-RU"/>
        </w:rPr>
      </w:r>
      <w:r w:rsidR="0007628D"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R6</w:t>
      </w:r>
      <w:r w:rsidR="0007628D"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которому открывается такой счет, или его </w:t>
      </w:r>
      <w:r w:rsidR="00142565" w:rsidRPr="007B417E">
        <w:rPr>
          <w:rFonts w:ascii="Times New Roman" w:hAnsi="Times New Roman"/>
          <w:sz w:val="24"/>
          <w:szCs w:val="24"/>
          <w:lang w:val="ru-RU"/>
        </w:rPr>
        <w:t xml:space="preserve">Уполномоченного </w:t>
      </w:r>
      <w:r w:rsidRPr="007B417E">
        <w:rPr>
          <w:rFonts w:ascii="Times New Roman" w:hAnsi="Times New Roman"/>
          <w:sz w:val="24"/>
          <w:szCs w:val="24"/>
          <w:lang w:val="ru-RU"/>
        </w:rPr>
        <w:t xml:space="preserve">представителя при условии представления Регистратору документов, определенных </w:t>
      </w:r>
      <w:r w:rsidR="00382E66" w:rsidRPr="007B417E">
        <w:rPr>
          <w:rFonts w:ascii="Times New Roman" w:hAnsi="Times New Roman"/>
          <w:sz w:val="24"/>
          <w:szCs w:val="24"/>
          <w:lang w:val="ru-RU"/>
        </w:rPr>
        <w:t>н</w:t>
      </w:r>
      <w:r w:rsidRPr="007B417E">
        <w:rPr>
          <w:rFonts w:ascii="Times New Roman" w:hAnsi="Times New Roman"/>
          <w:sz w:val="24"/>
          <w:szCs w:val="24"/>
          <w:lang w:val="ru-RU"/>
        </w:rPr>
        <w:t>астоящими Правилами. Заявление об открытии лицевого счета составляется в письменной форме или в форме электронного документа, подписанного электронной подписью.</w:t>
      </w:r>
      <w:bookmarkEnd w:id="183"/>
      <w:bookmarkEnd w:id="184"/>
      <w:bookmarkEnd w:id="185"/>
      <w:bookmarkEnd w:id="186"/>
    </w:p>
    <w:p w:rsidR="00DD0253" w:rsidRPr="007B417E" w:rsidRDefault="00781228"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Лицевой счет номинального держателя центрального депозитария открывается без заявления об открытии такого счета при условии представления Регистратору документов, определенных настоящими Правилами.</w:t>
      </w:r>
      <w:r w:rsidR="00295ED0" w:rsidRPr="007B417E">
        <w:rPr>
          <w:rFonts w:ascii="Times New Roman" w:hAnsi="Times New Roman"/>
          <w:sz w:val="24"/>
          <w:szCs w:val="24"/>
          <w:lang w:val="ru-RU"/>
        </w:rPr>
        <w:t xml:space="preserve"> </w:t>
      </w:r>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187" w:name="Par108"/>
      <w:bookmarkStart w:id="188" w:name="Par109"/>
      <w:bookmarkStart w:id="189" w:name="_Toc374327045"/>
      <w:bookmarkStart w:id="190" w:name="_Toc374373489"/>
      <w:bookmarkStart w:id="191" w:name="_Toc374373879"/>
      <w:bookmarkEnd w:id="187"/>
      <w:bookmarkEnd w:id="188"/>
      <w:r w:rsidRPr="007B417E">
        <w:rPr>
          <w:rFonts w:ascii="Times New Roman" w:hAnsi="Times New Roman"/>
          <w:sz w:val="24"/>
          <w:szCs w:val="24"/>
          <w:lang w:val="ru-RU"/>
        </w:rPr>
        <w:t xml:space="preserve">В случае обмена по решению </w:t>
      </w:r>
      <w:r w:rsidR="00382E66"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всех инвестиционных паев одного паевого инвестиционного фонда на инвестиционные паи другого паевого инвестиционного фонда лицевые счета в </w:t>
      </w:r>
      <w:r w:rsidR="00C54E46" w:rsidRPr="007B417E">
        <w:rPr>
          <w:rFonts w:ascii="Times New Roman" w:hAnsi="Times New Roman"/>
          <w:sz w:val="24"/>
          <w:szCs w:val="24"/>
          <w:lang w:val="ru-RU"/>
        </w:rPr>
        <w:t>Реестре</w:t>
      </w:r>
      <w:r w:rsidRPr="007B417E">
        <w:rPr>
          <w:rFonts w:ascii="Times New Roman" w:hAnsi="Times New Roman"/>
          <w:sz w:val="24"/>
          <w:szCs w:val="24"/>
          <w:lang w:val="ru-RU"/>
        </w:rPr>
        <w:t xml:space="preserve">, на которые осуществляется обмен, открываются лицам, которым были открыты лицевые счета в </w:t>
      </w:r>
      <w:r w:rsidR="00B84B5B" w:rsidRPr="007B417E">
        <w:rPr>
          <w:rFonts w:ascii="Times New Roman" w:hAnsi="Times New Roman"/>
          <w:sz w:val="24"/>
          <w:szCs w:val="24"/>
          <w:lang w:val="ru-RU"/>
        </w:rPr>
        <w:t>Реестре</w:t>
      </w:r>
      <w:r w:rsidRPr="007B417E">
        <w:rPr>
          <w:rFonts w:ascii="Times New Roman" w:hAnsi="Times New Roman"/>
          <w:sz w:val="24"/>
          <w:szCs w:val="24"/>
          <w:lang w:val="ru-RU"/>
        </w:rPr>
        <w:t xml:space="preserve">, подлежащих обмену, на дату обмена инвестиционных паев, без заявлений лиц, которым открываются лицевые счета, на основании документов, на основании которых указанным лицам были открыты лицевые счета в </w:t>
      </w:r>
      <w:r w:rsidR="00C54E46" w:rsidRPr="007B417E">
        <w:rPr>
          <w:rFonts w:ascii="Times New Roman" w:hAnsi="Times New Roman"/>
          <w:sz w:val="24"/>
          <w:szCs w:val="24"/>
          <w:lang w:val="ru-RU"/>
        </w:rPr>
        <w:t>Реестре</w:t>
      </w:r>
      <w:r w:rsidRPr="007B417E">
        <w:rPr>
          <w:rFonts w:ascii="Times New Roman" w:hAnsi="Times New Roman"/>
          <w:sz w:val="24"/>
          <w:szCs w:val="24"/>
          <w:lang w:val="ru-RU"/>
        </w:rPr>
        <w:t xml:space="preserve">, подлежащих обмену. При этом лицу, которому в </w:t>
      </w:r>
      <w:r w:rsidR="00C54E46" w:rsidRPr="007B417E">
        <w:rPr>
          <w:rFonts w:ascii="Times New Roman" w:hAnsi="Times New Roman"/>
          <w:sz w:val="24"/>
          <w:szCs w:val="24"/>
          <w:lang w:val="ru-RU"/>
        </w:rPr>
        <w:t>Реестре</w:t>
      </w:r>
      <w:r w:rsidRPr="007B417E">
        <w:rPr>
          <w:rFonts w:ascii="Times New Roman" w:hAnsi="Times New Roman"/>
          <w:sz w:val="24"/>
          <w:szCs w:val="24"/>
          <w:lang w:val="ru-RU"/>
        </w:rPr>
        <w:t>, на которые осуществляется обмен, до даты обмена был открыт лицевой счет номинального держателя или лицевой счет номинального держателя центрального депозитария, не открывается лицевой счет того же вида.</w:t>
      </w:r>
      <w:bookmarkEnd w:id="189"/>
      <w:bookmarkEnd w:id="190"/>
      <w:bookmarkEnd w:id="191"/>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192" w:name="Par110"/>
      <w:bookmarkStart w:id="193" w:name="_Toc374327046"/>
      <w:bookmarkStart w:id="194" w:name="_Toc374373490"/>
      <w:bookmarkStart w:id="195" w:name="_Toc374373880"/>
      <w:bookmarkEnd w:id="192"/>
      <w:r w:rsidRPr="007B417E">
        <w:rPr>
          <w:rFonts w:ascii="Times New Roman" w:hAnsi="Times New Roman"/>
          <w:sz w:val="24"/>
          <w:szCs w:val="24"/>
          <w:lang w:val="ru-RU"/>
        </w:rPr>
        <w:t xml:space="preserve">В случае передачи прав и обязанностей по договору доверительного управления закрытым паевым инвестиционным фондом, если прежней </w:t>
      </w:r>
      <w:r w:rsidR="0048135E"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был открыт казначейский лицевой счет, такой </w:t>
      </w:r>
      <w:r w:rsidR="0048135E"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открывается лицевой счет владельца ценных бумаг, а </w:t>
      </w:r>
      <w:r w:rsidR="0048135E"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которой передаются права и обязанности, - казначейский лицевой счет. Указанные лицевые счета открываются без заявлений </w:t>
      </w:r>
      <w:r w:rsidR="0048135E"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правляющих компаний на основании анкеты </w:t>
      </w:r>
      <w:r w:rsidR="0048135E"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которой передаются права и обязанности по договору доверительного управления закрытым паевым инвестиционным фондом, и копии зарегистрированных изменений в правила доверительного управления закрытым паевым инвестиционным фондом, заверенной этой </w:t>
      </w:r>
      <w:r w:rsidR="0048135E"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компанией.</w:t>
      </w:r>
      <w:bookmarkEnd w:id="193"/>
      <w:bookmarkEnd w:id="194"/>
      <w:bookmarkEnd w:id="195"/>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196" w:name="_Toc374327047"/>
      <w:bookmarkStart w:id="197" w:name="_Toc374373491"/>
      <w:bookmarkStart w:id="198" w:name="_Toc374373881"/>
      <w:r w:rsidRPr="007B417E">
        <w:rPr>
          <w:rFonts w:ascii="Times New Roman" w:hAnsi="Times New Roman"/>
          <w:sz w:val="24"/>
          <w:szCs w:val="24"/>
          <w:lang w:val="ru-RU"/>
        </w:rPr>
        <w:t xml:space="preserve">Если лицом, которому должен быть открыт лицевой счет, в случае обмена по решению </w:t>
      </w:r>
      <w:r w:rsidR="00382E66"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всех инвестиционных паев одного паевого инвестиционного фонда на инвестиционные паи другого паевого инвестиционного фонда, является </w:t>
      </w:r>
      <w:r w:rsidR="00382E66" w:rsidRPr="007B417E">
        <w:rPr>
          <w:rFonts w:ascii="Times New Roman" w:hAnsi="Times New Roman"/>
          <w:sz w:val="24"/>
          <w:szCs w:val="24"/>
          <w:lang w:val="ru-RU"/>
        </w:rPr>
        <w:t xml:space="preserve">Центральный </w:t>
      </w:r>
      <w:r w:rsidRPr="007B417E">
        <w:rPr>
          <w:rFonts w:ascii="Times New Roman" w:hAnsi="Times New Roman"/>
          <w:sz w:val="24"/>
          <w:szCs w:val="24"/>
          <w:lang w:val="ru-RU"/>
        </w:rPr>
        <w:t xml:space="preserve">депозитарий, но в соответствии с законодательством Российской Федерации в </w:t>
      </w:r>
      <w:r w:rsidR="00382E66" w:rsidRPr="007B417E">
        <w:rPr>
          <w:rFonts w:ascii="Times New Roman" w:hAnsi="Times New Roman"/>
          <w:sz w:val="24"/>
          <w:szCs w:val="24"/>
          <w:lang w:val="ru-RU"/>
        </w:rPr>
        <w:t xml:space="preserve">Реестре </w:t>
      </w:r>
      <w:r w:rsidRPr="007B417E">
        <w:rPr>
          <w:rFonts w:ascii="Times New Roman" w:hAnsi="Times New Roman"/>
          <w:sz w:val="24"/>
          <w:szCs w:val="24"/>
          <w:lang w:val="ru-RU"/>
        </w:rPr>
        <w:t xml:space="preserve">не может быть открыт лицевой счет номинального держателя центрального депозитария, </w:t>
      </w:r>
      <w:r w:rsidR="00382E66" w:rsidRPr="007B417E">
        <w:rPr>
          <w:rFonts w:ascii="Times New Roman" w:hAnsi="Times New Roman"/>
          <w:sz w:val="24"/>
          <w:szCs w:val="24"/>
          <w:lang w:val="ru-RU"/>
        </w:rPr>
        <w:t xml:space="preserve">Центральному </w:t>
      </w:r>
      <w:r w:rsidRPr="007B417E">
        <w:rPr>
          <w:rFonts w:ascii="Times New Roman" w:hAnsi="Times New Roman"/>
          <w:sz w:val="24"/>
          <w:szCs w:val="24"/>
          <w:lang w:val="ru-RU"/>
        </w:rPr>
        <w:t>депозитарию открывается лицевой счет номинального держателя.</w:t>
      </w:r>
      <w:bookmarkEnd w:id="196"/>
      <w:bookmarkEnd w:id="197"/>
      <w:bookmarkEnd w:id="198"/>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199" w:name="Par112"/>
      <w:bookmarkStart w:id="200" w:name="_Toc374327048"/>
      <w:bookmarkStart w:id="201" w:name="_Toc374373492"/>
      <w:bookmarkStart w:id="202" w:name="_Toc374373882"/>
      <w:bookmarkEnd w:id="199"/>
      <w:r w:rsidRPr="007B417E">
        <w:rPr>
          <w:rFonts w:ascii="Times New Roman" w:hAnsi="Times New Roman"/>
          <w:sz w:val="24"/>
          <w:szCs w:val="24"/>
          <w:lang w:val="ru-RU"/>
        </w:rPr>
        <w:t xml:space="preserve">В случае прекращения осуществления функций номинального держателя в результате прекращения действия депозитарного договора или ликвидации депозитария открытие лицевых счетов Регистратором осуществляется без заявлений лиц, которым открываются лицевые счета, и анкет зарегистрированных лиц, подписанных такими лицами или их </w:t>
      </w:r>
      <w:r w:rsidR="00142565" w:rsidRPr="007B417E">
        <w:rPr>
          <w:rFonts w:ascii="Times New Roman" w:hAnsi="Times New Roman"/>
          <w:sz w:val="24"/>
          <w:szCs w:val="24"/>
          <w:lang w:val="ru-RU"/>
        </w:rPr>
        <w:t xml:space="preserve">Уполномоченными </w:t>
      </w:r>
      <w:r w:rsidRPr="007B417E">
        <w:rPr>
          <w:rFonts w:ascii="Times New Roman" w:hAnsi="Times New Roman"/>
          <w:sz w:val="24"/>
          <w:szCs w:val="24"/>
          <w:lang w:val="ru-RU"/>
        </w:rPr>
        <w:t xml:space="preserve">представителями. В этом случае лицевые счета открываются лицам, которым на дату прекращения осуществления функций </w:t>
      </w:r>
      <w:r w:rsidRPr="007B417E">
        <w:rPr>
          <w:rFonts w:ascii="Times New Roman" w:hAnsi="Times New Roman"/>
          <w:sz w:val="24"/>
          <w:szCs w:val="24"/>
          <w:lang w:val="ru-RU"/>
        </w:rPr>
        <w:lastRenderedPageBreak/>
        <w:t>номинального держателя депозитарием, осуществлявшим указанные функции, были открыты счета депо, на которых учитывались инвестиционные паи</w:t>
      </w:r>
      <w:r w:rsidR="009F2A20" w:rsidRPr="007B417E">
        <w:rPr>
          <w:rFonts w:ascii="Times New Roman" w:hAnsi="Times New Roman"/>
          <w:sz w:val="24"/>
          <w:szCs w:val="24"/>
          <w:lang w:val="ru-RU"/>
        </w:rPr>
        <w:t>, на основании информации, содержащейся в списке депонентов (клиентов), составленном по каждому инвестиционному фонду и предоставленном Регистратору</w:t>
      </w:r>
      <w:r w:rsidR="00BA5D37" w:rsidRPr="007B417E">
        <w:rPr>
          <w:rFonts w:ascii="Times New Roman" w:hAnsi="Times New Roman"/>
          <w:sz w:val="24"/>
          <w:szCs w:val="24"/>
          <w:lang w:val="ru-RU"/>
        </w:rPr>
        <w:t>. В случае прекращения депозитарного договора Регистратор</w:t>
      </w:r>
      <w:r w:rsidR="004E26B7" w:rsidRPr="007B417E">
        <w:rPr>
          <w:rFonts w:ascii="Times New Roman" w:hAnsi="Times New Roman"/>
          <w:sz w:val="24"/>
          <w:szCs w:val="24"/>
          <w:lang w:val="ru-RU"/>
        </w:rPr>
        <w:t xml:space="preserve"> также вправе открыть лицевой счет лицу, указанному в </w:t>
      </w:r>
      <w:r w:rsidR="00BA5D37" w:rsidRPr="007B417E">
        <w:rPr>
          <w:rFonts w:ascii="Times New Roman" w:hAnsi="Times New Roman"/>
          <w:sz w:val="24"/>
          <w:szCs w:val="24"/>
          <w:lang w:val="ru-RU"/>
        </w:rPr>
        <w:t>распоряжени</w:t>
      </w:r>
      <w:r w:rsidR="004E26B7" w:rsidRPr="007B417E">
        <w:rPr>
          <w:rFonts w:ascii="Times New Roman" w:hAnsi="Times New Roman"/>
          <w:sz w:val="24"/>
          <w:szCs w:val="24"/>
          <w:lang w:val="ru-RU"/>
        </w:rPr>
        <w:t>и</w:t>
      </w:r>
      <w:r w:rsidR="00BA5D37" w:rsidRPr="007B417E">
        <w:rPr>
          <w:rFonts w:ascii="Times New Roman" w:hAnsi="Times New Roman"/>
          <w:sz w:val="24"/>
          <w:szCs w:val="24"/>
          <w:lang w:val="ru-RU"/>
        </w:rPr>
        <w:t xml:space="preserve"> Зарегистрированного лица – номинального держателя</w:t>
      </w:r>
      <w:r w:rsidR="004E26B7" w:rsidRPr="007B417E">
        <w:rPr>
          <w:rFonts w:ascii="Times New Roman" w:hAnsi="Times New Roman"/>
          <w:sz w:val="24"/>
          <w:szCs w:val="24"/>
          <w:lang w:val="ru-RU"/>
        </w:rPr>
        <w:t xml:space="preserve"> (номинального держателя центрального депозитария) о списании инвестиционных паев, на основании распоряжения</w:t>
      </w:r>
      <w:r w:rsidRPr="007B417E">
        <w:rPr>
          <w:rFonts w:ascii="Times New Roman" w:hAnsi="Times New Roman"/>
          <w:sz w:val="24"/>
          <w:szCs w:val="24"/>
          <w:lang w:val="ru-RU"/>
        </w:rPr>
        <w:t>.</w:t>
      </w:r>
      <w:bookmarkEnd w:id="200"/>
      <w:bookmarkEnd w:id="201"/>
      <w:bookmarkEnd w:id="202"/>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203" w:name="Par113"/>
      <w:bookmarkStart w:id="204" w:name="_Ref373298859"/>
      <w:bookmarkStart w:id="205" w:name="_Toc374327049"/>
      <w:bookmarkStart w:id="206" w:name="_Toc374373493"/>
      <w:bookmarkStart w:id="207" w:name="_Toc374373883"/>
      <w:bookmarkEnd w:id="203"/>
      <w:r w:rsidRPr="007B417E">
        <w:rPr>
          <w:rFonts w:ascii="Times New Roman" w:hAnsi="Times New Roman"/>
          <w:sz w:val="24"/>
          <w:szCs w:val="24"/>
          <w:lang w:val="ru-RU"/>
        </w:rPr>
        <w:t>Регистратор осуществляет блокирование операций с инвестиционными паями</w:t>
      </w:r>
      <w:r w:rsidRPr="007B417E" w:rsidDel="00ED2C8B">
        <w:rPr>
          <w:rFonts w:ascii="Times New Roman" w:hAnsi="Times New Roman"/>
          <w:sz w:val="24"/>
          <w:szCs w:val="24"/>
          <w:lang w:val="ru-RU"/>
        </w:rPr>
        <w:t xml:space="preserve"> </w:t>
      </w:r>
      <w:r w:rsidRPr="007B417E">
        <w:rPr>
          <w:rFonts w:ascii="Times New Roman" w:hAnsi="Times New Roman"/>
          <w:sz w:val="24"/>
          <w:szCs w:val="24"/>
          <w:lang w:val="ru-RU"/>
        </w:rPr>
        <w:t>по лицевым счетам, открытым в случае прекращения осуществления функций номинального держателя в результате прекращения действия депозитарного договора или ликвидации депозитария, до представления лицами, которым они открыты, документов, необходимых в соответствии с настоящими Правилами для открытия лицевых счетов, и внесения ими платы, если такая плата предусмотрена Тарифами, за открытие лицевых счетов и зачисление на них инвестиционных паев.</w:t>
      </w:r>
      <w:bookmarkEnd w:id="204"/>
      <w:bookmarkEnd w:id="205"/>
      <w:bookmarkEnd w:id="206"/>
      <w:bookmarkEnd w:id="207"/>
    </w:p>
    <w:p w:rsidR="00913F61"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208" w:name="_Toc374327050"/>
      <w:bookmarkStart w:id="209" w:name="_Toc374373494"/>
      <w:bookmarkStart w:id="210" w:name="_Toc374373884"/>
      <w:r w:rsidRPr="007B417E">
        <w:rPr>
          <w:rFonts w:ascii="Times New Roman" w:hAnsi="Times New Roman"/>
          <w:sz w:val="24"/>
          <w:szCs w:val="24"/>
          <w:lang w:val="ru-RU"/>
        </w:rPr>
        <w:t xml:space="preserve">В случае прекращения договора доверительного управления </w:t>
      </w:r>
      <w:r w:rsidR="008175AF" w:rsidRPr="007B417E">
        <w:rPr>
          <w:rFonts w:ascii="Times New Roman" w:hAnsi="Times New Roman"/>
          <w:sz w:val="24"/>
          <w:szCs w:val="24"/>
          <w:lang w:val="ru-RU"/>
        </w:rPr>
        <w:t>инвестиционными паями</w:t>
      </w:r>
      <w:r w:rsidRPr="007B417E">
        <w:rPr>
          <w:rFonts w:ascii="Times New Roman" w:hAnsi="Times New Roman"/>
          <w:sz w:val="24"/>
          <w:szCs w:val="24"/>
          <w:lang w:val="ru-RU"/>
        </w:rPr>
        <w:t xml:space="preserve"> Регистратор открывает на имя учредителя управления (выгодоприобретателя) лицевой счет владельца ценных бумаг. Указанный счет открывается по заявлению управляющего без заявления учредителя управления (выгодоприобретателя) и подписанной им или его </w:t>
      </w:r>
      <w:r w:rsidR="00142565" w:rsidRPr="007B417E">
        <w:rPr>
          <w:rFonts w:ascii="Times New Roman" w:hAnsi="Times New Roman"/>
          <w:sz w:val="24"/>
          <w:szCs w:val="24"/>
          <w:lang w:val="ru-RU"/>
        </w:rPr>
        <w:t xml:space="preserve">Уполномоченным </w:t>
      </w:r>
      <w:r w:rsidRPr="007B417E">
        <w:rPr>
          <w:rFonts w:ascii="Times New Roman" w:hAnsi="Times New Roman"/>
          <w:sz w:val="24"/>
          <w:szCs w:val="24"/>
          <w:lang w:val="ru-RU"/>
        </w:rPr>
        <w:t xml:space="preserve">представителем анкеты зарегистрированного лица. </w:t>
      </w:r>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Регистратор осуществляет блокирование операций с инвестиционными паями</w:t>
      </w:r>
      <w:r w:rsidRPr="007B417E" w:rsidDel="00ED2C8B">
        <w:rPr>
          <w:rFonts w:ascii="Times New Roman" w:hAnsi="Times New Roman"/>
          <w:sz w:val="24"/>
          <w:szCs w:val="24"/>
          <w:lang w:val="ru-RU"/>
        </w:rPr>
        <w:t xml:space="preserve"> </w:t>
      </w:r>
      <w:r w:rsidRPr="007B417E">
        <w:rPr>
          <w:rFonts w:ascii="Times New Roman" w:hAnsi="Times New Roman"/>
          <w:sz w:val="24"/>
          <w:szCs w:val="24"/>
          <w:lang w:val="ru-RU"/>
        </w:rPr>
        <w:t>по лицевому счету, открытому в соответствии с пунктом</w:t>
      </w:r>
      <w:r w:rsidR="006E160F" w:rsidRPr="007B417E">
        <w:rPr>
          <w:rFonts w:ascii="Times New Roman" w:hAnsi="Times New Roman"/>
          <w:sz w:val="24"/>
          <w:szCs w:val="24"/>
          <w:lang w:val="ru-RU"/>
        </w:rPr>
        <w:t xml:space="preserve"> 4.1.1.12</w:t>
      </w:r>
      <w:r w:rsidRPr="007B417E">
        <w:rPr>
          <w:rFonts w:ascii="Times New Roman" w:hAnsi="Times New Roman"/>
          <w:sz w:val="24"/>
          <w:szCs w:val="24"/>
          <w:lang w:val="ru-RU"/>
        </w:rPr>
        <w:t>, до представления зарегистрированным лицом, которому он открыт, документов, необходимых в соответствии с настоящими Правилами для открытия лицевых счетов владельцев ценных бумаг.</w:t>
      </w:r>
      <w:bookmarkEnd w:id="208"/>
      <w:bookmarkEnd w:id="209"/>
      <w:bookmarkEnd w:id="210"/>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211" w:name="Par119"/>
      <w:bookmarkStart w:id="212" w:name="_Toc374327051"/>
      <w:bookmarkStart w:id="213" w:name="_Toc374373495"/>
      <w:bookmarkStart w:id="214" w:name="_Toc374373885"/>
      <w:bookmarkEnd w:id="211"/>
      <w:r w:rsidRPr="007B417E">
        <w:rPr>
          <w:rFonts w:ascii="Times New Roman" w:hAnsi="Times New Roman"/>
          <w:sz w:val="24"/>
          <w:szCs w:val="24"/>
          <w:lang w:val="ru-RU"/>
        </w:rPr>
        <w:t xml:space="preserve">Документы для открытия лицевых счетов в </w:t>
      </w:r>
      <w:r w:rsidR="00454977" w:rsidRPr="007B417E">
        <w:rPr>
          <w:rFonts w:ascii="Times New Roman" w:hAnsi="Times New Roman"/>
          <w:sz w:val="24"/>
          <w:szCs w:val="24"/>
          <w:lang w:val="ru-RU"/>
        </w:rPr>
        <w:t>Р</w:t>
      </w:r>
      <w:r w:rsidRPr="007B417E">
        <w:rPr>
          <w:rFonts w:ascii="Times New Roman" w:hAnsi="Times New Roman"/>
          <w:sz w:val="24"/>
          <w:szCs w:val="24"/>
          <w:lang w:val="ru-RU"/>
        </w:rPr>
        <w:t>еестре предоставляются Регистратору, Управляющей компании</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или </w:t>
      </w:r>
      <w:r w:rsidR="00454977" w:rsidRPr="007B417E">
        <w:rPr>
          <w:rFonts w:ascii="Times New Roman" w:hAnsi="Times New Roman"/>
          <w:sz w:val="24"/>
          <w:szCs w:val="24"/>
          <w:lang w:val="ru-RU"/>
        </w:rPr>
        <w:t>А</w:t>
      </w:r>
      <w:r w:rsidRPr="007B417E">
        <w:rPr>
          <w:rFonts w:ascii="Times New Roman" w:hAnsi="Times New Roman"/>
          <w:sz w:val="24"/>
          <w:szCs w:val="24"/>
          <w:lang w:val="ru-RU"/>
        </w:rPr>
        <w:t>генту, если это предусмотрено в договоре с указанными лицами.</w:t>
      </w:r>
      <w:bookmarkEnd w:id="212"/>
      <w:bookmarkEnd w:id="213"/>
      <w:bookmarkEnd w:id="214"/>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215" w:name="_Toc374327052"/>
      <w:bookmarkStart w:id="216" w:name="_Toc374373496"/>
      <w:bookmarkStart w:id="217" w:name="_Toc374373886"/>
      <w:r w:rsidRPr="007B417E">
        <w:rPr>
          <w:rFonts w:ascii="Times New Roman" w:hAnsi="Times New Roman"/>
          <w:sz w:val="24"/>
          <w:szCs w:val="24"/>
          <w:lang w:val="ru-RU"/>
        </w:rPr>
        <w:t xml:space="preserve">Лицевой счет владельца ценных бумаг для учета права общей долевой собственности на </w:t>
      </w:r>
      <w:r w:rsidR="00E814D7" w:rsidRPr="007B417E">
        <w:rPr>
          <w:rFonts w:ascii="Times New Roman" w:hAnsi="Times New Roman"/>
          <w:sz w:val="24"/>
          <w:szCs w:val="24"/>
          <w:lang w:val="ru-RU"/>
        </w:rPr>
        <w:t>инвестиционные паи</w:t>
      </w:r>
      <w:r w:rsidRPr="007B417E">
        <w:rPr>
          <w:rFonts w:ascii="Times New Roman" w:hAnsi="Times New Roman"/>
          <w:sz w:val="24"/>
          <w:szCs w:val="24"/>
          <w:lang w:val="ru-RU"/>
        </w:rPr>
        <w:t xml:space="preserve"> открывается при условии представления Регистратору заполненных анкет, заявления на открытие лицевого счета, хотя бы от одного из собственников, и иных документов в отношении каждого участника общей долевой собственности на </w:t>
      </w:r>
      <w:r w:rsidR="00E814D7" w:rsidRPr="007B417E">
        <w:rPr>
          <w:rFonts w:ascii="Times New Roman" w:hAnsi="Times New Roman"/>
          <w:sz w:val="24"/>
          <w:szCs w:val="24"/>
          <w:lang w:val="ru-RU"/>
        </w:rPr>
        <w:t>инвестиционные паи</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информации, предусмотренной</w:t>
      </w:r>
      <w:r w:rsidR="0062410E" w:rsidRPr="007B417E">
        <w:rPr>
          <w:rFonts w:ascii="Times New Roman" w:hAnsi="Times New Roman"/>
          <w:sz w:val="24"/>
          <w:szCs w:val="24"/>
          <w:lang w:val="ru-RU"/>
        </w:rPr>
        <w:t xml:space="preserve"> разделами </w:t>
      </w:r>
      <w:r w:rsidR="0062410E" w:rsidRPr="007B417E">
        <w:rPr>
          <w:rFonts w:ascii="Times New Roman" w:hAnsi="Times New Roman"/>
          <w:sz w:val="24"/>
          <w:szCs w:val="24"/>
          <w:lang w:val="ru-RU"/>
        </w:rPr>
        <w:fldChar w:fldCharType="begin"/>
      </w:r>
      <w:r w:rsidR="0062410E" w:rsidRPr="007B417E">
        <w:rPr>
          <w:rFonts w:ascii="Times New Roman" w:hAnsi="Times New Roman"/>
          <w:sz w:val="24"/>
          <w:szCs w:val="24"/>
          <w:lang w:val="ru-RU"/>
        </w:rPr>
        <w:instrText xml:space="preserve"> REF _Ref374681943 \r \h </w:instrText>
      </w:r>
      <w:r w:rsidR="00B16679" w:rsidRPr="007B417E">
        <w:rPr>
          <w:rFonts w:ascii="Times New Roman" w:hAnsi="Times New Roman"/>
          <w:sz w:val="24"/>
          <w:szCs w:val="24"/>
          <w:lang w:val="ru-RU"/>
        </w:rPr>
        <w:instrText xml:space="preserve"> \* MERGEFORMAT </w:instrText>
      </w:r>
      <w:r w:rsidR="0062410E" w:rsidRPr="007B417E">
        <w:rPr>
          <w:rFonts w:ascii="Times New Roman" w:hAnsi="Times New Roman"/>
          <w:sz w:val="24"/>
          <w:szCs w:val="24"/>
          <w:lang w:val="ru-RU"/>
        </w:rPr>
      </w:r>
      <w:r w:rsidR="0062410E"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4.1.2</w:t>
      </w:r>
      <w:r w:rsidR="0062410E" w:rsidRPr="007B417E">
        <w:rPr>
          <w:rFonts w:ascii="Times New Roman" w:hAnsi="Times New Roman"/>
          <w:sz w:val="24"/>
          <w:szCs w:val="24"/>
          <w:lang w:val="ru-RU"/>
        </w:rPr>
        <w:fldChar w:fldCharType="end"/>
      </w:r>
      <w:r w:rsidR="004C6F07" w:rsidRPr="007B417E">
        <w:rPr>
          <w:rFonts w:ascii="Times New Roman" w:hAnsi="Times New Roman"/>
          <w:sz w:val="24"/>
          <w:szCs w:val="24"/>
          <w:lang w:val="ru-RU"/>
        </w:rPr>
        <w:t xml:space="preserve"> -</w:t>
      </w:r>
      <w:r w:rsidR="0062410E" w:rsidRPr="007B417E">
        <w:rPr>
          <w:rFonts w:ascii="Times New Roman" w:hAnsi="Times New Roman"/>
          <w:sz w:val="24"/>
          <w:szCs w:val="24"/>
          <w:lang w:val="ru-RU"/>
        </w:rPr>
        <w:t xml:space="preserve"> </w:t>
      </w:r>
      <w:r w:rsidR="0062410E" w:rsidRPr="007B417E">
        <w:rPr>
          <w:rFonts w:ascii="Times New Roman" w:hAnsi="Times New Roman"/>
          <w:sz w:val="24"/>
          <w:szCs w:val="24"/>
          <w:lang w:val="ru-RU"/>
        </w:rPr>
        <w:fldChar w:fldCharType="begin"/>
      </w:r>
      <w:r w:rsidR="0062410E" w:rsidRPr="007B417E">
        <w:rPr>
          <w:rFonts w:ascii="Times New Roman" w:hAnsi="Times New Roman"/>
          <w:sz w:val="24"/>
          <w:szCs w:val="24"/>
          <w:lang w:val="ru-RU"/>
        </w:rPr>
        <w:instrText xml:space="preserve"> REF _Ref374681963 \r \h </w:instrText>
      </w:r>
      <w:r w:rsidR="00B16679" w:rsidRPr="007B417E">
        <w:rPr>
          <w:rFonts w:ascii="Times New Roman" w:hAnsi="Times New Roman"/>
          <w:sz w:val="24"/>
          <w:szCs w:val="24"/>
          <w:lang w:val="ru-RU"/>
        </w:rPr>
        <w:instrText xml:space="preserve"> \* MERGEFORMAT </w:instrText>
      </w:r>
      <w:r w:rsidR="0062410E" w:rsidRPr="007B417E">
        <w:rPr>
          <w:rFonts w:ascii="Times New Roman" w:hAnsi="Times New Roman"/>
          <w:sz w:val="24"/>
          <w:szCs w:val="24"/>
          <w:lang w:val="ru-RU"/>
        </w:rPr>
      </w:r>
      <w:r w:rsidR="0062410E"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4.1.4</w:t>
      </w:r>
      <w:r w:rsidR="0062410E" w:rsidRPr="007B417E">
        <w:rPr>
          <w:rFonts w:ascii="Times New Roman" w:hAnsi="Times New Roman"/>
          <w:sz w:val="24"/>
          <w:szCs w:val="24"/>
          <w:lang w:val="ru-RU"/>
        </w:rPr>
        <w:fldChar w:fldCharType="end"/>
      </w:r>
      <w:r w:rsidR="0062410E" w:rsidRPr="007B417E">
        <w:rPr>
          <w:rFonts w:ascii="Times New Roman" w:hAnsi="Times New Roman"/>
          <w:sz w:val="24"/>
          <w:szCs w:val="24"/>
          <w:lang w:val="ru-RU"/>
        </w:rPr>
        <w:t xml:space="preserve"> </w:t>
      </w:r>
      <w:r w:rsidRPr="007B417E">
        <w:rPr>
          <w:rFonts w:ascii="Times New Roman" w:hAnsi="Times New Roman"/>
          <w:sz w:val="24"/>
          <w:szCs w:val="24"/>
          <w:lang w:val="ru-RU"/>
        </w:rPr>
        <w:t>н</w:t>
      </w:r>
      <w:r w:rsidR="0062410E" w:rsidRPr="007B417E">
        <w:rPr>
          <w:rFonts w:ascii="Times New Roman" w:hAnsi="Times New Roman"/>
          <w:sz w:val="24"/>
          <w:szCs w:val="24"/>
          <w:lang w:val="ru-RU"/>
        </w:rPr>
        <w:t>астоящих</w:t>
      </w:r>
      <w:r w:rsidRPr="007B417E">
        <w:rPr>
          <w:rFonts w:ascii="Times New Roman" w:hAnsi="Times New Roman"/>
          <w:sz w:val="24"/>
          <w:szCs w:val="24"/>
          <w:lang w:val="ru-RU"/>
        </w:rPr>
        <w:t xml:space="preserve"> Правил, в отношении каждого участника общей долевой собственности на </w:t>
      </w:r>
      <w:r w:rsidR="00E814D7" w:rsidRPr="007B417E">
        <w:rPr>
          <w:rFonts w:ascii="Times New Roman" w:hAnsi="Times New Roman"/>
          <w:sz w:val="24"/>
          <w:szCs w:val="24"/>
          <w:lang w:val="ru-RU"/>
        </w:rPr>
        <w:t>инвестиционные паи</w:t>
      </w:r>
      <w:r w:rsidRPr="007B417E">
        <w:rPr>
          <w:rFonts w:ascii="Times New Roman" w:hAnsi="Times New Roman"/>
          <w:sz w:val="24"/>
          <w:szCs w:val="24"/>
          <w:lang w:val="ru-RU"/>
        </w:rPr>
        <w:t>.</w:t>
      </w:r>
      <w:bookmarkEnd w:id="215"/>
      <w:bookmarkEnd w:id="216"/>
      <w:bookmarkEnd w:id="217"/>
    </w:p>
    <w:p w:rsidR="00F55FF2" w:rsidRPr="007B417E" w:rsidRDefault="00F55FF2" w:rsidP="00F55FF2">
      <w:pPr>
        <w:pStyle w:val="071213"/>
        <w:numPr>
          <w:ilvl w:val="3"/>
          <w:numId w:val="1"/>
        </w:numPr>
        <w:tabs>
          <w:tab w:val="clear" w:pos="2564"/>
          <w:tab w:val="num" w:pos="1560"/>
        </w:tabs>
        <w:ind w:left="1843"/>
        <w:rPr>
          <w:rFonts w:ascii="Times New Roman" w:hAnsi="Times New Roman"/>
          <w:sz w:val="24"/>
          <w:szCs w:val="24"/>
          <w:lang w:val="ru-RU"/>
        </w:rPr>
      </w:pPr>
      <w:bookmarkStart w:id="218" w:name="_Toc374327053"/>
      <w:bookmarkStart w:id="219" w:name="_Toc374373497"/>
      <w:bookmarkStart w:id="220" w:name="_Toc374373887"/>
      <w:r w:rsidRPr="007B417E">
        <w:rPr>
          <w:rFonts w:ascii="Times New Roman" w:hAnsi="Times New Roman"/>
          <w:sz w:val="24"/>
          <w:szCs w:val="24"/>
          <w:lang w:val="ru-RU"/>
        </w:rPr>
        <w:t>Допускается одновременное открытие одному лицу лицевых счетов более чем в одном реестре, ведение которых осуществляет один Регистратор, на основании одного заявления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_Ref374266412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R6</w:t>
      </w:r>
      <w:r w:rsidRPr="007B417E">
        <w:rPr>
          <w:rFonts w:ascii="Times New Roman" w:hAnsi="Times New Roman"/>
          <w:sz w:val="24"/>
          <w:szCs w:val="24"/>
          <w:lang w:val="ru-RU"/>
        </w:rPr>
        <w:fldChar w:fldCharType="end"/>
      </w:r>
      <w:r w:rsidRPr="007B417E">
        <w:rPr>
          <w:rFonts w:ascii="Times New Roman" w:hAnsi="Times New Roman"/>
          <w:sz w:val="24"/>
          <w:szCs w:val="24"/>
          <w:lang w:val="ru-RU"/>
        </w:rPr>
        <w:t>) и одного комплекта документов, включая анкету зарегистрированного лица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_Ref374327667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R7</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w:t>
      </w:r>
      <w:r w:rsidR="00B42C24" w:rsidRPr="007B417E">
        <w:rPr>
          <w:rFonts w:ascii="Times New Roman" w:hAnsi="Times New Roman"/>
          <w:sz w:val="24"/>
          <w:szCs w:val="24"/>
          <w:lang w:val="ru-RU"/>
        </w:rPr>
        <w:fldChar w:fldCharType="begin"/>
      </w:r>
      <w:r w:rsidR="00B42C24" w:rsidRPr="007B417E">
        <w:rPr>
          <w:rFonts w:ascii="Times New Roman" w:hAnsi="Times New Roman"/>
          <w:sz w:val="24"/>
          <w:szCs w:val="24"/>
          <w:lang w:val="ru-RU"/>
        </w:rPr>
        <w:instrText xml:space="preserve"> REF _Ref374327667 \r \h  \* MERGEFORMAT </w:instrText>
      </w:r>
      <w:r w:rsidR="00B42C24" w:rsidRPr="007B417E">
        <w:rPr>
          <w:rFonts w:ascii="Times New Roman" w:hAnsi="Times New Roman"/>
          <w:sz w:val="24"/>
          <w:szCs w:val="24"/>
          <w:lang w:val="ru-RU"/>
        </w:rPr>
      </w:r>
      <w:r w:rsidR="00B42C24" w:rsidRPr="007B417E">
        <w:rPr>
          <w:rFonts w:ascii="Times New Roman" w:hAnsi="Times New Roman"/>
          <w:sz w:val="24"/>
          <w:szCs w:val="24"/>
          <w:lang w:val="ru-RU"/>
        </w:rPr>
        <w:fldChar w:fldCharType="separate"/>
      </w:r>
      <w:r w:rsidR="00B42C24" w:rsidRPr="007B417E">
        <w:rPr>
          <w:rFonts w:ascii="Times New Roman" w:hAnsi="Times New Roman"/>
          <w:sz w:val="24"/>
          <w:szCs w:val="24"/>
          <w:lang w:val="ru-RU"/>
        </w:rPr>
        <w:t>Форма R</w:t>
      </w:r>
      <w:r w:rsidR="00B42C24" w:rsidRPr="007B417E">
        <w:rPr>
          <w:rFonts w:ascii="Times New Roman" w:hAnsi="Times New Roman"/>
          <w:sz w:val="24"/>
          <w:szCs w:val="24"/>
          <w:lang w:val="ru-RU"/>
        </w:rPr>
        <w:fldChar w:fldCharType="end"/>
      </w:r>
      <w:r w:rsidR="00B42C24" w:rsidRPr="00B42C24">
        <w:rPr>
          <w:rFonts w:ascii="Times New Roman" w:hAnsi="Times New Roman"/>
          <w:sz w:val="24"/>
          <w:szCs w:val="24"/>
          <w:lang w:val="ru-RU"/>
        </w:rPr>
        <w:t xml:space="preserve">8,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_Ref374327684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R9</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_Ref374327693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R10</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при условии, что </w:t>
      </w:r>
      <w:r w:rsidR="001D49AB" w:rsidRPr="007B417E">
        <w:rPr>
          <w:rFonts w:ascii="Times New Roman" w:hAnsi="Times New Roman"/>
          <w:sz w:val="24"/>
          <w:szCs w:val="24"/>
          <w:lang w:val="ru-RU"/>
        </w:rPr>
        <w:t>счета</w:t>
      </w:r>
      <w:r w:rsidR="001D49AB" w:rsidRPr="007B417E" w:rsidDel="00C54F69">
        <w:rPr>
          <w:rFonts w:ascii="Times New Roman" w:hAnsi="Times New Roman"/>
          <w:sz w:val="24"/>
          <w:szCs w:val="24"/>
          <w:lang w:val="ru-RU"/>
        </w:rPr>
        <w:t xml:space="preserve"> </w:t>
      </w:r>
      <w:r w:rsidR="001D49AB" w:rsidRPr="007B417E">
        <w:rPr>
          <w:rFonts w:ascii="Times New Roman" w:hAnsi="Times New Roman"/>
          <w:sz w:val="24"/>
          <w:szCs w:val="24"/>
          <w:lang w:val="ru-RU"/>
        </w:rPr>
        <w:t xml:space="preserve">открываются в </w:t>
      </w:r>
      <w:r w:rsidRPr="007B417E">
        <w:rPr>
          <w:rFonts w:ascii="Times New Roman" w:hAnsi="Times New Roman"/>
          <w:sz w:val="24"/>
          <w:szCs w:val="24"/>
          <w:lang w:val="ru-RU"/>
        </w:rPr>
        <w:t>реестр</w:t>
      </w:r>
      <w:r w:rsidR="001D49AB" w:rsidRPr="007B417E">
        <w:rPr>
          <w:rFonts w:ascii="Times New Roman" w:hAnsi="Times New Roman"/>
          <w:sz w:val="24"/>
          <w:szCs w:val="24"/>
          <w:lang w:val="ru-RU"/>
        </w:rPr>
        <w:t>ах</w:t>
      </w:r>
      <w:r w:rsidR="00C54F69" w:rsidRPr="007B417E">
        <w:rPr>
          <w:rFonts w:ascii="Times New Roman" w:hAnsi="Times New Roman"/>
          <w:sz w:val="24"/>
          <w:szCs w:val="24"/>
          <w:lang w:val="ru-RU"/>
        </w:rPr>
        <w:t xml:space="preserve"> владельцев паевых инвестиционных фондов</w:t>
      </w:r>
      <w:r w:rsidRPr="007B417E">
        <w:rPr>
          <w:rFonts w:ascii="Times New Roman" w:hAnsi="Times New Roman"/>
          <w:sz w:val="24"/>
          <w:szCs w:val="24"/>
          <w:lang w:val="ru-RU"/>
        </w:rPr>
        <w:t>, которы</w:t>
      </w:r>
      <w:r w:rsidR="001D49AB" w:rsidRPr="007B417E">
        <w:rPr>
          <w:rFonts w:ascii="Times New Roman" w:hAnsi="Times New Roman"/>
          <w:sz w:val="24"/>
          <w:szCs w:val="24"/>
          <w:lang w:val="ru-RU"/>
        </w:rPr>
        <w:t>е</w:t>
      </w:r>
      <w:r w:rsidRPr="007B417E">
        <w:rPr>
          <w:rFonts w:ascii="Times New Roman" w:hAnsi="Times New Roman"/>
          <w:sz w:val="24"/>
          <w:szCs w:val="24"/>
          <w:lang w:val="ru-RU"/>
        </w:rPr>
        <w:t xml:space="preserve"> находятся под управлением одной Управляющей компании. Допускается открытие лицевых счетов без предоставления комплекта документов, если ранее любому подразделению Регистратора был предоставлен комплект документов, на что прямо указано было при открытии лицевого счета.  Если сведения в предоставленных ранее документах утратили актуальность, </w:t>
      </w:r>
      <w:r w:rsidR="0056475D" w:rsidRPr="007B417E">
        <w:rPr>
          <w:rFonts w:ascii="Times New Roman" w:hAnsi="Times New Roman"/>
          <w:sz w:val="24"/>
          <w:szCs w:val="24"/>
          <w:lang w:val="ru-RU"/>
        </w:rPr>
        <w:t xml:space="preserve">Регистратору </w:t>
      </w:r>
      <w:r w:rsidRPr="007B417E">
        <w:rPr>
          <w:rFonts w:ascii="Times New Roman" w:hAnsi="Times New Roman"/>
          <w:sz w:val="24"/>
          <w:szCs w:val="24"/>
          <w:lang w:val="ru-RU"/>
        </w:rPr>
        <w:t xml:space="preserve">должны быть </w:t>
      </w:r>
      <w:r w:rsidRPr="007B417E">
        <w:rPr>
          <w:rFonts w:ascii="Times New Roman" w:hAnsi="Times New Roman"/>
          <w:sz w:val="24"/>
          <w:szCs w:val="24"/>
          <w:lang w:val="ru-RU"/>
        </w:rPr>
        <w:lastRenderedPageBreak/>
        <w:t>предоставлены новые документы, содержащие актуальные сведения на дату предоставления.</w:t>
      </w:r>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221" w:name="Par636"/>
      <w:bookmarkStart w:id="222" w:name="_Toc374327054"/>
      <w:bookmarkStart w:id="223" w:name="_Toc374373498"/>
      <w:bookmarkStart w:id="224" w:name="_Toc374373888"/>
      <w:bookmarkStart w:id="225" w:name="_Ref374933489"/>
      <w:bookmarkStart w:id="226" w:name="_Ref375125334"/>
      <w:bookmarkEnd w:id="218"/>
      <w:bookmarkEnd w:id="219"/>
      <w:bookmarkEnd w:id="220"/>
      <w:bookmarkEnd w:id="221"/>
      <w:r w:rsidRPr="007B417E">
        <w:rPr>
          <w:rFonts w:ascii="Times New Roman" w:hAnsi="Times New Roman"/>
          <w:sz w:val="24"/>
          <w:szCs w:val="24"/>
          <w:lang w:val="ru-RU"/>
        </w:rPr>
        <w:t>Анкета заполняется на русском языке, за исключением сведений об адресе электронной почты, почтовом адресе за пределами территории Российской Федерации, об иностранных лицах и иностранных государственных органах, которые могут включаться в анкету с использованием букв латинского алфавита.</w:t>
      </w:r>
      <w:bookmarkEnd w:id="222"/>
      <w:bookmarkEnd w:id="223"/>
      <w:bookmarkEnd w:id="224"/>
      <w:bookmarkEnd w:id="225"/>
      <w:bookmarkEnd w:id="226"/>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227" w:name="_Toc374327055"/>
      <w:bookmarkStart w:id="228" w:name="_Toc374373499"/>
      <w:bookmarkStart w:id="229" w:name="_Toc374373889"/>
      <w:bookmarkStart w:id="230" w:name="_Ref374682039"/>
      <w:r w:rsidRPr="007B417E">
        <w:rPr>
          <w:rFonts w:ascii="Times New Roman" w:hAnsi="Times New Roman"/>
          <w:sz w:val="24"/>
          <w:szCs w:val="24"/>
          <w:lang w:val="ru-RU"/>
        </w:rPr>
        <w:t xml:space="preserve">Анкета физического лица подписывается лицом, для открытия лицевого счета которому представляется анкета, или его </w:t>
      </w:r>
      <w:r w:rsidR="00142565" w:rsidRPr="007B417E">
        <w:rPr>
          <w:rFonts w:ascii="Times New Roman" w:hAnsi="Times New Roman"/>
          <w:sz w:val="24"/>
          <w:szCs w:val="24"/>
          <w:lang w:val="ru-RU"/>
        </w:rPr>
        <w:t xml:space="preserve">Уполномоченным </w:t>
      </w:r>
      <w:r w:rsidRPr="007B417E">
        <w:rPr>
          <w:rFonts w:ascii="Times New Roman" w:hAnsi="Times New Roman"/>
          <w:sz w:val="24"/>
          <w:szCs w:val="24"/>
          <w:lang w:val="ru-RU"/>
        </w:rPr>
        <w:t>представителем.</w:t>
      </w:r>
      <w:bookmarkEnd w:id="227"/>
      <w:bookmarkEnd w:id="228"/>
      <w:bookmarkEnd w:id="229"/>
      <w:bookmarkEnd w:id="230"/>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231" w:name="Par639"/>
      <w:bookmarkEnd w:id="231"/>
      <w:r w:rsidRPr="007B417E">
        <w:rPr>
          <w:rFonts w:ascii="Times New Roman" w:hAnsi="Times New Roman"/>
          <w:sz w:val="24"/>
          <w:szCs w:val="24"/>
          <w:lang w:val="ru-RU"/>
        </w:rPr>
        <w:t xml:space="preserve"> </w:t>
      </w:r>
      <w:bookmarkStart w:id="232" w:name="_Ref373381931"/>
      <w:bookmarkStart w:id="233" w:name="_Toc374327056"/>
      <w:bookmarkStart w:id="234" w:name="_Toc374373500"/>
      <w:bookmarkStart w:id="235" w:name="_Toc374373890"/>
      <w:r w:rsidRPr="007B417E">
        <w:rPr>
          <w:rFonts w:ascii="Times New Roman" w:hAnsi="Times New Roman"/>
          <w:sz w:val="24"/>
          <w:szCs w:val="24"/>
          <w:lang w:val="ru-RU"/>
        </w:rPr>
        <w:t xml:space="preserve">Анкета юридического лица подписывается лицом, имеющим право действовать от имени юридического лица без доверенности или его </w:t>
      </w:r>
      <w:r w:rsidR="00A170D1" w:rsidRPr="007B417E">
        <w:rPr>
          <w:rFonts w:ascii="Times New Roman" w:hAnsi="Times New Roman"/>
          <w:sz w:val="24"/>
          <w:szCs w:val="24"/>
          <w:lang w:val="ru-RU"/>
        </w:rPr>
        <w:t>У</w:t>
      </w:r>
      <w:r w:rsidRPr="007B417E">
        <w:rPr>
          <w:rFonts w:ascii="Times New Roman" w:hAnsi="Times New Roman"/>
          <w:sz w:val="24"/>
          <w:szCs w:val="24"/>
          <w:lang w:val="ru-RU"/>
        </w:rPr>
        <w:t xml:space="preserve">полномоченным представителем, для открытия лицевого счета которому представляется анкета. Если анкета подписана </w:t>
      </w:r>
      <w:r w:rsidR="00A170D1" w:rsidRPr="007B417E">
        <w:rPr>
          <w:rFonts w:ascii="Times New Roman" w:hAnsi="Times New Roman"/>
          <w:sz w:val="24"/>
          <w:szCs w:val="24"/>
          <w:lang w:val="ru-RU"/>
        </w:rPr>
        <w:t>У</w:t>
      </w:r>
      <w:r w:rsidRPr="007B417E">
        <w:rPr>
          <w:rFonts w:ascii="Times New Roman" w:hAnsi="Times New Roman"/>
          <w:sz w:val="24"/>
          <w:szCs w:val="24"/>
          <w:lang w:val="ru-RU"/>
        </w:rPr>
        <w:t>полномоченным представителем, действующим на основании доверенности, Регистратору представляется оригинал такой доверенности или ее копия, заверенная в установленном порядке</w:t>
      </w:r>
      <w:r w:rsidR="00413856" w:rsidRPr="007B417E">
        <w:rPr>
          <w:rFonts w:ascii="Times New Roman" w:hAnsi="Times New Roman"/>
          <w:sz w:val="24"/>
          <w:szCs w:val="24"/>
          <w:lang w:val="ru-RU"/>
        </w:rPr>
        <w:t>, а также Банковская карточка содержащая подпись лица действующего без доверенности</w:t>
      </w:r>
      <w:bookmarkEnd w:id="232"/>
      <w:bookmarkEnd w:id="233"/>
      <w:bookmarkEnd w:id="234"/>
      <w:bookmarkEnd w:id="235"/>
      <w:r w:rsidR="00B84B5B" w:rsidRPr="007B417E">
        <w:rPr>
          <w:rFonts w:ascii="Times New Roman" w:hAnsi="Times New Roman"/>
          <w:sz w:val="24"/>
          <w:szCs w:val="24"/>
          <w:lang w:val="ru-RU"/>
        </w:rPr>
        <w:t>.</w:t>
      </w:r>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236" w:name="_Toc374327058"/>
      <w:bookmarkStart w:id="237" w:name="_Toc374373502"/>
      <w:bookmarkStart w:id="238" w:name="_Toc374373892"/>
      <w:r w:rsidRPr="007B417E">
        <w:rPr>
          <w:rFonts w:ascii="Times New Roman" w:hAnsi="Times New Roman"/>
          <w:sz w:val="24"/>
          <w:szCs w:val="24"/>
          <w:lang w:val="ru-RU"/>
        </w:rPr>
        <w:t xml:space="preserve">Для открытия лицевого счета в </w:t>
      </w:r>
      <w:r w:rsidR="00C54E46" w:rsidRPr="007B417E">
        <w:rPr>
          <w:rFonts w:ascii="Times New Roman" w:hAnsi="Times New Roman"/>
          <w:sz w:val="24"/>
          <w:szCs w:val="24"/>
          <w:lang w:val="ru-RU"/>
        </w:rPr>
        <w:t>Реестре</w:t>
      </w:r>
      <w:r w:rsidRPr="007B417E">
        <w:rPr>
          <w:rFonts w:ascii="Times New Roman" w:hAnsi="Times New Roman"/>
          <w:sz w:val="24"/>
          <w:szCs w:val="24"/>
          <w:lang w:val="ru-RU"/>
        </w:rPr>
        <w:t xml:space="preserve"> анкета может быть представлена в виде электронного документа, подписанного электронной подписью.</w:t>
      </w:r>
      <w:bookmarkEnd w:id="236"/>
      <w:bookmarkEnd w:id="237"/>
      <w:bookmarkEnd w:id="238"/>
    </w:p>
    <w:p w:rsidR="002D4C3D" w:rsidRPr="007B417E" w:rsidRDefault="00600C24" w:rsidP="00D547CB">
      <w:pPr>
        <w:pStyle w:val="071213"/>
        <w:numPr>
          <w:ilvl w:val="3"/>
          <w:numId w:val="1"/>
        </w:numPr>
        <w:tabs>
          <w:tab w:val="clear" w:pos="2564"/>
          <w:tab w:val="num" w:pos="1560"/>
        </w:tabs>
        <w:ind w:left="1843"/>
        <w:rPr>
          <w:rFonts w:ascii="Times New Roman" w:hAnsi="Times New Roman"/>
          <w:sz w:val="24"/>
          <w:szCs w:val="24"/>
          <w:lang w:val="ru-RU"/>
        </w:rPr>
      </w:pPr>
      <w:bookmarkStart w:id="239" w:name="Par642"/>
      <w:bookmarkEnd w:id="239"/>
      <w:r w:rsidRPr="007B417E">
        <w:rPr>
          <w:rFonts w:ascii="Times New Roman" w:hAnsi="Times New Roman"/>
          <w:sz w:val="24"/>
          <w:szCs w:val="24"/>
          <w:lang w:val="ru-RU"/>
        </w:rPr>
        <w:t>Е</w:t>
      </w:r>
      <w:r w:rsidR="002D4C3D" w:rsidRPr="007B417E">
        <w:rPr>
          <w:rFonts w:ascii="Times New Roman" w:hAnsi="Times New Roman"/>
          <w:sz w:val="24"/>
          <w:szCs w:val="24"/>
          <w:lang w:val="ru-RU"/>
        </w:rPr>
        <w:t xml:space="preserve">сли инвестиционные паи паевого инвестиционного фонда предназначены для квалифицированных инвесторов, </w:t>
      </w:r>
      <w:r w:rsidRPr="007B417E">
        <w:rPr>
          <w:rFonts w:ascii="Times New Roman" w:hAnsi="Times New Roman"/>
          <w:sz w:val="24"/>
          <w:szCs w:val="24"/>
          <w:lang w:val="ru-RU"/>
        </w:rPr>
        <w:t>то в случаях, предусмотренных законодательством РФ</w:t>
      </w:r>
      <w:r w:rsidR="00E10543" w:rsidRPr="007B417E">
        <w:rPr>
          <w:rFonts w:ascii="Times New Roman" w:hAnsi="Times New Roman"/>
          <w:sz w:val="24"/>
          <w:szCs w:val="24"/>
          <w:lang w:val="ru-RU"/>
        </w:rPr>
        <w:t xml:space="preserve"> в сфере финансовых рынков</w:t>
      </w:r>
      <w:r w:rsidRPr="007B417E">
        <w:rPr>
          <w:rFonts w:ascii="Times New Roman" w:hAnsi="Times New Roman"/>
          <w:sz w:val="24"/>
          <w:szCs w:val="24"/>
          <w:lang w:val="ru-RU"/>
        </w:rPr>
        <w:t xml:space="preserve">, </w:t>
      </w:r>
      <w:r w:rsidR="002D4C3D" w:rsidRPr="007B417E">
        <w:rPr>
          <w:rFonts w:ascii="Times New Roman" w:hAnsi="Times New Roman"/>
          <w:sz w:val="24"/>
          <w:szCs w:val="24"/>
          <w:lang w:val="ru-RU"/>
        </w:rPr>
        <w:t xml:space="preserve">для открытия в Реестре лицевого счета владельца должны быть предоставлены документы, подтверждающие, что лицо, которому открывается такой лицевой счет, является квалифицированным инвестором в силу федерального закона, признано квалифицированным инвестором Управляющей компанией, брокером, - в случаях, предусмотренных федеральными законами, либо приобретает инвестиционные паи в результате универсального правопреемства или по иным основаниям, предусмотренным </w:t>
      </w:r>
      <w:r w:rsidRPr="007B417E">
        <w:rPr>
          <w:rFonts w:ascii="Times New Roman" w:hAnsi="Times New Roman"/>
          <w:sz w:val="24"/>
          <w:szCs w:val="24"/>
          <w:lang w:val="ru-RU"/>
        </w:rPr>
        <w:t>законодательством РФ</w:t>
      </w:r>
      <w:r w:rsidR="002D4C3D" w:rsidRPr="007B417E">
        <w:rPr>
          <w:rFonts w:ascii="Times New Roman" w:hAnsi="Times New Roman"/>
          <w:sz w:val="24"/>
          <w:szCs w:val="24"/>
          <w:lang w:val="ru-RU"/>
        </w:rPr>
        <w:t xml:space="preserve"> </w:t>
      </w:r>
      <w:r w:rsidR="001C1E33" w:rsidRPr="007B417E">
        <w:rPr>
          <w:rFonts w:ascii="Times New Roman" w:hAnsi="Times New Roman"/>
          <w:sz w:val="24"/>
          <w:szCs w:val="24"/>
          <w:lang w:val="ru-RU"/>
        </w:rPr>
        <w:t>в сфере финансовых рынков</w:t>
      </w:r>
      <w:r w:rsidR="002D4C3D" w:rsidRPr="007B417E">
        <w:rPr>
          <w:rFonts w:ascii="Times New Roman" w:hAnsi="Times New Roman"/>
          <w:sz w:val="24"/>
          <w:szCs w:val="24"/>
          <w:lang w:val="ru-RU"/>
        </w:rPr>
        <w:t>.</w:t>
      </w:r>
    </w:p>
    <w:p w:rsidR="002D4C3D" w:rsidRPr="007B417E" w:rsidRDefault="002D4C3D"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Перечень указанных документов устанавливается настоящими Правилами:</w:t>
      </w:r>
    </w:p>
    <w:p w:rsidR="002D4C3D" w:rsidRPr="007B417E" w:rsidRDefault="002D4C3D" w:rsidP="00D547CB">
      <w:pPr>
        <w:pStyle w:val="071213"/>
        <w:numPr>
          <w:ilvl w:val="0"/>
          <w:numId w:val="51"/>
        </w:numPr>
        <w:ind w:left="2268" w:hanging="283"/>
        <w:rPr>
          <w:rFonts w:ascii="Times New Roman" w:hAnsi="Times New Roman"/>
          <w:sz w:val="24"/>
          <w:szCs w:val="24"/>
          <w:lang w:val="ru-RU"/>
        </w:rPr>
      </w:pPr>
      <w:r w:rsidRPr="007B417E">
        <w:rPr>
          <w:rFonts w:ascii="Times New Roman" w:hAnsi="Times New Roman"/>
          <w:sz w:val="24"/>
          <w:szCs w:val="24"/>
          <w:lang w:val="ru-RU"/>
        </w:rPr>
        <w:t>если лицо является квалифицированным инвестором в силу федерального закона предоставля</w:t>
      </w:r>
      <w:r w:rsidR="00790140" w:rsidRPr="007B417E">
        <w:rPr>
          <w:rFonts w:ascii="Times New Roman" w:hAnsi="Times New Roman"/>
          <w:sz w:val="24"/>
          <w:szCs w:val="24"/>
          <w:lang w:val="ru-RU"/>
        </w:rPr>
        <w:t>ет</w:t>
      </w:r>
      <w:r w:rsidRPr="007B417E">
        <w:rPr>
          <w:rFonts w:ascii="Times New Roman" w:hAnsi="Times New Roman"/>
          <w:sz w:val="24"/>
          <w:szCs w:val="24"/>
          <w:lang w:val="ru-RU"/>
        </w:rPr>
        <w:t>ся</w:t>
      </w:r>
      <w:r w:rsidR="00790140" w:rsidRPr="007B417E">
        <w:rPr>
          <w:rFonts w:ascii="Times New Roman" w:hAnsi="Times New Roman"/>
          <w:sz w:val="24"/>
          <w:szCs w:val="24"/>
          <w:lang w:val="ru-RU"/>
        </w:rPr>
        <w:t xml:space="preserve"> один из</w:t>
      </w:r>
      <w:r w:rsidRPr="007B417E">
        <w:rPr>
          <w:rFonts w:ascii="Times New Roman" w:hAnsi="Times New Roman"/>
          <w:sz w:val="24"/>
          <w:szCs w:val="24"/>
          <w:lang w:val="ru-RU"/>
        </w:rPr>
        <w:t xml:space="preserve"> следующи</w:t>
      </w:r>
      <w:r w:rsidR="00790140" w:rsidRPr="007B417E">
        <w:rPr>
          <w:rFonts w:ascii="Times New Roman" w:hAnsi="Times New Roman"/>
          <w:sz w:val="24"/>
          <w:szCs w:val="24"/>
          <w:lang w:val="ru-RU"/>
        </w:rPr>
        <w:t>х</w:t>
      </w:r>
      <w:r w:rsidRPr="007B417E">
        <w:rPr>
          <w:rFonts w:ascii="Times New Roman" w:hAnsi="Times New Roman"/>
          <w:sz w:val="24"/>
          <w:szCs w:val="24"/>
          <w:lang w:val="ru-RU"/>
        </w:rPr>
        <w:t xml:space="preserve"> документ</w:t>
      </w:r>
      <w:r w:rsidR="00790140" w:rsidRPr="007B417E">
        <w:rPr>
          <w:rFonts w:ascii="Times New Roman" w:hAnsi="Times New Roman"/>
          <w:sz w:val="24"/>
          <w:szCs w:val="24"/>
          <w:lang w:val="ru-RU"/>
        </w:rPr>
        <w:t>ов</w:t>
      </w:r>
      <w:r w:rsidRPr="007B417E">
        <w:rPr>
          <w:rFonts w:ascii="Times New Roman" w:hAnsi="Times New Roman"/>
          <w:sz w:val="24"/>
          <w:szCs w:val="24"/>
          <w:lang w:val="ru-RU"/>
        </w:rPr>
        <w:t>:</w:t>
      </w:r>
    </w:p>
    <w:p w:rsidR="002D4C3D" w:rsidRPr="007B417E" w:rsidRDefault="002D4C3D" w:rsidP="00D547CB">
      <w:pPr>
        <w:pStyle w:val="071213"/>
        <w:numPr>
          <w:ilvl w:val="0"/>
          <w:numId w:val="18"/>
        </w:numPr>
        <w:rPr>
          <w:rFonts w:ascii="Times New Roman" w:hAnsi="Times New Roman"/>
          <w:sz w:val="24"/>
          <w:szCs w:val="24"/>
          <w:lang w:val="ru-RU"/>
        </w:rPr>
      </w:pPr>
      <w:r w:rsidRPr="007B417E">
        <w:rPr>
          <w:rFonts w:ascii="Times New Roman" w:hAnsi="Times New Roman"/>
          <w:sz w:val="24"/>
          <w:szCs w:val="24"/>
          <w:lang w:val="ru-RU"/>
        </w:rPr>
        <w:t>нотариально заверенная копия лицензии профессионального участника рынка ценных бумаг на осуществление брокерской и/или дилерской деятельности (в случае, если лицо является брокером или дилером);</w:t>
      </w:r>
    </w:p>
    <w:p w:rsidR="002D4C3D" w:rsidRPr="007B417E" w:rsidRDefault="002D4C3D" w:rsidP="00D547CB">
      <w:pPr>
        <w:pStyle w:val="071213"/>
        <w:numPr>
          <w:ilvl w:val="0"/>
          <w:numId w:val="18"/>
        </w:numPr>
        <w:rPr>
          <w:rFonts w:ascii="Times New Roman" w:hAnsi="Times New Roman"/>
          <w:sz w:val="24"/>
          <w:szCs w:val="24"/>
          <w:lang w:val="ru-RU"/>
        </w:rPr>
      </w:pPr>
      <w:r w:rsidRPr="007B417E">
        <w:rPr>
          <w:rFonts w:ascii="Times New Roman" w:hAnsi="Times New Roman"/>
          <w:sz w:val="24"/>
          <w:szCs w:val="24"/>
          <w:lang w:val="ru-RU"/>
        </w:rPr>
        <w:t>нотариально заверенная копия на осуществление деятельности по управлению ценными бумагами (в случае, если лицо является управляющим);</w:t>
      </w:r>
    </w:p>
    <w:p w:rsidR="002D4C3D" w:rsidRPr="007B417E" w:rsidRDefault="002D4C3D" w:rsidP="00D547CB">
      <w:pPr>
        <w:pStyle w:val="071213"/>
        <w:numPr>
          <w:ilvl w:val="0"/>
          <w:numId w:val="18"/>
        </w:numPr>
        <w:rPr>
          <w:rFonts w:ascii="Times New Roman" w:hAnsi="Times New Roman"/>
          <w:sz w:val="24"/>
          <w:szCs w:val="24"/>
          <w:lang w:val="ru-RU"/>
        </w:rPr>
      </w:pPr>
      <w:r w:rsidRPr="007B417E">
        <w:rPr>
          <w:rFonts w:ascii="Times New Roman" w:hAnsi="Times New Roman"/>
          <w:sz w:val="24"/>
          <w:szCs w:val="24"/>
          <w:lang w:val="ru-RU"/>
        </w:rPr>
        <w:t xml:space="preserve">нотариально заверенная копия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(в случае, если лицо является </w:t>
      </w:r>
      <w:r w:rsidR="0048135E"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компанией);</w:t>
      </w:r>
    </w:p>
    <w:p w:rsidR="002D4C3D" w:rsidRPr="007B417E" w:rsidRDefault="002D4C3D" w:rsidP="00D547CB">
      <w:pPr>
        <w:pStyle w:val="071213"/>
        <w:numPr>
          <w:ilvl w:val="0"/>
          <w:numId w:val="18"/>
        </w:numPr>
        <w:rPr>
          <w:rFonts w:ascii="Times New Roman" w:hAnsi="Times New Roman"/>
          <w:sz w:val="24"/>
          <w:szCs w:val="24"/>
          <w:lang w:val="ru-RU"/>
        </w:rPr>
      </w:pPr>
      <w:r w:rsidRPr="007B417E">
        <w:rPr>
          <w:rFonts w:ascii="Times New Roman" w:hAnsi="Times New Roman"/>
          <w:sz w:val="24"/>
          <w:szCs w:val="24"/>
          <w:lang w:val="ru-RU"/>
        </w:rPr>
        <w:t>нотариально заверенная копия лицензии на осуществление деятельности инвестиционных фондов (в случае, если лицо является акционерным инвестиционным фондом);</w:t>
      </w:r>
    </w:p>
    <w:p w:rsidR="002D4C3D" w:rsidRPr="007B417E" w:rsidRDefault="002D4C3D" w:rsidP="00D547CB">
      <w:pPr>
        <w:pStyle w:val="071213"/>
        <w:numPr>
          <w:ilvl w:val="0"/>
          <w:numId w:val="18"/>
        </w:numPr>
        <w:rPr>
          <w:rFonts w:ascii="Times New Roman" w:hAnsi="Times New Roman"/>
          <w:sz w:val="24"/>
          <w:szCs w:val="24"/>
          <w:lang w:val="ru-RU"/>
        </w:rPr>
      </w:pPr>
      <w:r w:rsidRPr="007B417E">
        <w:rPr>
          <w:rFonts w:ascii="Times New Roman" w:hAnsi="Times New Roman"/>
          <w:sz w:val="24"/>
          <w:szCs w:val="24"/>
          <w:lang w:val="ru-RU"/>
        </w:rPr>
        <w:lastRenderedPageBreak/>
        <w:t>лицензии на осуществление негосударственными пенсионными фондами деятельности по пенсионному обеспечению и пенсионному страхованию (в случае, если лицо является негосударственным пенсионным фондом);</w:t>
      </w:r>
    </w:p>
    <w:p w:rsidR="002D4C3D" w:rsidRPr="007B417E" w:rsidRDefault="002D4C3D" w:rsidP="00D547CB">
      <w:pPr>
        <w:pStyle w:val="071213"/>
        <w:numPr>
          <w:ilvl w:val="0"/>
          <w:numId w:val="18"/>
        </w:numPr>
        <w:rPr>
          <w:rFonts w:ascii="Times New Roman" w:hAnsi="Times New Roman"/>
          <w:sz w:val="24"/>
          <w:szCs w:val="24"/>
          <w:lang w:val="ru-RU"/>
        </w:rPr>
      </w:pPr>
      <w:r w:rsidRPr="007B417E">
        <w:rPr>
          <w:rFonts w:ascii="Times New Roman" w:hAnsi="Times New Roman"/>
          <w:sz w:val="24"/>
          <w:szCs w:val="24"/>
          <w:lang w:val="ru-RU"/>
        </w:rPr>
        <w:t>нотариально заверенная копия лицензии на осуществление банковских операций, выданной Банком России (в случае, если лицо является кредитной организацией)</w:t>
      </w:r>
    </w:p>
    <w:p w:rsidR="002D4C3D" w:rsidRPr="007B417E" w:rsidRDefault="002D4C3D" w:rsidP="00D547CB">
      <w:pPr>
        <w:pStyle w:val="071213"/>
        <w:numPr>
          <w:ilvl w:val="0"/>
          <w:numId w:val="18"/>
        </w:numPr>
        <w:rPr>
          <w:rFonts w:ascii="Times New Roman" w:hAnsi="Times New Roman"/>
          <w:sz w:val="24"/>
          <w:szCs w:val="24"/>
          <w:lang w:val="ru-RU"/>
        </w:rPr>
      </w:pPr>
      <w:r w:rsidRPr="007B417E">
        <w:rPr>
          <w:rFonts w:ascii="Times New Roman" w:hAnsi="Times New Roman"/>
          <w:sz w:val="24"/>
          <w:szCs w:val="24"/>
          <w:lang w:val="ru-RU"/>
        </w:rPr>
        <w:t>нотариально заверенная копия лицензии на осуществление страховой деятельности (в случае, если лицо является страховой организацией);</w:t>
      </w:r>
    </w:p>
    <w:p w:rsidR="002D4C3D" w:rsidRPr="007B417E" w:rsidRDefault="002D4C3D" w:rsidP="00D547CB">
      <w:pPr>
        <w:pStyle w:val="071213"/>
        <w:numPr>
          <w:ilvl w:val="0"/>
          <w:numId w:val="18"/>
        </w:numPr>
        <w:rPr>
          <w:rFonts w:ascii="Times New Roman" w:hAnsi="Times New Roman"/>
          <w:sz w:val="24"/>
          <w:szCs w:val="24"/>
          <w:lang w:val="ru-RU"/>
        </w:rPr>
      </w:pPr>
      <w:r w:rsidRPr="007B417E">
        <w:rPr>
          <w:rFonts w:ascii="Times New Roman" w:hAnsi="Times New Roman"/>
          <w:sz w:val="24"/>
          <w:szCs w:val="24"/>
          <w:lang w:val="ru-RU"/>
        </w:rPr>
        <w:t>нотариально заверенные копии иных документов, в случае, если квалифицированным инвестором является иное лицо, отнесенное к квалифицированным инвесторам федеральными законами.</w:t>
      </w:r>
    </w:p>
    <w:p w:rsidR="002D4C3D" w:rsidRPr="007B417E" w:rsidRDefault="002D4C3D" w:rsidP="00D547CB">
      <w:pPr>
        <w:pStyle w:val="071213"/>
        <w:numPr>
          <w:ilvl w:val="0"/>
          <w:numId w:val="51"/>
        </w:numPr>
        <w:ind w:left="2268" w:hanging="283"/>
        <w:rPr>
          <w:rFonts w:ascii="Times New Roman" w:hAnsi="Times New Roman"/>
          <w:sz w:val="24"/>
          <w:szCs w:val="24"/>
          <w:lang w:val="ru-RU"/>
        </w:rPr>
      </w:pPr>
      <w:r w:rsidRPr="007B417E">
        <w:rPr>
          <w:rFonts w:ascii="Times New Roman" w:hAnsi="Times New Roman"/>
          <w:sz w:val="24"/>
          <w:szCs w:val="24"/>
          <w:lang w:val="ru-RU"/>
        </w:rPr>
        <w:t>если лицо признано квалифицированным инвестором Управляющей компанией (брокером),</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предоставляется выписка из реестра лиц, признанных квалифицированными инвесторами </w:t>
      </w:r>
      <w:r w:rsidR="0048135E"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компанией (брокером), заверенная данной Управляющей компанией (брокером).</w:t>
      </w:r>
    </w:p>
    <w:p w:rsidR="002D4C3D" w:rsidRPr="007B417E" w:rsidRDefault="002D4C3D" w:rsidP="00D547CB">
      <w:pPr>
        <w:pStyle w:val="071213"/>
        <w:numPr>
          <w:ilvl w:val="0"/>
          <w:numId w:val="51"/>
        </w:numPr>
        <w:ind w:left="2268" w:hanging="283"/>
        <w:rPr>
          <w:rFonts w:ascii="Times New Roman" w:hAnsi="Times New Roman"/>
          <w:sz w:val="24"/>
          <w:szCs w:val="24"/>
          <w:lang w:val="ru-RU"/>
        </w:rPr>
      </w:pPr>
      <w:r w:rsidRPr="007B417E">
        <w:rPr>
          <w:rFonts w:ascii="Times New Roman" w:hAnsi="Times New Roman"/>
          <w:sz w:val="24"/>
          <w:szCs w:val="24"/>
          <w:lang w:val="ru-RU"/>
        </w:rPr>
        <w:t>в случае, если лицо приобрело инвестиционные паи в результате универсального правопреемства или по иным основаниям, предусмотренным законодательством</w:t>
      </w:r>
      <w:r w:rsidR="00E10543" w:rsidRPr="007B417E">
        <w:rPr>
          <w:rFonts w:ascii="Times New Roman" w:hAnsi="Times New Roman"/>
          <w:sz w:val="24"/>
          <w:szCs w:val="24"/>
          <w:lang w:val="ru-RU"/>
        </w:rPr>
        <w:t xml:space="preserve"> РФ в сфере финансовых рынков</w:t>
      </w:r>
      <w:r w:rsidRPr="007B417E">
        <w:rPr>
          <w:rFonts w:ascii="Times New Roman" w:hAnsi="Times New Roman"/>
          <w:sz w:val="24"/>
          <w:szCs w:val="24"/>
          <w:lang w:val="ru-RU"/>
        </w:rPr>
        <w:t>, предоставляются надлежащим образом заверенные документы, подтверждающие факт приобретения инвестиционных паев в указанных в настоящем пункте случаях.</w:t>
      </w:r>
      <w:r w:rsidR="00295ED0" w:rsidRPr="007B417E">
        <w:rPr>
          <w:rFonts w:ascii="Times New Roman" w:hAnsi="Times New Roman"/>
          <w:sz w:val="24"/>
          <w:szCs w:val="24"/>
          <w:lang w:val="ru-RU"/>
        </w:rPr>
        <w:t xml:space="preserve"> </w:t>
      </w:r>
    </w:p>
    <w:p w:rsidR="002D4C3D" w:rsidRPr="007B417E" w:rsidRDefault="002D4C3D" w:rsidP="00D547CB">
      <w:pPr>
        <w:pStyle w:val="071213"/>
        <w:numPr>
          <w:ilvl w:val="0"/>
          <w:numId w:val="51"/>
        </w:numPr>
        <w:ind w:left="2268" w:hanging="283"/>
        <w:rPr>
          <w:rFonts w:ascii="Times New Roman" w:hAnsi="Times New Roman"/>
          <w:sz w:val="24"/>
          <w:szCs w:val="24"/>
          <w:lang w:val="ru-RU"/>
        </w:rPr>
      </w:pPr>
      <w:r w:rsidRPr="007B417E">
        <w:rPr>
          <w:rFonts w:ascii="Times New Roman" w:hAnsi="Times New Roman"/>
          <w:sz w:val="24"/>
          <w:szCs w:val="24"/>
          <w:lang w:val="ru-RU"/>
        </w:rPr>
        <w:t>в случае, если из предоставленных Регистратору документов следует, что юридическое лицо может быть признано квалифицированным инвестором в силу прямого указания закона. К категории данных лиц относятся: Банк России, государственная корпорация "Банк развития и внешнеэкономической деятельности (Внешэкономбанк)", Агентство по страхованию вкладов, международные финансовые организации, в том числе Мировой банк, Международный валютный фонд, Европейский центральный банк, Европейский инвестиционный банк, Европейский банк реконструкции и развития, а также иные международные финансовые организации, ценные бумаги которых допускаются к размещению и публичному размещению в Российской Федерации, утвержденному Правительством Российской Федерации</w:t>
      </w:r>
      <w:r w:rsidR="00276E3E" w:rsidRPr="007B417E">
        <w:rPr>
          <w:rFonts w:ascii="Times New Roman" w:hAnsi="Times New Roman"/>
          <w:sz w:val="24"/>
          <w:szCs w:val="24"/>
          <w:lang w:val="ru-RU"/>
        </w:rPr>
        <w:t>.</w:t>
      </w:r>
    </w:p>
    <w:p w:rsidR="00CC349A" w:rsidRPr="007B417E" w:rsidRDefault="00CC349A" w:rsidP="00900401">
      <w:pPr>
        <w:pStyle w:val="a"/>
        <w:numPr>
          <w:ilvl w:val="0"/>
          <w:numId w:val="0"/>
        </w:numPr>
        <w:ind w:left="2160"/>
        <w:outlineLvl w:val="9"/>
        <w:rPr>
          <w:rFonts w:ascii="Times New Roman" w:hAnsi="Times New Roman"/>
          <w:lang w:val="ru-RU" w:eastAsia="x-none"/>
        </w:rPr>
      </w:pPr>
    </w:p>
    <w:p w:rsidR="003D519E" w:rsidRPr="007B417E" w:rsidRDefault="003D519E" w:rsidP="00D85EB7">
      <w:pPr>
        <w:pStyle w:val="071213"/>
        <w:tabs>
          <w:tab w:val="num" w:pos="1276"/>
        </w:tabs>
        <w:ind w:left="1276"/>
        <w:outlineLvl w:val="2"/>
        <w:rPr>
          <w:rFonts w:ascii="Times New Roman" w:hAnsi="Times New Roman"/>
          <w:b/>
          <w:sz w:val="24"/>
          <w:szCs w:val="24"/>
          <w:lang w:val="ru-RU"/>
        </w:rPr>
      </w:pPr>
      <w:bookmarkStart w:id="240" w:name="_Toc374172135"/>
      <w:bookmarkStart w:id="241" w:name="_Toc374327061"/>
      <w:bookmarkStart w:id="242" w:name="_Toc374373505"/>
      <w:bookmarkStart w:id="243" w:name="_Toc374373895"/>
      <w:bookmarkStart w:id="244" w:name="_Ref374681943"/>
      <w:bookmarkStart w:id="245" w:name="_Toc430571286"/>
      <w:r w:rsidRPr="007B417E">
        <w:rPr>
          <w:rFonts w:ascii="Times New Roman" w:hAnsi="Times New Roman"/>
          <w:b/>
          <w:sz w:val="24"/>
          <w:szCs w:val="24"/>
          <w:lang w:val="ru-RU"/>
        </w:rPr>
        <w:t>Открытие лицевого счета Зарегистрированного лица юридическому лицу</w:t>
      </w:r>
      <w:bookmarkEnd w:id="240"/>
      <w:bookmarkEnd w:id="241"/>
      <w:bookmarkEnd w:id="242"/>
      <w:bookmarkEnd w:id="243"/>
      <w:bookmarkEnd w:id="244"/>
      <w:bookmarkEnd w:id="245"/>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246" w:name="_Ref373296572"/>
      <w:bookmarkStart w:id="247" w:name="_Ref373381950"/>
      <w:bookmarkStart w:id="248" w:name="_Toc374327062"/>
      <w:bookmarkStart w:id="249" w:name="_Toc374373506"/>
      <w:bookmarkStart w:id="250" w:name="_Toc374373896"/>
      <w:r w:rsidRPr="007B417E">
        <w:rPr>
          <w:rFonts w:ascii="Times New Roman" w:hAnsi="Times New Roman"/>
          <w:sz w:val="24"/>
          <w:szCs w:val="24"/>
          <w:lang w:val="ru-RU"/>
        </w:rPr>
        <w:t>Для открытия юридическому лицу лицевого счета Регистратору, представляется анкета</w:t>
      </w:r>
      <w:r w:rsidR="004B1878" w:rsidRPr="007B417E">
        <w:rPr>
          <w:rFonts w:ascii="Times New Roman" w:hAnsi="Times New Roman"/>
          <w:sz w:val="24"/>
          <w:szCs w:val="24"/>
          <w:lang w:val="ru-RU"/>
        </w:rPr>
        <w:t xml:space="preserve"> </w:t>
      </w:r>
      <w:r w:rsidRPr="007B417E">
        <w:rPr>
          <w:rFonts w:ascii="Times New Roman" w:hAnsi="Times New Roman"/>
          <w:sz w:val="24"/>
          <w:szCs w:val="24"/>
          <w:lang w:val="ru-RU"/>
        </w:rPr>
        <w:t>(</w:t>
      </w:r>
      <w:r w:rsidR="00F71935" w:rsidRPr="007B417E">
        <w:rPr>
          <w:rFonts w:ascii="Times New Roman" w:hAnsi="Times New Roman"/>
          <w:sz w:val="24"/>
          <w:szCs w:val="24"/>
          <w:lang w:val="ru-RU"/>
        </w:rPr>
        <w:fldChar w:fldCharType="begin"/>
      </w:r>
      <w:r w:rsidR="00F71935" w:rsidRPr="007B417E">
        <w:rPr>
          <w:rFonts w:ascii="Times New Roman" w:hAnsi="Times New Roman"/>
          <w:sz w:val="24"/>
          <w:szCs w:val="24"/>
          <w:lang w:val="ru-RU"/>
        </w:rPr>
        <w:instrText xml:space="preserve"> REF _Ref374327676 \r \h </w:instrText>
      </w:r>
      <w:r w:rsidR="00FD34C8" w:rsidRPr="007B417E">
        <w:rPr>
          <w:rFonts w:ascii="Times New Roman" w:hAnsi="Times New Roman"/>
          <w:sz w:val="24"/>
          <w:szCs w:val="24"/>
          <w:lang w:val="ru-RU"/>
        </w:rPr>
        <w:instrText xml:space="preserve"> \* MERGEFORMAT </w:instrText>
      </w:r>
      <w:r w:rsidR="00F71935" w:rsidRPr="007B417E">
        <w:rPr>
          <w:rFonts w:ascii="Times New Roman" w:hAnsi="Times New Roman"/>
          <w:sz w:val="24"/>
          <w:szCs w:val="24"/>
          <w:lang w:val="ru-RU"/>
        </w:rPr>
      </w:r>
      <w:r w:rsidR="00F71935" w:rsidRPr="007B417E">
        <w:rPr>
          <w:rFonts w:ascii="Times New Roman" w:hAnsi="Times New Roman"/>
          <w:sz w:val="24"/>
          <w:szCs w:val="24"/>
          <w:lang w:val="ru-RU"/>
        </w:rPr>
        <w:fldChar w:fldCharType="separate"/>
      </w:r>
      <w:r w:rsidR="00B42C24">
        <w:rPr>
          <w:rFonts w:ascii="Times New Roman" w:hAnsi="Times New Roman"/>
          <w:b/>
          <w:bCs/>
          <w:sz w:val="24"/>
          <w:szCs w:val="24"/>
          <w:lang w:val="ru-RU"/>
        </w:rPr>
        <w:t xml:space="preserve">Форма </w:t>
      </w:r>
      <w:r w:rsidR="00B42C24">
        <w:rPr>
          <w:rFonts w:ascii="Times New Roman" w:hAnsi="Times New Roman"/>
          <w:b/>
          <w:bCs/>
          <w:sz w:val="24"/>
          <w:szCs w:val="24"/>
          <w:lang w:val="en-US"/>
        </w:rPr>
        <w:t>R</w:t>
      </w:r>
      <w:r w:rsidR="00F71935" w:rsidRPr="007B417E">
        <w:rPr>
          <w:rFonts w:ascii="Times New Roman" w:hAnsi="Times New Roman"/>
          <w:sz w:val="24"/>
          <w:szCs w:val="24"/>
          <w:lang w:val="ru-RU"/>
        </w:rPr>
        <w:fldChar w:fldCharType="end"/>
      </w:r>
      <w:r w:rsidR="00B42C24" w:rsidRPr="00B42C24">
        <w:rPr>
          <w:rFonts w:ascii="Times New Roman" w:hAnsi="Times New Roman"/>
          <w:sz w:val="24"/>
          <w:szCs w:val="24"/>
          <w:lang w:val="ru-RU"/>
        </w:rPr>
        <w:t>8</w:t>
      </w:r>
      <w:r w:rsidRPr="007B417E">
        <w:rPr>
          <w:rFonts w:ascii="Times New Roman" w:hAnsi="Times New Roman"/>
          <w:sz w:val="24"/>
          <w:szCs w:val="24"/>
          <w:lang w:val="ru-RU"/>
        </w:rPr>
        <w:t>), заявление на открытие лицевого счета (</w:t>
      </w:r>
      <w:r w:rsidR="0007628D" w:rsidRPr="007B417E">
        <w:rPr>
          <w:rFonts w:ascii="Times New Roman" w:hAnsi="Times New Roman"/>
          <w:sz w:val="24"/>
          <w:szCs w:val="24"/>
          <w:lang w:val="ru-RU"/>
        </w:rPr>
        <w:fldChar w:fldCharType="begin"/>
      </w:r>
      <w:r w:rsidR="0007628D" w:rsidRPr="007B417E">
        <w:rPr>
          <w:rFonts w:ascii="Times New Roman" w:hAnsi="Times New Roman"/>
          <w:sz w:val="24"/>
          <w:szCs w:val="24"/>
          <w:lang w:val="ru-RU"/>
        </w:rPr>
        <w:instrText xml:space="preserve"> REF _Ref374266412 \r \h </w:instrText>
      </w:r>
      <w:r w:rsidR="00FD34C8" w:rsidRPr="007B417E">
        <w:rPr>
          <w:rFonts w:ascii="Times New Roman" w:hAnsi="Times New Roman"/>
          <w:sz w:val="24"/>
          <w:szCs w:val="24"/>
          <w:lang w:val="ru-RU"/>
        </w:rPr>
        <w:instrText xml:space="preserve"> \* MERGEFORMAT </w:instrText>
      </w:r>
      <w:r w:rsidR="0007628D" w:rsidRPr="007B417E">
        <w:rPr>
          <w:rFonts w:ascii="Times New Roman" w:hAnsi="Times New Roman"/>
          <w:sz w:val="24"/>
          <w:szCs w:val="24"/>
          <w:lang w:val="ru-RU"/>
        </w:rPr>
      </w:r>
      <w:r w:rsidR="0007628D"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R6</w:t>
      </w:r>
      <w:r w:rsidR="0007628D" w:rsidRPr="007B417E">
        <w:rPr>
          <w:rFonts w:ascii="Times New Roman" w:hAnsi="Times New Roman"/>
          <w:sz w:val="24"/>
          <w:szCs w:val="24"/>
          <w:lang w:val="ru-RU"/>
        </w:rPr>
        <w:fldChar w:fldCharType="end"/>
      </w:r>
      <w:r w:rsidRPr="007B417E">
        <w:rPr>
          <w:rFonts w:ascii="Times New Roman" w:hAnsi="Times New Roman"/>
          <w:sz w:val="24"/>
          <w:szCs w:val="24"/>
          <w:lang w:val="ru-RU"/>
        </w:rPr>
        <w:t>) и следующие документы:</w:t>
      </w:r>
      <w:bookmarkEnd w:id="246"/>
      <w:bookmarkEnd w:id="247"/>
      <w:bookmarkEnd w:id="248"/>
      <w:bookmarkEnd w:id="249"/>
      <w:bookmarkEnd w:id="250"/>
    </w:p>
    <w:p w:rsidR="00DD0253" w:rsidRPr="007B417E" w:rsidRDefault="00DD0253" w:rsidP="00D547CB">
      <w:pPr>
        <w:pStyle w:val="071213"/>
        <w:numPr>
          <w:ilvl w:val="0"/>
          <w:numId w:val="50"/>
        </w:numPr>
        <w:ind w:left="2127" w:hanging="296"/>
        <w:rPr>
          <w:rFonts w:ascii="Times New Roman" w:hAnsi="Times New Roman"/>
          <w:sz w:val="24"/>
          <w:szCs w:val="24"/>
          <w:lang w:val="ru-RU"/>
        </w:rPr>
      </w:pPr>
      <w:bookmarkStart w:id="251" w:name="Par649"/>
      <w:bookmarkStart w:id="252" w:name="_Toc374327063"/>
      <w:bookmarkStart w:id="253" w:name="_Toc374373507"/>
      <w:bookmarkStart w:id="254" w:name="_Toc374373897"/>
      <w:bookmarkEnd w:id="251"/>
      <w:r w:rsidRPr="007B417E">
        <w:rPr>
          <w:rFonts w:ascii="Times New Roman" w:hAnsi="Times New Roman"/>
          <w:sz w:val="24"/>
          <w:szCs w:val="24"/>
          <w:lang w:val="ru-RU"/>
        </w:rPr>
        <w:t>копия учредительных документов юридического лица, заверенная в установленном порядке;</w:t>
      </w:r>
      <w:bookmarkEnd w:id="252"/>
      <w:bookmarkEnd w:id="253"/>
      <w:bookmarkEnd w:id="254"/>
    </w:p>
    <w:p w:rsidR="00DD0253" w:rsidRPr="007B417E" w:rsidRDefault="00DD0253" w:rsidP="00D547CB">
      <w:pPr>
        <w:pStyle w:val="071213"/>
        <w:numPr>
          <w:ilvl w:val="0"/>
          <w:numId w:val="50"/>
        </w:numPr>
        <w:ind w:left="2127" w:hanging="296"/>
        <w:rPr>
          <w:rFonts w:ascii="Times New Roman" w:hAnsi="Times New Roman"/>
          <w:sz w:val="24"/>
          <w:szCs w:val="24"/>
          <w:lang w:val="ru-RU"/>
        </w:rPr>
      </w:pPr>
      <w:bookmarkStart w:id="255" w:name="_Toc374327064"/>
      <w:bookmarkStart w:id="256" w:name="_Toc374373508"/>
      <w:bookmarkStart w:id="257" w:name="_Toc374373898"/>
      <w:r w:rsidRPr="007B417E">
        <w:rPr>
          <w:rFonts w:ascii="Times New Roman" w:hAnsi="Times New Roman"/>
          <w:sz w:val="24"/>
          <w:szCs w:val="24"/>
          <w:lang w:val="ru-RU"/>
        </w:rPr>
        <w:t>копия свидетельства о государственной регистрации юридического лица, заверенная в установленном порядке (представляется, если юридическое лицо зарегистрировано 01.07.2002 или позднее);</w:t>
      </w:r>
      <w:bookmarkEnd w:id="255"/>
      <w:bookmarkEnd w:id="256"/>
      <w:bookmarkEnd w:id="257"/>
    </w:p>
    <w:p w:rsidR="00DD0253" w:rsidRPr="007B417E" w:rsidRDefault="00DD0253" w:rsidP="00D547CB">
      <w:pPr>
        <w:pStyle w:val="071213"/>
        <w:numPr>
          <w:ilvl w:val="0"/>
          <w:numId w:val="50"/>
        </w:numPr>
        <w:ind w:left="2127" w:hanging="296"/>
        <w:rPr>
          <w:rFonts w:ascii="Times New Roman" w:hAnsi="Times New Roman"/>
          <w:sz w:val="24"/>
          <w:szCs w:val="24"/>
          <w:lang w:val="ru-RU"/>
        </w:rPr>
      </w:pPr>
      <w:bookmarkStart w:id="258" w:name="_Toc374327065"/>
      <w:bookmarkStart w:id="259" w:name="_Toc374373509"/>
      <w:bookmarkStart w:id="260" w:name="_Toc374373899"/>
      <w:r w:rsidRPr="007B417E">
        <w:rPr>
          <w:rFonts w:ascii="Times New Roman" w:hAnsi="Times New Roman"/>
          <w:sz w:val="24"/>
          <w:szCs w:val="24"/>
          <w:lang w:val="ru-RU"/>
        </w:rPr>
        <w:t xml:space="preserve">копия свидетельства о внесении записи в единый государственный реестр юридических лиц о юридическом лице, зарегистрированном до 1 июля </w:t>
      </w:r>
      <w:r w:rsidRPr="007B417E">
        <w:rPr>
          <w:rFonts w:ascii="Times New Roman" w:hAnsi="Times New Roman"/>
          <w:sz w:val="24"/>
          <w:szCs w:val="24"/>
          <w:lang w:val="ru-RU"/>
        </w:rPr>
        <w:lastRenderedPageBreak/>
        <w:t>2002 года, или лист записи единого государственного реестра юридических лиц, заверенные в установленном порядке (представляется, если юридическое лицо зарегистрировано до 01.07.2002);</w:t>
      </w:r>
      <w:bookmarkEnd w:id="258"/>
      <w:bookmarkEnd w:id="259"/>
      <w:bookmarkEnd w:id="260"/>
    </w:p>
    <w:p w:rsidR="00DD0253" w:rsidRPr="007B417E" w:rsidRDefault="00DD0253" w:rsidP="00D547CB">
      <w:pPr>
        <w:pStyle w:val="071213"/>
        <w:numPr>
          <w:ilvl w:val="0"/>
          <w:numId w:val="50"/>
        </w:numPr>
        <w:ind w:left="2127" w:hanging="296"/>
        <w:rPr>
          <w:rFonts w:ascii="Times New Roman" w:hAnsi="Times New Roman"/>
          <w:sz w:val="24"/>
          <w:szCs w:val="24"/>
          <w:lang w:val="ru-RU"/>
        </w:rPr>
      </w:pPr>
      <w:bookmarkStart w:id="261" w:name="Par652"/>
      <w:bookmarkStart w:id="262" w:name="_Toc374327066"/>
      <w:bookmarkStart w:id="263" w:name="_Toc374373510"/>
      <w:bookmarkStart w:id="264" w:name="_Toc374373900"/>
      <w:bookmarkEnd w:id="261"/>
      <w:r w:rsidRPr="007B417E">
        <w:rPr>
          <w:rFonts w:ascii="Times New Roman" w:hAnsi="Times New Roman"/>
          <w:sz w:val="24"/>
          <w:szCs w:val="24"/>
          <w:lang w:val="ru-RU"/>
        </w:rPr>
        <w:t>оригинал выписки из единого государственного реестра юридических лиц</w:t>
      </w:r>
      <w:r w:rsidR="00913F61" w:rsidRPr="007B417E">
        <w:rPr>
          <w:rFonts w:ascii="Times New Roman" w:hAnsi="Times New Roman"/>
          <w:sz w:val="24"/>
          <w:szCs w:val="24"/>
          <w:lang w:val="ru-RU"/>
        </w:rPr>
        <w:t>(далее Выписка из ЕГРЮЛ)</w:t>
      </w:r>
      <w:r w:rsidRPr="007B417E">
        <w:rPr>
          <w:rFonts w:ascii="Times New Roman" w:hAnsi="Times New Roman"/>
          <w:sz w:val="24"/>
          <w:szCs w:val="24"/>
          <w:lang w:val="ru-RU"/>
        </w:rPr>
        <w:t xml:space="preserve"> или ее копия, заверенная нотариально</w:t>
      </w:r>
      <w:r w:rsidR="00913F61" w:rsidRPr="007B417E">
        <w:rPr>
          <w:rFonts w:ascii="Times New Roman" w:hAnsi="Times New Roman"/>
          <w:sz w:val="24"/>
          <w:szCs w:val="24"/>
          <w:lang w:val="ru-RU"/>
        </w:rPr>
        <w:t>, или в другой предусмотренной законодательством РФ форме</w:t>
      </w:r>
      <w:r w:rsidRPr="007B417E">
        <w:rPr>
          <w:rFonts w:ascii="Times New Roman" w:hAnsi="Times New Roman"/>
          <w:sz w:val="24"/>
          <w:szCs w:val="24"/>
          <w:lang w:val="ru-RU"/>
        </w:rPr>
        <w:t xml:space="preserve"> (</w:t>
      </w:r>
      <w:r w:rsidR="00913F61" w:rsidRPr="007B417E">
        <w:rPr>
          <w:rFonts w:ascii="Times New Roman" w:hAnsi="Times New Roman"/>
          <w:sz w:val="24"/>
          <w:szCs w:val="24"/>
          <w:lang w:val="ru-RU"/>
        </w:rPr>
        <w:t xml:space="preserve">Выписка из ЕГРЮЛ </w:t>
      </w:r>
      <w:r w:rsidRPr="007B417E">
        <w:rPr>
          <w:rFonts w:ascii="Times New Roman" w:hAnsi="Times New Roman"/>
          <w:sz w:val="24"/>
          <w:szCs w:val="24"/>
          <w:lang w:val="ru-RU"/>
        </w:rPr>
        <w:t>представляется для открытия российскому юридическому лицу лицевого счета владельца ценных бумаг или лицевого счета доверительного управляющего</w:t>
      </w:r>
      <w:r w:rsidR="00913F61" w:rsidRPr="007B417E">
        <w:rPr>
          <w:rFonts w:ascii="Times New Roman" w:hAnsi="Times New Roman"/>
          <w:sz w:val="24"/>
          <w:szCs w:val="24"/>
          <w:lang w:val="ru-RU"/>
        </w:rPr>
        <w:t>. К оригиналу Выписки из ЕГРЮЛ на бумажном носителе, подписанной собственноручной подписью должностного лица налогового органа и заверенной печатью налогового органа, приравнивается также Выписка из ЕГРЮЛ и электронной форме, сформированная с использованием сервиса "Предоставление сведений из ЕГРЮЛ/ЕГРИП о конкретном юридическом лице/индивидуальном предпринимателе в форме электронного документа", размещенного на официальном сайте ФНС России в сети Интернет </w:t>
      </w:r>
      <w:hyperlink r:id="rId13" w:tgtFrame="_blank" w:history="1">
        <w:r w:rsidR="00913F61" w:rsidRPr="007B417E">
          <w:rPr>
            <w:rFonts w:ascii="Times New Roman" w:hAnsi="Times New Roman"/>
            <w:sz w:val="24"/>
            <w:szCs w:val="24"/>
            <w:lang w:val="ru-RU"/>
          </w:rPr>
          <w:t>https://service.nalog.ru/vyp/ и</w:t>
        </w:r>
      </w:hyperlink>
      <w:r w:rsidR="00913F61" w:rsidRPr="007B417E">
        <w:rPr>
          <w:rFonts w:ascii="Times New Roman" w:hAnsi="Times New Roman"/>
          <w:sz w:val="24"/>
          <w:szCs w:val="24"/>
          <w:lang w:val="ru-RU"/>
        </w:rPr>
        <w:t> подписанная усиленной квалифицированной электронной подписью, распечатанной Регистратором и заверенная уполномоченным лицом Регистрат</w:t>
      </w:r>
      <w:r w:rsidR="00B84B5B" w:rsidRPr="007B417E">
        <w:rPr>
          <w:rFonts w:ascii="Times New Roman" w:hAnsi="Times New Roman"/>
          <w:sz w:val="24"/>
          <w:szCs w:val="24"/>
          <w:lang w:val="ru-RU"/>
        </w:rPr>
        <w:t>о</w:t>
      </w:r>
      <w:r w:rsidR="00913F61" w:rsidRPr="007B417E">
        <w:rPr>
          <w:rFonts w:ascii="Times New Roman" w:hAnsi="Times New Roman"/>
          <w:sz w:val="24"/>
          <w:szCs w:val="24"/>
          <w:lang w:val="ru-RU"/>
        </w:rPr>
        <w:t>ра</w:t>
      </w:r>
      <w:r w:rsidRPr="007B417E">
        <w:rPr>
          <w:rFonts w:ascii="Times New Roman" w:hAnsi="Times New Roman"/>
          <w:sz w:val="24"/>
          <w:szCs w:val="24"/>
          <w:lang w:val="ru-RU"/>
        </w:rPr>
        <w:t>);</w:t>
      </w:r>
      <w:bookmarkEnd w:id="262"/>
      <w:bookmarkEnd w:id="263"/>
      <w:bookmarkEnd w:id="264"/>
    </w:p>
    <w:p w:rsidR="00DD0253" w:rsidRPr="007B417E" w:rsidRDefault="00DD0253" w:rsidP="00D547CB">
      <w:pPr>
        <w:pStyle w:val="071213"/>
        <w:numPr>
          <w:ilvl w:val="0"/>
          <w:numId w:val="50"/>
        </w:numPr>
        <w:ind w:left="2127" w:hanging="296"/>
        <w:rPr>
          <w:rFonts w:ascii="Times New Roman" w:hAnsi="Times New Roman"/>
          <w:sz w:val="24"/>
          <w:szCs w:val="24"/>
          <w:lang w:val="ru-RU"/>
        </w:rPr>
      </w:pPr>
      <w:bookmarkStart w:id="265" w:name="Par653"/>
      <w:bookmarkStart w:id="266" w:name="_Toc374327067"/>
      <w:bookmarkStart w:id="267" w:name="_Toc374373511"/>
      <w:bookmarkStart w:id="268" w:name="_Toc374373901"/>
      <w:bookmarkEnd w:id="265"/>
      <w:r w:rsidRPr="007B417E">
        <w:rPr>
          <w:rFonts w:ascii="Times New Roman" w:hAnsi="Times New Roman"/>
          <w:sz w:val="24"/>
          <w:szCs w:val="24"/>
          <w:lang w:val="ru-RU"/>
        </w:rPr>
        <w:t>оригинал выписки из торгового реестра или иного учетного регистра государства, в котором зарегистрировано иностранное юридическое лицо, или ее копия, заверенная в установленном порядке;</w:t>
      </w:r>
      <w:bookmarkEnd w:id="266"/>
      <w:bookmarkEnd w:id="267"/>
      <w:bookmarkEnd w:id="268"/>
    </w:p>
    <w:p w:rsidR="00DD0253" w:rsidRPr="007B417E" w:rsidRDefault="00DD0253" w:rsidP="00D547CB">
      <w:pPr>
        <w:pStyle w:val="071213"/>
        <w:numPr>
          <w:ilvl w:val="0"/>
          <w:numId w:val="50"/>
        </w:numPr>
        <w:ind w:left="2127" w:hanging="296"/>
        <w:rPr>
          <w:rFonts w:ascii="Times New Roman" w:hAnsi="Times New Roman"/>
          <w:sz w:val="24"/>
          <w:szCs w:val="24"/>
          <w:lang w:val="ru-RU"/>
        </w:rPr>
      </w:pPr>
      <w:bookmarkStart w:id="269" w:name="_Toc374327068"/>
      <w:bookmarkStart w:id="270" w:name="_Toc374373512"/>
      <w:bookmarkStart w:id="271" w:name="_Toc374373902"/>
      <w:r w:rsidRPr="007B417E">
        <w:rPr>
          <w:rFonts w:ascii="Times New Roman" w:hAnsi="Times New Roman"/>
          <w:sz w:val="24"/>
          <w:szCs w:val="24"/>
          <w:lang w:val="ru-RU"/>
        </w:rPr>
        <w:t>копия документа, подтверждающего избрание или назначение лица, имеющего право действовать от имени юридического лица без доверенности, или выписка из такого документа, заверенные в установленном порядке;</w:t>
      </w:r>
      <w:bookmarkEnd w:id="269"/>
      <w:bookmarkEnd w:id="270"/>
      <w:bookmarkEnd w:id="271"/>
    </w:p>
    <w:p w:rsidR="00DD0253" w:rsidRPr="007B417E" w:rsidRDefault="00DD0253" w:rsidP="00D547CB">
      <w:pPr>
        <w:pStyle w:val="071213"/>
        <w:numPr>
          <w:ilvl w:val="0"/>
          <w:numId w:val="50"/>
        </w:numPr>
        <w:ind w:left="2127" w:hanging="296"/>
        <w:rPr>
          <w:rFonts w:ascii="Times New Roman" w:hAnsi="Times New Roman"/>
          <w:sz w:val="24"/>
          <w:szCs w:val="24"/>
          <w:lang w:val="ru-RU"/>
        </w:rPr>
      </w:pPr>
      <w:bookmarkStart w:id="272" w:name="Par655"/>
      <w:bookmarkStart w:id="273" w:name="_Toc374327069"/>
      <w:bookmarkStart w:id="274" w:name="_Toc374373513"/>
      <w:bookmarkStart w:id="275" w:name="_Toc374373903"/>
      <w:bookmarkEnd w:id="272"/>
      <w:r w:rsidRPr="007B417E">
        <w:rPr>
          <w:rFonts w:ascii="Times New Roman" w:hAnsi="Times New Roman"/>
          <w:sz w:val="24"/>
          <w:szCs w:val="24"/>
          <w:lang w:val="ru-RU"/>
        </w:rPr>
        <w:t>оригинал карточки, содержащей нотариально удостоверенный образец подписи лица, имеющего право действовать от имени юридического лица без доверенности, или ее копия, заверенная нотариально</w:t>
      </w:r>
      <w:r w:rsidR="00531C4D" w:rsidRPr="007B417E">
        <w:rPr>
          <w:rFonts w:ascii="Times New Roman" w:hAnsi="Times New Roman"/>
          <w:sz w:val="24"/>
          <w:szCs w:val="24"/>
          <w:lang w:val="ru-RU"/>
        </w:rPr>
        <w:t xml:space="preserve"> (представляется в случае, если в Анкете отсутствует образец подписи лица, имеющего право действовать от имени юридического лица без доверенности, или он совершен с нарушением требований, предусмотренных настоящими Правилами)</w:t>
      </w:r>
      <w:r w:rsidR="00790140" w:rsidRPr="007B417E">
        <w:rPr>
          <w:rFonts w:ascii="Times New Roman" w:hAnsi="Times New Roman"/>
          <w:sz w:val="24"/>
          <w:szCs w:val="24"/>
          <w:lang w:val="ru-RU"/>
        </w:rPr>
        <w:t>, в том числе если подана Анкета в электронном виде и/или открываетс</w:t>
      </w:r>
      <w:r w:rsidR="00E85D59" w:rsidRPr="007B417E">
        <w:rPr>
          <w:rFonts w:ascii="Times New Roman" w:hAnsi="Times New Roman"/>
          <w:sz w:val="24"/>
          <w:szCs w:val="24"/>
          <w:lang w:val="ru-RU"/>
        </w:rPr>
        <w:t>я</w:t>
      </w:r>
      <w:r w:rsidR="00790140" w:rsidRPr="007B417E">
        <w:rPr>
          <w:rFonts w:ascii="Times New Roman" w:hAnsi="Times New Roman"/>
          <w:sz w:val="24"/>
          <w:szCs w:val="24"/>
          <w:lang w:val="ru-RU"/>
        </w:rPr>
        <w:t xml:space="preserve"> счет номинального держателя</w:t>
      </w:r>
      <w:r w:rsidRPr="007B417E">
        <w:rPr>
          <w:rFonts w:ascii="Times New Roman" w:hAnsi="Times New Roman"/>
          <w:sz w:val="24"/>
          <w:szCs w:val="24"/>
          <w:lang w:val="ru-RU"/>
        </w:rPr>
        <w:t>;</w:t>
      </w:r>
      <w:bookmarkEnd w:id="273"/>
      <w:bookmarkEnd w:id="274"/>
      <w:bookmarkEnd w:id="275"/>
    </w:p>
    <w:p w:rsidR="00DD0253" w:rsidRPr="007B417E" w:rsidRDefault="00DD0253" w:rsidP="00D547CB">
      <w:pPr>
        <w:pStyle w:val="071213"/>
        <w:numPr>
          <w:ilvl w:val="0"/>
          <w:numId w:val="50"/>
        </w:numPr>
        <w:ind w:left="2127" w:hanging="296"/>
        <w:rPr>
          <w:rFonts w:ascii="Times New Roman" w:hAnsi="Times New Roman"/>
          <w:sz w:val="24"/>
          <w:szCs w:val="24"/>
          <w:lang w:val="ru-RU"/>
        </w:rPr>
      </w:pPr>
      <w:bookmarkStart w:id="276" w:name="_Toc374327070"/>
      <w:bookmarkStart w:id="277" w:name="_Toc374373514"/>
      <w:bookmarkStart w:id="278" w:name="_Toc374373904"/>
      <w:r w:rsidRPr="007B417E">
        <w:rPr>
          <w:rFonts w:ascii="Times New Roman" w:hAnsi="Times New Roman"/>
          <w:sz w:val="24"/>
          <w:szCs w:val="24"/>
          <w:lang w:val="ru-RU"/>
        </w:rPr>
        <w:t>копия лицензии профессионального участника рынка ценных бумаг на осуществление депозитарной деятельности, заверенная в установленном порядке (представляется для открытия лицевого счета номинального держателя);</w:t>
      </w:r>
      <w:bookmarkEnd w:id="276"/>
      <w:bookmarkEnd w:id="277"/>
      <w:bookmarkEnd w:id="278"/>
    </w:p>
    <w:p w:rsidR="00DD0253" w:rsidRPr="007B417E" w:rsidRDefault="00DD0253" w:rsidP="00D547CB">
      <w:pPr>
        <w:pStyle w:val="071213"/>
        <w:numPr>
          <w:ilvl w:val="0"/>
          <w:numId w:val="50"/>
        </w:numPr>
        <w:ind w:left="2127" w:hanging="296"/>
        <w:rPr>
          <w:rFonts w:ascii="Times New Roman" w:hAnsi="Times New Roman"/>
          <w:sz w:val="24"/>
          <w:szCs w:val="24"/>
          <w:lang w:val="ru-RU"/>
        </w:rPr>
      </w:pPr>
      <w:bookmarkStart w:id="279" w:name="_Toc374327071"/>
      <w:bookmarkStart w:id="280" w:name="_Toc374373515"/>
      <w:bookmarkStart w:id="281" w:name="_Toc374373905"/>
      <w:r w:rsidRPr="007B417E">
        <w:rPr>
          <w:rFonts w:ascii="Times New Roman" w:hAnsi="Times New Roman"/>
          <w:sz w:val="24"/>
          <w:szCs w:val="24"/>
          <w:lang w:val="ru-RU"/>
        </w:rPr>
        <w:t>копия лицензии профессионального участника рынка ценных бумаг на осуществление деятельности по управлению ценными бумагами, заверенная в установленном порядке</w:t>
      </w:r>
      <w:r w:rsidR="00A95DB5" w:rsidRPr="007B417E">
        <w:rPr>
          <w:rFonts w:ascii="Times New Roman" w:hAnsi="Times New Roman"/>
          <w:sz w:val="24"/>
          <w:szCs w:val="24"/>
          <w:lang w:val="ru-RU"/>
        </w:rPr>
        <w:t>.</w:t>
      </w:r>
      <w:r w:rsidRPr="007B417E">
        <w:rPr>
          <w:rFonts w:ascii="Times New Roman" w:hAnsi="Times New Roman"/>
          <w:sz w:val="24"/>
          <w:szCs w:val="24"/>
          <w:lang w:val="ru-RU"/>
        </w:rPr>
        <w:t xml:space="preserve"> (</w:t>
      </w:r>
      <w:r w:rsidR="00B45F53" w:rsidRPr="007B417E">
        <w:rPr>
          <w:rFonts w:ascii="Times New Roman" w:hAnsi="Times New Roman"/>
          <w:sz w:val="24"/>
          <w:szCs w:val="24"/>
          <w:lang w:val="ru-RU"/>
        </w:rPr>
        <w:t xml:space="preserve">Данное </w:t>
      </w:r>
      <w:r w:rsidR="00531C4D" w:rsidRPr="007B417E">
        <w:rPr>
          <w:rFonts w:ascii="Times New Roman" w:hAnsi="Times New Roman"/>
          <w:sz w:val="24"/>
          <w:szCs w:val="24"/>
          <w:lang w:val="ru-RU"/>
        </w:rPr>
        <w:t>требование не применяется, если в соответствии с условиями доверительного управления, указанными в приложении к анкете зарегистрированного лица – доверительного управляющего, доверительный управляющий не вправе распоряжаться инвестиционными паями, находящимися у него в доверительном управлении</w:t>
      </w:r>
      <w:r w:rsidRPr="007B417E">
        <w:rPr>
          <w:rFonts w:ascii="Times New Roman" w:hAnsi="Times New Roman"/>
          <w:sz w:val="24"/>
          <w:szCs w:val="24"/>
          <w:lang w:val="ru-RU"/>
        </w:rPr>
        <w:t>);</w:t>
      </w:r>
      <w:bookmarkEnd w:id="279"/>
      <w:bookmarkEnd w:id="280"/>
      <w:bookmarkEnd w:id="281"/>
    </w:p>
    <w:p w:rsidR="00DD0253" w:rsidRPr="007B417E" w:rsidRDefault="00DD0253" w:rsidP="00D547CB">
      <w:pPr>
        <w:pStyle w:val="071213"/>
        <w:numPr>
          <w:ilvl w:val="0"/>
          <w:numId w:val="50"/>
        </w:numPr>
        <w:tabs>
          <w:tab w:val="left" w:pos="2410"/>
        </w:tabs>
        <w:ind w:left="2127" w:hanging="296"/>
        <w:rPr>
          <w:rFonts w:ascii="Times New Roman" w:hAnsi="Times New Roman"/>
          <w:sz w:val="24"/>
          <w:szCs w:val="24"/>
          <w:lang w:val="ru-RU"/>
        </w:rPr>
      </w:pPr>
      <w:bookmarkStart w:id="282" w:name="_Toc374327072"/>
      <w:bookmarkStart w:id="283" w:name="_Toc374373516"/>
      <w:bookmarkStart w:id="284" w:name="_Toc374373906"/>
      <w:r w:rsidRPr="007B417E">
        <w:rPr>
          <w:rFonts w:ascii="Times New Roman" w:hAnsi="Times New Roman"/>
          <w:sz w:val="24"/>
          <w:szCs w:val="24"/>
          <w:lang w:val="ru-RU"/>
        </w:rPr>
        <w:t xml:space="preserve">документы, предусмотренные </w:t>
      </w:r>
      <w:hyperlink w:anchor="Par649" w:history="1">
        <w:r w:rsidRPr="007B417E">
          <w:rPr>
            <w:rFonts w:ascii="Times New Roman" w:hAnsi="Times New Roman"/>
            <w:sz w:val="24"/>
            <w:szCs w:val="24"/>
            <w:lang w:val="ru-RU"/>
          </w:rPr>
          <w:t>подпунктами 1</w:t>
        </w:r>
      </w:hyperlink>
      <w:r w:rsidRPr="007B417E">
        <w:rPr>
          <w:rFonts w:ascii="Times New Roman" w:hAnsi="Times New Roman"/>
          <w:sz w:val="24"/>
          <w:szCs w:val="24"/>
          <w:lang w:val="ru-RU"/>
        </w:rPr>
        <w:t xml:space="preserve"> - </w:t>
      </w:r>
      <w:hyperlink w:anchor="Par655" w:history="1">
        <w:r w:rsidRPr="007B417E">
          <w:rPr>
            <w:rFonts w:ascii="Times New Roman" w:hAnsi="Times New Roman"/>
            <w:sz w:val="24"/>
            <w:szCs w:val="24"/>
            <w:lang w:val="ru-RU"/>
          </w:rPr>
          <w:t>7</w:t>
        </w:r>
      </w:hyperlink>
      <w:r w:rsidRPr="007B417E">
        <w:rPr>
          <w:rFonts w:ascii="Times New Roman" w:hAnsi="Times New Roman"/>
          <w:sz w:val="24"/>
          <w:szCs w:val="24"/>
          <w:lang w:val="ru-RU"/>
        </w:rPr>
        <w:t xml:space="preserve"> настоящего пункта, в отношении управляющей организации, которой переданы полномочия единоличного исполнительного органа юридического лица </w:t>
      </w:r>
      <w:r w:rsidRPr="007B417E">
        <w:rPr>
          <w:rFonts w:ascii="Times New Roman" w:hAnsi="Times New Roman"/>
          <w:sz w:val="24"/>
          <w:szCs w:val="24"/>
          <w:lang w:val="ru-RU"/>
        </w:rPr>
        <w:lastRenderedPageBreak/>
        <w:t>(представляются, если полномочия единоличного исполнительного органа юридического лица, которому открывается лицевой счет, переданы управляющей организации).</w:t>
      </w:r>
      <w:bookmarkEnd w:id="282"/>
      <w:bookmarkEnd w:id="283"/>
      <w:bookmarkEnd w:id="284"/>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285" w:name="Par659"/>
      <w:bookmarkStart w:id="286" w:name="Par669"/>
      <w:bookmarkStart w:id="287" w:name="_Toc374327073"/>
      <w:bookmarkStart w:id="288" w:name="_Toc374373517"/>
      <w:bookmarkStart w:id="289" w:name="_Toc374373907"/>
      <w:bookmarkEnd w:id="285"/>
      <w:bookmarkEnd w:id="286"/>
      <w:r w:rsidRPr="007B417E">
        <w:rPr>
          <w:rFonts w:ascii="Times New Roman" w:hAnsi="Times New Roman"/>
          <w:sz w:val="24"/>
          <w:szCs w:val="24"/>
          <w:lang w:val="ru-RU"/>
        </w:rPr>
        <w:t xml:space="preserve">В случае изменения сведений о лице, имеющем право действовать без доверенности от имени юридического лица, для открытия лицевого счета которому Регистратору был представлен документ, указанный в </w:t>
      </w:r>
      <w:hyperlink w:anchor="Par652" w:history="1">
        <w:r w:rsidRPr="007B417E">
          <w:rPr>
            <w:rFonts w:ascii="Times New Roman" w:hAnsi="Times New Roman"/>
            <w:sz w:val="24"/>
            <w:szCs w:val="24"/>
            <w:lang w:val="ru-RU"/>
          </w:rPr>
          <w:t>подпункте 4</w:t>
        </w:r>
      </w:hyperlink>
      <w:r w:rsidRPr="007B417E">
        <w:rPr>
          <w:rFonts w:ascii="Times New Roman" w:hAnsi="Times New Roman"/>
          <w:sz w:val="24"/>
          <w:szCs w:val="24"/>
          <w:lang w:val="ru-RU"/>
        </w:rPr>
        <w:t xml:space="preserve"> или </w:t>
      </w:r>
      <w:hyperlink w:anchor="Par653" w:history="1">
        <w:r w:rsidRPr="007B417E">
          <w:rPr>
            <w:rFonts w:ascii="Times New Roman" w:hAnsi="Times New Roman"/>
            <w:sz w:val="24"/>
            <w:szCs w:val="24"/>
            <w:lang w:val="ru-RU"/>
          </w:rPr>
          <w:t xml:space="preserve">5 пункта </w:t>
        </w:r>
      </w:hyperlink>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_Ref373296572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4.1.2.1</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настоящих Правил, Регистратору должен быть представлен соответствующий документ, содержащий измененные сведения о лице, имеющем право действовать без доверенности от имени юридического лица.</w:t>
      </w:r>
      <w:bookmarkEnd w:id="287"/>
      <w:bookmarkEnd w:id="288"/>
      <w:bookmarkEnd w:id="289"/>
    </w:p>
    <w:p w:rsidR="00867B03" w:rsidRPr="007B417E" w:rsidRDefault="00867B03" w:rsidP="00D547CB">
      <w:pPr>
        <w:pStyle w:val="071213"/>
        <w:numPr>
          <w:ilvl w:val="3"/>
          <w:numId w:val="1"/>
        </w:numPr>
        <w:tabs>
          <w:tab w:val="clear" w:pos="2564"/>
          <w:tab w:val="num" w:pos="1560"/>
        </w:tabs>
        <w:ind w:left="1843"/>
        <w:rPr>
          <w:rFonts w:ascii="Times New Roman" w:hAnsi="Times New Roman"/>
          <w:sz w:val="24"/>
          <w:szCs w:val="24"/>
          <w:lang w:val="ru-RU"/>
        </w:rPr>
      </w:pPr>
      <w:bookmarkStart w:id="290" w:name="_Ref490218313"/>
      <w:r w:rsidRPr="007B417E">
        <w:rPr>
          <w:rFonts w:ascii="Times New Roman" w:hAnsi="Times New Roman"/>
          <w:sz w:val="24"/>
          <w:szCs w:val="24"/>
          <w:lang w:val="ru-RU"/>
        </w:rPr>
        <w:t>Образец подписи лица, имеющего право действовать от имени юридического лица без доверенности, в анкете должен быть совершен в присут</w:t>
      </w:r>
      <w:r w:rsidR="00B84B5B" w:rsidRPr="007B417E">
        <w:rPr>
          <w:rFonts w:ascii="Times New Roman" w:hAnsi="Times New Roman"/>
          <w:sz w:val="24"/>
          <w:szCs w:val="24"/>
          <w:lang w:val="ru-RU"/>
        </w:rPr>
        <w:t>ствии работника Регистратора (</w:t>
      </w:r>
      <w:r w:rsidR="00272575" w:rsidRPr="007B417E">
        <w:rPr>
          <w:rFonts w:ascii="Times New Roman" w:hAnsi="Times New Roman"/>
          <w:sz w:val="24"/>
          <w:szCs w:val="24"/>
          <w:lang w:val="ru-RU"/>
        </w:rPr>
        <w:t>Управляющей компании, Агента</w:t>
      </w:r>
      <w:r w:rsidRPr="007B417E">
        <w:rPr>
          <w:rFonts w:ascii="Times New Roman" w:hAnsi="Times New Roman"/>
          <w:sz w:val="24"/>
          <w:szCs w:val="24"/>
          <w:lang w:val="ru-RU"/>
        </w:rPr>
        <w:t>), который уполномочен заверять образцы подписей в анкетах зарегистрированных лиц, и заверен таким работником, если подлинность образца подписи в анкете не засвидетельствована нотариально.</w:t>
      </w:r>
      <w:bookmarkEnd w:id="290"/>
    </w:p>
    <w:p w:rsidR="00867B03" w:rsidRPr="007B417E" w:rsidRDefault="00867B03" w:rsidP="00D547CB">
      <w:pPr>
        <w:pStyle w:val="071213"/>
        <w:numPr>
          <w:ilvl w:val="3"/>
          <w:numId w:val="1"/>
        </w:numPr>
        <w:tabs>
          <w:tab w:val="clear" w:pos="2564"/>
          <w:tab w:val="num" w:pos="1560"/>
        </w:tabs>
        <w:ind w:left="1843"/>
        <w:rPr>
          <w:rFonts w:ascii="Times New Roman" w:hAnsi="Times New Roman"/>
          <w:sz w:val="24"/>
          <w:szCs w:val="24"/>
          <w:lang w:val="ru-RU"/>
        </w:rPr>
      </w:pPr>
      <w:bookmarkStart w:id="291" w:name="_Ref490233012"/>
      <w:r w:rsidRPr="007B417E">
        <w:rPr>
          <w:rFonts w:ascii="Times New Roman" w:hAnsi="Times New Roman"/>
          <w:sz w:val="24"/>
          <w:szCs w:val="24"/>
          <w:lang w:val="ru-RU"/>
        </w:rPr>
        <w:t xml:space="preserve">Если в анкете  отсутствует образец подписи лица, имеющего право действовать от имени юридического лица без доверенности, или он совершен с нарушением требований, предусмотренных </w:t>
      </w:r>
      <w:hyperlink r:id="rId14" w:history="1">
        <w:r w:rsidRPr="007B417E">
          <w:rPr>
            <w:rFonts w:ascii="Times New Roman" w:hAnsi="Times New Roman"/>
            <w:sz w:val="24"/>
            <w:szCs w:val="24"/>
            <w:lang w:val="ru-RU"/>
          </w:rPr>
          <w:t xml:space="preserve">пунктом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_Ref490218313 \w \h </w:instrText>
        </w:r>
        <w:r w:rsidR="007B417E">
          <w:rPr>
            <w:rFonts w:ascii="Times New Roman" w:hAnsi="Times New Roman"/>
            <w:sz w:val="24"/>
            <w:szCs w:val="24"/>
            <w:lang w:val="ru-RU"/>
          </w:rPr>
          <w:instrText xml:space="preserve">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4.1.2.3</w:t>
        </w:r>
        <w:r w:rsidRPr="007B417E">
          <w:rPr>
            <w:rFonts w:ascii="Times New Roman" w:hAnsi="Times New Roman"/>
            <w:sz w:val="24"/>
            <w:szCs w:val="24"/>
            <w:lang w:val="ru-RU"/>
          </w:rPr>
          <w:fldChar w:fldCharType="end"/>
        </w:r>
      </w:hyperlink>
      <w:r w:rsidRPr="007B417E">
        <w:rPr>
          <w:rFonts w:ascii="Times New Roman" w:hAnsi="Times New Roman"/>
          <w:sz w:val="24"/>
          <w:szCs w:val="24"/>
          <w:lang w:val="ru-RU"/>
        </w:rPr>
        <w:t xml:space="preserve"> настоящих Требований, </w:t>
      </w:r>
      <w:r w:rsidR="00272575" w:rsidRPr="007B417E">
        <w:rPr>
          <w:rFonts w:ascii="Times New Roman" w:hAnsi="Times New Roman"/>
          <w:sz w:val="24"/>
          <w:szCs w:val="24"/>
          <w:lang w:val="ru-RU"/>
        </w:rPr>
        <w:t xml:space="preserve">Регистратору </w:t>
      </w:r>
      <w:r w:rsidRPr="007B417E">
        <w:rPr>
          <w:rFonts w:ascii="Times New Roman" w:hAnsi="Times New Roman"/>
          <w:sz w:val="24"/>
          <w:szCs w:val="24"/>
          <w:lang w:val="ru-RU"/>
        </w:rPr>
        <w:t>должен быть представлен оригинал карточки, содержащей нотариально удостоверенный образец подписи указанного лица, или ее копия, заверенная в установленном порядке.</w:t>
      </w:r>
      <w:bookmarkEnd w:id="291"/>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292" w:name="Par671"/>
      <w:bookmarkStart w:id="293" w:name="Par672"/>
      <w:bookmarkStart w:id="294" w:name="Par674"/>
      <w:bookmarkStart w:id="295" w:name="_Ref373381954"/>
      <w:bookmarkStart w:id="296" w:name="_Toc374327074"/>
      <w:bookmarkStart w:id="297" w:name="_Toc374373518"/>
      <w:bookmarkStart w:id="298" w:name="_Toc374373908"/>
      <w:bookmarkEnd w:id="292"/>
      <w:bookmarkEnd w:id="293"/>
      <w:bookmarkEnd w:id="294"/>
      <w:r w:rsidRPr="007B417E">
        <w:rPr>
          <w:rFonts w:ascii="Times New Roman" w:hAnsi="Times New Roman"/>
          <w:sz w:val="24"/>
          <w:szCs w:val="24"/>
          <w:lang w:val="ru-RU"/>
        </w:rPr>
        <w:t xml:space="preserve">Для открытия лицевого счета номинального держателя центрального депозитария </w:t>
      </w:r>
      <w:r w:rsidR="00454977" w:rsidRPr="007B417E">
        <w:rPr>
          <w:rFonts w:ascii="Times New Roman" w:hAnsi="Times New Roman"/>
          <w:sz w:val="24"/>
          <w:szCs w:val="24"/>
          <w:lang w:val="ru-RU"/>
        </w:rPr>
        <w:t>Ц</w:t>
      </w:r>
      <w:r w:rsidRPr="007B417E">
        <w:rPr>
          <w:rFonts w:ascii="Times New Roman" w:hAnsi="Times New Roman"/>
          <w:sz w:val="24"/>
          <w:szCs w:val="24"/>
          <w:lang w:val="ru-RU"/>
        </w:rPr>
        <w:t xml:space="preserve">ентральный депозитарий предоставляет Регистратору анкеты по числу реестров, в которых должен быть открыт счет номинального держателя центрального депозитария, и один комплект документов, предусмотренных </w:t>
      </w:r>
      <w:hyperlink w:anchor="Par648" w:history="1">
        <w:r w:rsidRPr="007B417E">
          <w:rPr>
            <w:rFonts w:ascii="Times New Roman" w:hAnsi="Times New Roman"/>
            <w:sz w:val="24"/>
            <w:szCs w:val="24"/>
            <w:lang w:val="ru-RU"/>
          </w:rPr>
          <w:t xml:space="preserve">пунктом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_Ref373296572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4.1.2.1</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w:t>
        </w:r>
      </w:hyperlink>
      <w:r w:rsidRPr="007B417E">
        <w:rPr>
          <w:rFonts w:ascii="Times New Roman" w:hAnsi="Times New Roman"/>
          <w:sz w:val="24"/>
          <w:szCs w:val="24"/>
          <w:lang w:val="ru-RU"/>
        </w:rPr>
        <w:t>настоящих Правил. Анкеты предоставляются в виде электронных документов.</w:t>
      </w:r>
      <w:bookmarkEnd w:id="295"/>
      <w:bookmarkEnd w:id="296"/>
      <w:bookmarkEnd w:id="297"/>
      <w:bookmarkEnd w:id="298"/>
    </w:p>
    <w:p w:rsidR="000B4030" w:rsidRPr="007B417E" w:rsidRDefault="000B4030" w:rsidP="00D547CB">
      <w:pPr>
        <w:pStyle w:val="071213"/>
        <w:numPr>
          <w:ilvl w:val="3"/>
          <w:numId w:val="1"/>
        </w:numPr>
        <w:tabs>
          <w:tab w:val="clear" w:pos="2564"/>
          <w:tab w:val="num" w:pos="1560"/>
        </w:tabs>
        <w:ind w:left="1843"/>
        <w:rPr>
          <w:rFonts w:ascii="Times New Roman" w:hAnsi="Times New Roman"/>
          <w:sz w:val="24"/>
          <w:szCs w:val="24"/>
          <w:lang w:val="ru-RU"/>
        </w:rPr>
      </w:pPr>
      <w:bookmarkStart w:id="299" w:name="_Toc374373519"/>
      <w:bookmarkStart w:id="300" w:name="_Toc374373909"/>
      <w:r w:rsidRPr="007B417E">
        <w:rPr>
          <w:rFonts w:ascii="Times New Roman" w:hAnsi="Times New Roman"/>
          <w:sz w:val="24"/>
          <w:szCs w:val="24"/>
          <w:lang w:val="ru-RU"/>
        </w:rPr>
        <w:t>В случае открытия лицевого счета доверительного управления инвестиционными паями Регистратору предоставляется Анкета учредителя управления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_Ref374329124 \r \h </w:instrText>
      </w:r>
      <w:r w:rsidR="00FD34C8" w:rsidRPr="007B417E">
        <w:rPr>
          <w:rFonts w:ascii="Times New Roman" w:hAnsi="Times New Roman"/>
          <w:sz w:val="24"/>
          <w:szCs w:val="24"/>
          <w:lang w:val="ru-RU"/>
        </w:rPr>
        <w:instrText xml:space="preserve">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R11</w:t>
      </w:r>
      <w:r w:rsidRPr="007B417E">
        <w:rPr>
          <w:rFonts w:ascii="Times New Roman" w:hAnsi="Times New Roman"/>
          <w:sz w:val="24"/>
          <w:szCs w:val="24"/>
          <w:lang w:val="ru-RU"/>
        </w:rPr>
        <w:fldChar w:fldCharType="end"/>
      </w:r>
      <w:r w:rsidRPr="007B417E">
        <w:rPr>
          <w:rFonts w:ascii="Times New Roman" w:hAnsi="Times New Roman"/>
          <w:sz w:val="24"/>
          <w:szCs w:val="24"/>
          <w:lang w:val="ru-RU"/>
        </w:rPr>
        <w:t>).</w:t>
      </w:r>
      <w:bookmarkEnd w:id="299"/>
      <w:bookmarkEnd w:id="300"/>
    </w:p>
    <w:p w:rsidR="00DD0253" w:rsidRPr="007B417E" w:rsidRDefault="00DD0253" w:rsidP="00900401">
      <w:pPr>
        <w:pStyle w:val="a"/>
        <w:numPr>
          <w:ilvl w:val="0"/>
          <w:numId w:val="0"/>
        </w:numPr>
        <w:ind w:left="2160"/>
        <w:outlineLvl w:val="9"/>
        <w:rPr>
          <w:rFonts w:ascii="Times New Roman" w:hAnsi="Times New Roman"/>
          <w:lang w:val="ru-RU" w:eastAsia="x-none"/>
        </w:rPr>
      </w:pPr>
    </w:p>
    <w:p w:rsidR="003D519E" w:rsidRPr="007B417E" w:rsidRDefault="003D519E" w:rsidP="00D85EB7">
      <w:pPr>
        <w:pStyle w:val="071213"/>
        <w:tabs>
          <w:tab w:val="num" w:pos="1276"/>
        </w:tabs>
        <w:ind w:left="1276"/>
        <w:outlineLvl w:val="2"/>
        <w:rPr>
          <w:rFonts w:ascii="Times New Roman" w:hAnsi="Times New Roman"/>
          <w:b/>
          <w:sz w:val="24"/>
          <w:szCs w:val="24"/>
          <w:lang w:val="ru-RU"/>
        </w:rPr>
      </w:pPr>
      <w:bookmarkStart w:id="301" w:name="_Toc374172136"/>
      <w:bookmarkStart w:id="302" w:name="_Toc374327075"/>
      <w:bookmarkStart w:id="303" w:name="_Toc374373520"/>
      <w:bookmarkStart w:id="304" w:name="_Toc374373910"/>
      <w:bookmarkStart w:id="305" w:name="_Toc430571287"/>
      <w:r w:rsidRPr="007B417E">
        <w:rPr>
          <w:rFonts w:ascii="Times New Roman" w:hAnsi="Times New Roman"/>
          <w:b/>
          <w:sz w:val="24"/>
          <w:szCs w:val="24"/>
          <w:lang w:val="ru-RU"/>
        </w:rPr>
        <w:t>Открытие лицевого счета Зарегистрированного лица Российской Федерации, субъекту Российской Федерации, муниципальному образованию.</w:t>
      </w:r>
      <w:bookmarkEnd w:id="301"/>
      <w:bookmarkEnd w:id="302"/>
      <w:bookmarkEnd w:id="303"/>
      <w:bookmarkEnd w:id="304"/>
      <w:bookmarkEnd w:id="305"/>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306" w:name="_Ref373296720"/>
      <w:bookmarkStart w:id="307" w:name="_Ref373381963"/>
      <w:bookmarkStart w:id="308" w:name="_Toc374327076"/>
      <w:bookmarkStart w:id="309" w:name="_Toc374373521"/>
      <w:bookmarkStart w:id="310" w:name="_Toc374373911"/>
      <w:r w:rsidRPr="007B417E">
        <w:rPr>
          <w:rFonts w:ascii="Times New Roman" w:hAnsi="Times New Roman"/>
          <w:sz w:val="24"/>
          <w:szCs w:val="24"/>
          <w:lang w:val="ru-RU"/>
        </w:rPr>
        <w:t xml:space="preserve">Для открытия лицевого счета Российской Федерации, субъекту Российской Федерации, муниципальному образованию в лице органа государственной власти или органа местного самоуправления, осуществляющего правомочия собственника </w:t>
      </w:r>
      <w:r w:rsidR="00E814D7" w:rsidRPr="007B417E">
        <w:rPr>
          <w:rFonts w:ascii="Times New Roman" w:hAnsi="Times New Roman"/>
          <w:sz w:val="24"/>
          <w:szCs w:val="24"/>
          <w:lang w:val="ru-RU"/>
        </w:rPr>
        <w:t>по инвестиционным паям</w:t>
      </w:r>
      <w:r w:rsidRPr="007B417E">
        <w:rPr>
          <w:rFonts w:ascii="Times New Roman" w:hAnsi="Times New Roman"/>
          <w:sz w:val="24"/>
          <w:szCs w:val="24"/>
          <w:lang w:val="ru-RU"/>
        </w:rPr>
        <w:t xml:space="preserve"> (далее - уполномоченный орган) Регистратору, представляется анкета (</w:t>
      </w:r>
      <w:r w:rsidR="00F71935" w:rsidRPr="007B417E">
        <w:rPr>
          <w:rFonts w:ascii="Times New Roman" w:hAnsi="Times New Roman"/>
          <w:sz w:val="24"/>
          <w:szCs w:val="24"/>
          <w:lang w:val="ru-RU"/>
        </w:rPr>
        <w:fldChar w:fldCharType="begin"/>
      </w:r>
      <w:r w:rsidR="00F71935" w:rsidRPr="007B417E">
        <w:rPr>
          <w:rFonts w:ascii="Times New Roman" w:hAnsi="Times New Roman"/>
          <w:sz w:val="24"/>
          <w:szCs w:val="24"/>
          <w:lang w:val="ru-RU"/>
        </w:rPr>
        <w:instrText xml:space="preserve"> REF _Ref374327684 \r \h </w:instrText>
      </w:r>
      <w:r w:rsidR="00FD34C8" w:rsidRPr="007B417E">
        <w:rPr>
          <w:rFonts w:ascii="Times New Roman" w:hAnsi="Times New Roman"/>
          <w:sz w:val="24"/>
          <w:szCs w:val="24"/>
          <w:lang w:val="ru-RU"/>
        </w:rPr>
        <w:instrText xml:space="preserve"> \* MERGEFORMAT </w:instrText>
      </w:r>
      <w:r w:rsidR="00F71935" w:rsidRPr="007B417E">
        <w:rPr>
          <w:rFonts w:ascii="Times New Roman" w:hAnsi="Times New Roman"/>
          <w:sz w:val="24"/>
          <w:szCs w:val="24"/>
          <w:lang w:val="ru-RU"/>
        </w:rPr>
      </w:r>
      <w:r w:rsidR="00F71935"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R9</w:t>
      </w:r>
      <w:r w:rsidR="00F71935" w:rsidRPr="007B417E">
        <w:rPr>
          <w:rFonts w:ascii="Times New Roman" w:hAnsi="Times New Roman"/>
          <w:sz w:val="24"/>
          <w:szCs w:val="24"/>
          <w:lang w:val="ru-RU"/>
        </w:rPr>
        <w:fldChar w:fldCharType="end"/>
      </w:r>
      <w:r w:rsidRPr="007B417E">
        <w:rPr>
          <w:rFonts w:ascii="Times New Roman" w:hAnsi="Times New Roman"/>
          <w:sz w:val="24"/>
          <w:szCs w:val="24"/>
          <w:lang w:val="ru-RU"/>
        </w:rPr>
        <w:t>), заявление на открытие лицевого счета (</w:t>
      </w:r>
      <w:r w:rsidR="00F71935" w:rsidRPr="007B417E">
        <w:rPr>
          <w:rFonts w:ascii="Times New Roman" w:hAnsi="Times New Roman"/>
          <w:sz w:val="24"/>
          <w:szCs w:val="24"/>
          <w:lang w:val="ru-RU"/>
        </w:rPr>
        <w:fldChar w:fldCharType="begin"/>
      </w:r>
      <w:r w:rsidR="00F71935" w:rsidRPr="007B417E">
        <w:rPr>
          <w:rFonts w:ascii="Times New Roman" w:hAnsi="Times New Roman"/>
          <w:sz w:val="24"/>
          <w:szCs w:val="24"/>
          <w:lang w:val="ru-RU"/>
        </w:rPr>
        <w:instrText xml:space="preserve"> REF _Ref374266412 \r \h </w:instrText>
      </w:r>
      <w:r w:rsidR="00FD34C8" w:rsidRPr="007B417E">
        <w:rPr>
          <w:rFonts w:ascii="Times New Roman" w:hAnsi="Times New Roman"/>
          <w:sz w:val="24"/>
          <w:szCs w:val="24"/>
          <w:lang w:val="ru-RU"/>
        </w:rPr>
        <w:instrText xml:space="preserve"> \* MERGEFORMAT </w:instrText>
      </w:r>
      <w:r w:rsidR="00F71935" w:rsidRPr="007B417E">
        <w:rPr>
          <w:rFonts w:ascii="Times New Roman" w:hAnsi="Times New Roman"/>
          <w:sz w:val="24"/>
          <w:szCs w:val="24"/>
          <w:lang w:val="ru-RU"/>
        </w:rPr>
      </w:r>
      <w:r w:rsidR="00F71935"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R6</w:t>
      </w:r>
      <w:r w:rsidR="00F71935" w:rsidRPr="007B417E">
        <w:rPr>
          <w:rFonts w:ascii="Times New Roman" w:hAnsi="Times New Roman"/>
          <w:sz w:val="24"/>
          <w:szCs w:val="24"/>
          <w:lang w:val="ru-RU"/>
        </w:rPr>
        <w:fldChar w:fldCharType="end"/>
      </w:r>
      <w:r w:rsidRPr="007B417E">
        <w:rPr>
          <w:rFonts w:ascii="Times New Roman" w:hAnsi="Times New Roman"/>
          <w:sz w:val="24"/>
          <w:szCs w:val="24"/>
          <w:lang w:val="ru-RU"/>
        </w:rPr>
        <w:t>)</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и следующие документы:</w:t>
      </w:r>
      <w:bookmarkEnd w:id="306"/>
      <w:bookmarkEnd w:id="307"/>
      <w:bookmarkEnd w:id="308"/>
      <w:bookmarkEnd w:id="309"/>
      <w:bookmarkEnd w:id="310"/>
    </w:p>
    <w:p w:rsidR="00A7239E" w:rsidRPr="007B417E" w:rsidRDefault="00A7239E" w:rsidP="00D547CB">
      <w:pPr>
        <w:pStyle w:val="071213"/>
        <w:numPr>
          <w:ilvl w:val="0"/>
          <w:numId w:val="49"/>
        </w:numPr>
        <w:ind w:left="2127" w:hanging="284"/>
        <w:rPr>
          <w:rFonts w:ascii="Times New Roman" w:hAnsi="Times New Roman"/>
          <w:sz w:val="24"/>
          <w:szCs w:val="24"/>
          <w:lang w:val="ru-RU"/>
        </w:rPr>
      </w:pPr>
      <w:bookmarkStart w:id="311" w:name="_Toc374327077"/>
      <w:bookmarkStart w:id="312" w:name="_Toc374373522"/>
      <w:bookmarkStart w:id="313" w:name="_Toc374373912"/>
      <w:r w:rsidRPr="007B417E">
        <w:rPr>
          <w:rFonts w:ascii="Times New Roman" w:hAnsi="Times New Roman"/>
          <w:sz w:val="24"/>
          <w:szCs w:val="24"/>
          <w:lang w:val="ru-RU"/>
        </w:rPr>
        <w:t xml:space="preserve">копия правового акта, на основании которого уполномоченный орган осуществляет правомочия собственника </w:t>
      </w:r>
      <w:r w:rsidR="00E814D7" w:rsidRPr="007B417E">
        <w:rPr>
          <w:rFonts w:ascii="Times New Roman" w:hAnsi="Times New Roman"/>
          <w:sz w:val="24"/>
          <w:szCs w:val="24"/>
          <w:lang w:val="ru-RU"/>
        </w:rPr>
        <w:t>по инвестиционным паям</w:t>
      </w:r>
      <w:r w:rsidRPr="007B417E">
        <w:rPr>
          <w:rFonts w:ascii="Times New Roman" w:hAnsi="Times New Roman"/>
          <w:sz w:val="24"/>
          <w:szCs w:val="24"/>
          <w:lang w:val="ru-RU"/>
        </w:rPr>
        <w:t>, верность которой засвидетельствована уполномоченным лицом уполномоченного органа;</w:t>
      </w:r>
      <w:bookmarkEnd w:id="311"/>
      <w:bookmarkEnd w:id="312"/>
      <w:bookmarkEnd w:id="313"/>
    </w:p>
    <w:p w:rsidR="00A7239E" w:rsidRPr="007B417E" w:rsidRDefault="00A7239E" w:rsidP="00D547CB">
      <w:pPr>
        <w:pStyle w:val="071213"/>
        <w:numPr>
          <w:ilvl w:val="0"/>
          <w:numId w:val="49"/>
        </w:numPr>
        <w:ind w:left="2127" w:hanging="284"/>
        <w:rPr>
          <w:rFonts w:ascii="Times New Roman" w:hAnsi="Times New Roman"/>
          <w:sz w:val="24"/>
          <w:szCs w:val="24"/>
          <w:lang w:val="ru-RU"/>
        </w:rPr>
      </w:pPr>
      <w:bookmarkStart w:id="314" w:name="_Toc374327078"/>
      <w:bookmarkStart w:id="315" w:name="_Toc374373523"/>
      <w:bookmarkStart w:id="316" w:name="_Toc374373913"/>
      <w:r w:rsidRPr="007B417E">
        <w:rPr>
          <w:rFonts w:ascii="Times New Roman" w:hAnsi="Times New Roman"/>
          <w:sz w:val="24"/>
          <w:szCs w:val="24"/>
          <w:lang w:val="ru-RU"/>
        </w:rPr>
        <w:t>копия документа, подтверждающего назначение на должность руководителя уполномоченного органа, верность которой засвидетельствована уполномоченным лицом уполномоченного органа;</w:t>
      </w:r>
      <w:bookmarkEnd w:id="314"/>
      <w:bookmarkEnd w:id="315"/>
      <w:bookmarkEnd w:id="316"/>
    </w:p>
    <w:p w:rsidR="00A7239E" w:rsidRPr="007B417E" w:rsidRDefault="00A7239E" w:rsidP="00D547CB">
      <w:pPr>
        <w:pStyle w:val="071213"/>
        <w:numPr>
          <w:ilvl w:val="0"/>
          <w:numId w:val="49"/>
        </w:numPr>
        <w:ind w:left="2127" w:hanging="284"/>
        <w:rPr>
          <w:rFonts w:ascii="Times New Roman" w:hAnsi="Times New Roman"/>
          <w:sz w:val="24"/>
          <w:szCs w:val="24"/>
          <w:lang w:val="ru-RU"/>
        </w:rPr>
      </w:pPr>
      <w:bookmarkStart w:id="317" w:name="Par682"/>
      <w:bookmarkStart w:id="318" w:name="_Toc374327079"/>
      <w:bookmarkStart w:id="319" w:name="_Toc374373524"/>
      <w:bookmarkStart w:id="320" w:name="_Toc374373914"/>
      <w:bookmarkEnd w:id="317"/>
      <w:r w:rsidRPr="007B417E">
        <w:rPr>
          <w:rFonts w:ascii="Times New Roman" w:hAnsi="Times New Roman"/>
          <w:sz w:val="24"/>
          <w:szCs w:val="24"/>
          <w:lang w:val="ru-RU"/>
        </w:rPr>
        <w:t xml:space="preserve">копия свидетельства о государственной регистрации уполномоченного органа в качестве юридического лица, верность которой </w:t>
      </w:r>
      <w:r w:rsidRPr="007B417E">
        <w:rPr>
          <w:rFonts w:ascii="Times New Roman" w:hAnsi="Times New Roman"/>
          <w:sz w:val="24"/>
          <w:szCs w:val="24"/>
          <w:lang w:val="ru-RU"/>
        </w:rPr>
        <w:lastRenderedPageBreak/>
        <w:t xml:space="preserve">засвидетельствована уполномоченным лицом уполномоченного органа </w:t>
      </w:r>
      <w:r w:rsidR="009E469B" w:rsidRPr="007B417E">
        <w:rPr>
          <w:rFonts w:ascii="Times New Roman" w:hAnsi="Times New Roman"/>
          <w:sz w:val="24"/>
          <w:szCs w:val="24"/>
          <w:lang w:val="ru-RU"/>
        </w:rPr>
        <w:t>(в</w:t>
      </w:r>
      <w:r w:rsidRPr="007B417E">
        <w:rPr>
          <w:rFonts w:ascii="Times New Roman" w:hAnsi="Times New Roman"/>
          <w:sz w:val="24"/>
          <w:szCs w:val="24"/>
          <w:lang w:val="ru-RU"/>
        </w:rPr>
        <w:t xml:space="preserve"> случае осуществления полномочий собственника от имени Российской Федерации Правительством Российской Федерации или федеральны</w:t>
      </w:r>
      <w:r w:rsidR="009E469B" w:rsidRPr="007B417E">
        <w:rPr>
          <w:rFonts w:ascii="Times New Roman" w:hAnsi="Times New Roman"/>
          <w:sz w:val="24"/>
          <w:szCs w:val="24"/>
          <w:lang w:val="ru-RU"/>
        </w:rPr>
        <w:t>ми</w:t>
      </w:r>
      <w:r w:rsidRPr="007B417E">
        <w:rPr>
          <w:rFonts w:ascii="Times New Roman" w:hAnsi="Times New Roman"/>
          <w:sz w:val="24"/>
          <w:szCs w:val="24"/>
          <w:lang w:val="ru-RU"/>
        </w:rPr>
        <w:t xml:space="preserve"> орган</w:t>
      </w:r>
      <w:r w:rsidR="009E469B" w:rsidRPr="007B417E">
        <w:rPr>
          <w:rFonts w:ascii="Times New Roman" w:hAnsi="Times New Roman"/>
          <w:sz w:val="24"/>
          <w:szCs w:val="24"/>
          <w:lang w:val="ru-RU"/>
        </w:rPr>
        <w:t>ами</w:t>
      </w:r>
      <w:r w:rsidRPr="007B417E">
        <w:rPr>
          <w:rFonts w:ascii="Times New Roman" w:hAnsi="Times New Roman"/>
          <w:sz w:val="24"/>
          <w:szCs w:val="24"/>
          <w:lang w:val="ru-RU"/>
        </w:rPr>
        <w:t xml:space="preserve"> исполнительной власти, для открытия в реестре лицевого счета Российской Федерации (в лице соответствующего органа) документ</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не представляется</w:t>
      </w:r>
      <w:r w:rsidR="009E469B" w:rsidRPr="007B417E">
        <w:rPr>
          <w:rFonts w:ascii="Times New Roman" w:hAnsi="Times New Roman"/>
          <w:sz w:val="24"/>
          <w:szCs w:val="24"/>
          <w:lang w:val="ru-RU"/>
        </w:rPr>
        <w:t>)</w:t>
      </w:r>
      <w:r w:rsidRPr="007B417E">
        <w:rPr>
          <w:rFonts w:ascii="Times New Roman" w:hAnsi="Times New Roman"/>
          <w:sz w:val="24"/>
          <w:szCs w:val="24"/>
          <w:lang w:val="ru-RU"/>
        </w:rPr>
        <w:t>;</w:t>
      </w:r>
      <w:bookmarkEnd w:id="318"/>
      <w:bookmarkEnd w:id="319"/>
      <w:bookmarkEnd w:id="320"/>
    </w:p>
    <w:p w:rsidR="00A7239E" w:rsidRPr="007B417E" w:rsidRDefault="00A7239E" w:rsidP="00D547CB">
      <w:pPr>
        <w:pStyle w:val="071213"/>
        <w:numPr>
          <w:ilvl w:val="0"/>
          <w:numId w:val="49"/>
        </w:numPr>
        <w:ind w:left="2127" w:hanging="284"/>
        <w:rPr>
          <w:rFonts w:ascii="Times New Roman" w:hAnsi="Times New Roman"/>
          <w:sz w:val="24"/>
          <w:szCs w:val="24"/>
          <w:lang w:val="ru-RU"/>
        </w:rPr>
      </w:pPr>
      <w:bookmarkStart w:id="321" w:name="_Toc374327080"/>
      <w:bookmarkStart w:id="322" w:name="_Toc374373525"/>
      <w:bookmarkStart w:id="323" w:name="_Toc374373915"/>
      <w:r w:rsidRPr="007B417E">
        <w:rPr>
          <w:rFonts w:ascii="Times New Roman" w:hAnsi="Times New Roman"/>
          <w:sz w:val="24"/>
          <w:szCs w:val="24"/>
          <w:lang w:val="ru-RU"/>
        </w:rPr>
        <w:t>оригиналы документов, подтверждающих полномочия лиц действовать от имени уполномоченного органа, или их копии, верность которых засвидетельствована уполномоченным лицом уполномоченного органа.</w:t>
      </w:r>
      <w:bookmarkEnd w:id="321"/>
      <w:bookmarkEnd w:id="322"/>
      <w:bookmarkEnd w:id="323"/>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324" w:name="Par684"/>
      <w:bookmarkStart w:id="325" w:name="Par694"/>
      <w:bookmarkStart w:id="326" w:name="_Toc374327081"/>
      <w:bookmarkStart w:id="327" w:name="_Toc374373526"/>
      <w:bookmarkStart w:id="328" w:name="_Toc374373916"/>
      <w:bookmarkEnd w:id="324"/>
      <w:bookmarkEnd w:id="325"/>
      <w:r w:rsidRPr="007B417E">
        <w:rPr>
          <w:rFonts w:ascii="Times New Roman" w:hAnsi="Times New Roman"/>
          <w:sz w:val="24"/>
          <w:szCs w:val="24"/>
          <w:lang w:val="ru-RU"/>
        </w:rPr>
        <w:t>Анкета должна быть скреплена гербовой печатью уполномоченного органа.</w:t>
      </w:r>
      <w:bookmarkEnd w:id="326"/>
      <w:bookmarkEnd w:id="327"/>
      <w:bookmarkEnd w:id="328"/>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329" w:name="_Ref373381967"/>
      <w:bookmarkStart w:id="330" w:name="_Toc374327082"/>
      <w:bookmarkStart w:id="331" w:name="_Toc374373527"/>
      <w:bookmarkStart w:id="332" w:name="_Toc374373917"/>
      <w:r w:rsidRPr="007B417E">
        <w:rPr>
          <w:rFonts w:ascii="Times New Roman" w:hAnsi="Times New Roman"/>
          <w:sz w:val="24"/>
          <w:szCs w:val="24"/>
          <w:lang w:val="ru-RU"/>
        </w:rPr>
        <w:t xml:space="preserve">Если документы, указанные в </w:t>
      </w:r>
      <w:hyperlink w:anchor="Par679" w:history="1">
        <w:r w:rsidRPr="007B417E">
          <w:rPr>
            <w:rFonts w:ascii="Times New Roman" w:hAnsi="Times New Roman"/>
            <w:sz w:val="24"/>
            <w:szCs w:val="24"/>
            <w:lang w:val="ru-RU"/>
          </w:rPr>
          <w:t xml:space="preserve">пункте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_Ref373296720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4.1.3.1</w:t>
        </w:r>
        <w:r w:rsidRPr="007B417E">
          <w:rPr>
            <w:rFonts w:ascii="Times New Roman" w:hAnsi="Times New Roman"/>
            <w:sz w:val="24"/>
            <w:szCs w:val="24"/>
            <w:lang w:val="ru-RU"/>
          </w:rPr>
          <w:fldChar w:fldCharType="end"/>
        </w:r>
      </w:hyperlink>
      <w:r w:rsidRPr="007B417E">
        <w:rPr>
          <w:rFonts w:ascii="Times New Roman" w:hAnsi="Times New Roman"/>
          <w:sz w:val="24"/>
          <w:szCs w:val="24"/>
          <w:lang w:val="ru-RU"/>
        </w:rPr>
        <w:t xml:space="preserve"> настоящих Правил, являются официально опубликованными актами органов государственной власти или органов местного самоуправления, для открытия лицевого счета могут быть представлены тексты указанных документов с указанием их реквизитов и источников их официального опубликования.</w:t>
      </w:r>
      <w:bookmarkEnd w:id="329"/>
      <w:bookmarkEnd w:id="330"/>
      <w:bookmarkEnd w:id="331"/>
      <w:bookmarkEnd w:id="332"/>
    </w:p>
    <w:p w:rsidR="003D519E" w:rsidRPr="007B417E" w:rsidRDefault="003D519E" w:rsidP="00D85EB7">
      <w:pPr>
        <w:pStyle w:val="071213"/>
        <w:tabs>
          <w:tab w:val="num" w:pos="1276"/>
        </w:tabs>
        <w:ind w:left="1276"/>
        <w:outlineLvl w:val="2"/>
        <w:rPr>
          <w:rFonts w:ascii="Times New Roman" w:hAnsi="Times New Roman"/>
          <w:b/>
          <w:sz w:val="24"/>
          <w:szCs w:val="24"/>
          <w:lang w:val="ru-RU"/>
        </w:rPr>
      </w:pPr>
      <w:bookmarkStart w:id="333" w:name="_Toc374172137"/>
      <w:bookmarkStart w:id="334" w:name="_Toc374327083"/>
      <w:bookmarkStart w:id="335" w:name="_Toc374373528"/>
      <w:bookmarkStart w:id="336" w:name="_Toc374373918"/>
      <w:bookmarkStart w:id="337" w:name="_Ref374681963"/>
      <w:bookmarkStart w:id="338" w:name="_Toc430571288"/>
      <w:r w:rsidRPr="007B417E">
        <w:rPr>
          <w:rFonts w:ascii="Times New Roman" w:hAnsi="Times New Roman"/>
          <w:b/>
          <w:sz w:val="24"/>
          <w:szCs w:val="24"/>
          <w:lang w:val="ru-RU"/>
        </w:rPr>
        <w:t>Открытие лицевого счета Зарегистрированного лица</w:t>
      </w:r>
      <w:r w:rsidR="00295ED0" w:rsidRPr="007B417E">
        <w:rPr>
          <w:rFonts w:ascii="Times New Roman" w:hAnsi="Times New Roman"/>
          <w:b/>
          <w:sz w:val="24"/>
          <w:szCs w:val="24"/>
          <w:lang w:val="ru-RU"/>
        </w:rPr>
        <w:t xml:space="preserve"> </w:t>
      </w:r>
      <w:r w:rsidRPr="007B417E">
        <w:rPr>
          <w:rFonts w:ascii="Times New Roman" w:hAnsi="Times New Roman"/>
          <w:b/>
          <w:sz w:val="24"/>
          <w:szCs w:val="24"/>
          <w:lang w:val="ru-RU"/>
        </w:rPr>
        <w:t>физическому лицу</w:t>
      </w:r>
      <w:bookmarkEnd w:id="333"/>
      <w:bookmarkEnd w:id="334"/>
      <w:bookmarkEnd w:id="335"/>
      <w:bookmarkEnd w:id="336"/>
      <w:bookmarkEnd w:id="337"/>
      <w:bookmarkEnd w:id="338"/>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339" w:name="_Ref373381976"/>
      <w:bookmarkStart w:id="340" w:name="_Toc374327084"/>
      <w:bookmarkStart w:id="341" w:name="_Toc374373529"/>
      <w:bookmarkStart w:id="342" w:name="_Toc374373919"/>
      <w:r w:rsidRPr="007B417E">
        <w:rPr>
          <w:rFonts w:ascii="Times New Roman" w:hAnsi="Times New Roman"/>
          <w:sz w:val="24"/>
          <w:szCs w:val="24"/>
          <w:lang w:val="ru-RU"/>
        </w:rPr>
        <w:t>Для открытия лицевого счета физическому лицу, за исключением случая открытия депозитного лицевого счета нотариусу, Регистратору, представляются анкета (</w:t>
      </w:r>
      <w:r w:rsidR="00F71935" w:rsidRPr="007B417E">
        <w:rPr>
          <w:rFonts w:ascii="Times New Roman" w:hAnsi="Times New Roman"/>
          <w:sz w:val="24"/>
          <w:szCs w:val="24"/>
          <w:lang w:val="ru-RU"/>
        </w:rPr>
        <w:fldChar w:fldCharType="begin"/>
      </w:r>
      <w:r w:rsidR="00F71935" w:rsidRPr="007B417E">
        <w:rPr>
          <w:rFonts w:ascii="Times New Roman" w:hAnsi="Times New Roman"/>
          <w:sz w:val="24"/>
          <w:szCs w:val="24"/>
          <w:lang w:val="ru-RU"/>
        </w:rPr>
        <w:instrText xml:space="preserve"> REF _Ref374327667 \r \h </w:instrText>
      </w:r>
      <w:r w:rsidR="00FD34C8" w:rsidRPr="007B417E">
        <w:rPr>
          <w:rFonts w:ascii="Times New Roman" w:hAnsi="Times New Roman"/>
          <w:sz w:val="24"/>
          <w:szCs w:val="24"/>
          <w:lang w:val="ru-RU"/>
        </w:rPr>
        <w:instrText xml:space="preserve"> \* MERGEFORMAT </w:instrText>
      </w:r>
      <w:r w:rsidR="00F71935" w:rsidRPr="007B417E">
        <w:rPr>
          <w:rFonts w:ascii="Times New Roman" w:hAnsi="Times New Roman"/>
          <w:sz w:val="24"/>
          <w:szCs w:val="24"/>
          <w:lang w:val="ru-RU"/>
        </w:rPr>
      </w:r>
      <w:r w:rsidR="00F71935"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R7</w:t>
      </w:r>
      <w:r w:rsidR="00F71935" w:rsidRPr="007B417E">
        <w:rPr>
          <w:rFonts w:ascii="Times New Roman" w:hAnsi="Times New Roman"/>
          <w:sz w:val="24"/>
          <w:szCs w:val="24"/>
          <w:lang w:val="ru-RU"/>
        </w:rPr>
        <w:fldChar w:fldCharType="end"/>
      </w:r>
      <w:r w:rsidRPr="007B417E">
        <w:rPr>
          <w:rFonts w:ascii="Times New Roman" w:hAnsi="Times New Roman"/>
          <w:sz w:val="24"/>
          <w:szCs w:val="24"/>
          <w:lang w:val="ru-RU"/>
        </w:rPr>
        <w:t>) , заявление на открытие лицевого счета (</w:t>
      </w:r>
      <w:r w:rsidR="00F71935" w:rsidRPr="007B417E">
        <w:rPr>
          <w:rFonts w:ascii="Times New Roman" w:hAnsi="Times New Roman"/>
          <w:sz w:val="24"/>
          <w:szCs w:val="24"/>
          <w:lang w:val="ru-RU"/>
        </w:rPr>
        <w:fldChar w:fldCharType="begin"/>
      </w:r>
      <w:r w:rsidR="00F71935" w:rsidRPr="007B417E">
        <w:rPr>
          <w:rFonts w:ascii="Times New Roman" w:hAnsi="Times New Roman"/>
          <w:sz w:val="24"/>
          <w:szCs w:val="24"/>
          <w:lang w:val="ru-RU"/>
        </w:rPr>
        <w:instrText xml:space="preserve"> REF _Ref374266412 \r \h </w:instrText>
      </w:r>
      <w:r w:rsidR="00FD34C8" w:rsidRPr="007B417E">
        <w:rPr>
          <w:rFonts w:ascii="Times New Roman" w:hAnsi="Times New Roman"/>
          <w:sz w:val="24"/>
          <w:szCs w:val="24"/>
          <w:lang w:val="ru-RU"/>
        </w:rPr>
        <w:instrText xml:space="preserve"> \* MERGEFORMAT </w:instrText>
      </w:r>
      <w:r w:rsidR="00F71935" w:rsidRPr="007B417E">
        <w:rPr>
          <w:rFonts w:ascii="Times New Roman" w:hAnsi="Times New Roman"/>
          <w:sz w:val="24"/>
          <w:szCs w:val="24"/>
          <w:lang w:val="ru-RU"/>
        </w:rPr>
      </w:r>
      <w:r w:rsidR="00F71935"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R6</w:t>
      </w:r>
      <w:r w:rsidR="00F71935" w:rsidRPr="007B417E">
        <w:rPr>
          <w:rFonts w:ascii="Times New Roman" w:hAnsi="Times New Roman"/>
          <w:sz w:val="24"/>
          <w:szCs w:val="24"/>
          <w:lang w:val="ru-RU"/>
        </w:rPr>
        <w:fldChar w:fldCharType="end"/>
      </w:r>
      <w:r w:rsidRPr="007B417E">
        <w:rPr>
          <w:rFonts w:ascii="Times New Roman" w:hAnsi="Times New Roman"/>
          <w:sz w:val="24"/>
          <w:szCs w:val="24"/>
          <w:lang w:val="ru-RU"/>
        </w:rPr>
        <w:t>)и следующие документы:</w:t>
      </w:r>
      <w:bookmarkEnd w:id="339"/>
      <w:bookmarkEnd w:id="340"/>
      <w:bookmarkEnd w:id="341"/>
      <w:bookmarkEnd w:id="342"/>
    </w:p>
    <w:p w:rsidR="00A7239E" w:rsidRPr="007B417E" w:rsidRDefault="00A7239E" w:rsidP="00D547CB">
      <w:pPr>
        <w:pStyle w:val="071213"/>
        <w:numPr>
          <w:ilvl w:val="0"/>
          <w:numId w:val="48"/>
        </w:numPr>
        <w:ind w:left="2127" w:hanging="284"/>
        <w:rPr>
          <w:rFonts w:ascii="Times New Roman" w:hAnsi="Times New Roman"/>
          <w:sz w:val="24"/>
          <w:szCs w:val="24"/>
          <w:lang w:val="ru-RU"/>
        </w:rPr>
      </w:pPr>
      <w:bookmarkStart w:id="343" w:name="_Toc374327085"/>
      <w:bookmarkStart w:id="344" w:name="_Toc374373530"/>
      <w:bookmarkStart w:id="345" w:name="_Toc374373920"/>
      <w:r w:rsidRPr="007B417E">
        <w:rPr>
          <w:rFonts w:ascii="Times New Roman" w:hAnsi="Times New Roman"/>
          <w:sz w:val="24"/>
          <w:szCs w:val="24"/>
          <w:lang w:val="ru-RU"/>
        </w:rPr>
        <w:t>копия документа, удостоверяющего личность, либо копия свидетельства о рождении или свидетельства об усыновлении (удочерении), заверенная в установленном порядке (если лицевой счет открывается физическому лицу в возрасте до 18 лет и в анкете содержится образец подписи родителя или усыновителя);</w:t>
      </w:r>
      <w:bookmarkEnd w:id="343"/>
      <w:bookmarkEnd w:id="344"/>
      <w:bookmarkEnd w:id="345"/>
    </w:p>
    <w:p w:rsidR="00A7239E" w:rsidRPr="007B417E" w:rsidRDefault="00A7239E" w:rsidP="00D547CB">
      <w:pPr>
        <w:pStyle w:val="071213"/>
        <w:numPr>
          <w:ilvl w:val="0"/>
          <w:numId w:val="48"/>
        </w:numPr>
        <w:ind w:left="2127" w:hanging="284"/>
        <w:rPr>
          <w:rFonts w:ascii="Times New Roman" w:hAnsi="Times New Roman"/>
          <w:sz w:val="24"/>
          <w:szCs w:val="24"/>
          <w:lang w:val="ru-RU"/>
        </w:rPr>
      </w:pPr>
      <w:bookmarkStart w:id="346" w:name="_Toc374327086"/>
      <w:bookmarkStart w:id="347" w:name="_Toc374373531"/>
      <w:bookmarkStart w:id="348" w:name="_Toc374373921"/>
      <w:r w:rsidRPr="007B417E">
        <w:rPr>
          <w:rFonts w:ascii="Times New Roman" w:hAnsi="Times New Roman"/>
          <w:sz w:val="24"/>
          <w:szCs w:val="24"/>
          <w:lang w:val="ru-RU"/>
        </w:rPr>
        <w:t>копия акта о назначении опекуна (попечителя), заверенная в установленном порядке (если лицевой счет открывается физическому лицу в возрасте до 18 лет и в анкете содержится образец подписи опекуна или попечителя, а также если лицевой счет открывается физическому лицу, признанному недееспособным или ограниченному в дееспособности).</w:t>
      </w:r>
      <w:bookmarkEnd w:id="346"/>
      <w:bookmarkEnd w:id="347"/>
      <w:bookmarkEnd w:id="348"/>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349" w:name="_Toc374327087"/>
      <w:bookmarkStart w:id="350" w:name="_Toc374373532"/>
      <w:bookmarkStart w:id="351" w:name="_Toc374373922"/>
      <w:r w:rsidRPr="007B417E">
        <w:rPr>
          <w:rFonts w:ascii="Times New Roman" w:hAnsi="Times New Roman"/>
          <w:sz w:val="24"/>
          <w:szCs w:val="24"/>
          <w:lang w:val="ru-RU"/>
        </w:rPr>
        <w:t>Заверенная в установленном порядке копия документа, удостоверяющего личность, представляется, если документы для открытия лицевого счета Регистратору</w:t>
      </w:r>
      <w:r w:rsidR="0048135E" w:rsidRPr="007B417E">
        <w:rPr>
          <w:rFonts w:ascii="Times New Roman" w:hAnsi="Times New Roman"/>
          <w:sz w:val="24"/>
          <w:szCs w:val="24"/>
          <w:lang w:val="ru-RU"/>
        </w:rPr>
        <w:t>,</w:t>
      </w:r>
      <w:r w:rsidRPr="007B417E">
        <w:rPr>
          <w:rFonts w:ascii="Times New Roman" w:hAnsi="Times New Roman"/>
          <w:sz w:val="24"/>
          <w:szCs w:val="24"/>
          <w:lang w:val="ru-RU"/>
        </w:rPr>
        <w:t xml:space="preserve"> </w:t>
      </w:r>
      <w:r w:rsidR="0048135E"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w:t>
      </w:r>
      <w:r w:rsidR="0048135E" w:rsidRPr="007B417E">
        <w:rPr>
          <w:rFonts w:ascii="Times New Roman" w:hAnsi="Times New Roman"/>
          <w:sz w:val="24"/>
          <w:szCs w:val="24"/>
          <w:lang w:val="ru-RU"/>
        </w:rPr>
        <w:t>А</w:t>
      </w:r>
      <w:r w:rsidRPr="007B417E">
        <w:rPr>
          <w:rFonts w:ascii="Times New Roman" w:hAnsi="Times New Roman"/>
          <w:sz w:val="24"/>
          <w:szCs w:val="24"/>
          <w:lang w:val="ru-RU"/>
        </w:rPr>
        <w:t>генту не представляются лично лицом, которому открывается лицевой счет.</w:t>
      </w:r>
      <w:bookmarkEnd w:id="349"/>
      <w:bookmarkEnd w:id="350"/>
      <w:bookmarkEnd w:id="351"/>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352" w:name="_Toc374327088"/>
      <w:bookmarkStart w:id="353" w:name="_Toc374373533"/>
      <w:bookmarkStart w:id="354" w:name="_Toc374373923"/>
      <w:r w:rsidRPr="007B417E">
        <w:rPr>
          <w:rFonts w:ascii="Times New Roman" w:hAnsi="Times New Roman"/>
          <w:sz w:val="24"/>
          <w:szCs w:val="24"/>
          <w:lang w:val="ru-RU"/>
        </w:rPr>
        <w:t xml:space="preserve">В случае личного обращения к </w:t>
      </w:r>
      <w:r w:rsidR="00E31B6F" w:rsidRPr="007B417E">
        <w:rPr>
          <w:rFonts w:ascii="Times New Roman" w:hAnsi="Times New Roman"/>
          <w:sz w:val="24"/>
          <w:szCs w:val="24"/>
          <w:lang w:val="ru-RU"/>
        </w:rPr>
        <w:t xml:space="preserve">Регистратору </w:t>
      </w:r>
      <w:r w:rsidRPr="007B417E">
        <w:rPr>
          <w:rFonts w:ascii="Times New Roman" w:hAnsi="Times New Roman"/>
          <w:sz w:val="24"/>
          <w:szCs w:val="24"/>
          <w:lang w:val="ru-RU"/>
        </w:rPr>
        <w:t>(</w:t>
      </w:r>
      <w:r w:rsidR="00C103E9"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w:t>
      </w:r>
      <w:r w:rsidR="00C103E9" w:rsidRPr="007B417E">
        <w:rPr>
          <w:rFonts w:ascii="Times New Roman" w:hAnsi="Times New Roman"/>
          <w:sz w:val="24"/>
          <w:szCs w:val="24"/>
          <w:lang w:val="ru-RU"/>
        </w:rPr>
        <w:t>А</w:t>
      </w:r>
      <w:r w:rsidRPr="007B417E">
        <w:rPr>
          <w:rFonts w:ascii="Times New Roman" w:hAnsi="Times New Roman"/>
          <w:sz w:val="24"/>
          <w:szCs w:val="24"/>
          <w:lang w:val="ru-RU"/>
        </w:rPr>
        <w:t xml:space="preserve">генту) допускается представление копий документов, предусмотренных настоящим пунктом, верность которых должна быть засвидетельствована уполномоченным работником соответственно Регистратора или </w:t>
      </w:r>
      <w:r w:rsidR="0048135E"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w:t>
      </w:r>
      <w:r w:rsidR="0048135E" w:rsidRPr="007B417E">
        <w:rPr>
          <w:rFonts w:ascii="Times New Roman" w:hAnsi="Times New Roman"/>
          <w:sz w:val="24"/>
          <w:szCs w:val="24"/>
          <w:lang w:val="ru-RU"/>
        </w:rPr>
        <w:t>А</w:t>
      </w:r>
      <w:r w:rsidRPr="007B417E">
        <w:rPr>
          <w:rFonts w:ascii="Times New Roman" w:hAnsi="Times New Roman"/>
          <w:sz w:val="24"/>
          <w:szCs w:val="24"/>
          <w:lang w:val="ru-RU"/>
        </w:rPr>
        <w:t>гент</w:t>
      </w:r>
      <w:r w:rsidR="009E469B" w:rsidRPr="007B417E">
        <w:rPr>
          <w:rFonts w:ascii="Times New Roman" w:hAnsi="Times New Roman"/>
          <w:sz w:val="24"/>
          <w:szCs w:val="24"/>
          <w:lang w:val="ru-RU"/>
        </w:rPr>
        <w:t>а</w:t>
      </w:r>
      <w:r w:rsidRPr="007B417E">
        <w:rPr>
          <w:rFonts w:ascii="Times New Roman" w:hAnsi="Times New Roman"/>
          <w:sz w:val="24"/>
          <w:szCs w:val="24"/>
          <w:lang w:val="ru-RU"/>
        </w:rPr>
        <w:t>.</w:t>
      </w:r>
      <w:bookmarkEnd w:id="352"/>
      <w:bookmarkEnd w:id="353"/>
      <w:bookmarkEnd w:id="354"/>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355" w:name="_Toc374327089"/>
      <w:bookmarkStart w:id="356" w:name="_Toc374373534"/>
      <w:bookmarkStart w:id="357" w:name="_Toc374373924"/>
      <w:r w:rsidRPr="007B417E">
        <w:rPr>
          <w:rFonts w:ascii="Times New Roman" w:hAnsi="Times New Roman"/>
          <w:sz w:val="24"/>
          <w:szCs w:val="24"/>
          <w:lang w:val="ru-RU"/>
        </w:rPr>
        <w:t>Копия документа, удостоверяющего личность, не предоставляется, если анкета представлена лицом, которому открывается лицевой счет, в виде электронного документа, подписанного его электронной подписью.</w:t>
      </w:r>
      <w:bookmarkEnd w:id="355"/>
      <w:bookmarkEnd w:id="356"/>
      <w:bookmarkEnd w:id="357"/>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358" w:name="Par707"/>
      <w:bookmarkStart w:id="359" w:name="_Toc374327090"/>
      <w:bookmarkStart w:id="360" w:name="_Toc374373535"/>
      <w:bookmarkStart w:id="361" w:name="_Toc374373925"/>
      <w:bookmarkEnd w:id="358"/>
      <w:r w:rsidRPr="007B417E">
        <w:rPr>
          <w:rFonts w:ascii="Times New Roman" w:hAnsi="Times New Roman"/>
          <w:sz w:val="24"/>
          <w:szCs w:val="24"/>
          <w:lang w:val="ru-RU"/>
        </w:rPr>
        <w:t xml:space="preserve">В случае замены документа, удостоверяющего личность, Регистратору должна быть представлена справка, выданная органом, осуществившим замену, или копия нового документа, удостоверяющего личность, с отметкой о прежнем документе. При этом указанная копия должна быть заверена в установленном порядке. Копия документа, удостоверяющего личность, не предоставляется, если документы для изменения сведений, содержащихся в </w:t>
      </w:r>
      <w:r w:rsidRPr="007B417E">
        <w:rPr>
          <w:rFonts w:ascii="Times New Roman" w:hAnsi="Times New Roman"/>
          <w:sz w:val="24"/>
          <w:szCs w:val="24"/>
          <w:lang w:val="ru-RU"/>
        </w:rPr>
        <w:lastRenderedPageBreak/>
        <w:t>анкете, представлены зарегистрированным лицом в виде электронных документов, подписанных его электронной подписью.</w:t>
      </w:r>
      <w:bookmarkEnd w:id="359"/>
      <w:bookmarkEnd w:id="360"/>
      <w:bookmarkEnd w:id="361"/>
    </w:p>
    <w:p w:rsidR="00E31B6F" w:rsidRPr="007B417E" w:rsidRDefault="00E31B6F"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Копия нового документа, удостоверяющего личность, может быть сделана в присутствии работника Регистратора (Управляющей компании, Агента), которому представлены указанные документы (анкета или заявление) в соответствии с настоящими Правилами, и заверена подписью такого работника и печатью Регистратора (Управляющей компании, Агента). </w:t>
      </w:r>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362" w:name="Par718"/>
      <w:bookmarkStart w:id="363" w:name="Par734"/>
      <w:bookmarkEnd w:id="362"/>
      <w:bookmarkEnd w:id="363"/>
      <w:r w:rsidRPr="007B417E">
        <w:rPr>
          <w:rFonts w:ascii="Times New Roman" w:hAnsi="Times New Roman"/>
          <w:sz w:val="24"/>
          <w:szCs w:val="24"/>
          <w:lang w:val="ru-RU"/>
        </w:rPr>
        <w:t xml:space="preserve"> </w:t>
      </w:r>
      <w:bookmarkStart w:id="364" w:name="_Ref373381980"/>
      <w:bookmarkStart w:id="365" w:name="_Toc374327091"/>
      <w:bookmarkStart w:id="366" w:name="_Toc374373536"/>
      <w:bookmarkStart w:id="367" w:name="_Toc374373926"/>
      <w:r w:rsidRPr="007B417E">
        <w:rPr>
          <w:rFonts w:ascii="Times New Roman" w:hAnsi="Times New Roman"/>
          <w:sz w:val="24"/>
          <w:szCs w:val="24"/>
          <w:lang w:val="ru-RU"/>
        </w:rPr>
        <w:t>Образец подписи физического лица в анкете соверш</w:t>
      </w:r>
      <w:r w:rsidR="003C2622" w:rsidRPr="007B417E">
        <w:rPr>
          <w:rFonts w:ascii="Times New Roman" w:hAnsi="Times New Roman"/>
          <w:sz w:val="24"/>
          <w:szCs w:val="24"/>
          <w:lang w:val="ru-RU"/>
        </w:rPr>
        <w:t>а</w:t>
      </w:r>
      <w:r w:rsidRPr="007B417E">
        <w:rPr>
          <w:rFonts w:ascii="Times New Roman" w:hAnsi="Times New Roman"/>
          <w:sz w:val="24"/>
          <w:szCs w:val="24"/>
          <w:lang w:val="ru-RU"/>
        </w:rPr>
        <w:t>е</w:t>
      </w:r>
      <w:r w:rsidR="003C2622" w:rsidRPr="007B417E">
        <w:rPr>
          <w:rFonts w:ascii="Times New Roman" w:hAnsi="Times New Roman"/>
          <w:sz w:val="24"/>
          <w:szCs w:val="24"/>
          <w:lang w:val="ru-RU"/>
        </w:rPr>
        <w:t>тся</w:t>
      </w:r>
      <w:r w:rsidRPr="007B417E">
        <w:rPr>
          <w:rFonts w:ascii="Times New Roman" w:hAnsi="Times New Roman"/>
          <w:sz w:val="24"/>
          <w:szCs w:val="24"/>
          <w:lang w:val="ru-RU"/>
        </w:rPr>
        <w:t xml:space="preserve"> в присутствии работника Регистратора (</w:t>
      </w:r>
      <w:r w:rsidR="0048135E"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w:t>
      </w:r>
      <w:r w:rsidR="0048135E" w:rsidRPr="007B417E">
        <w:rPr>
          <w:rFonts w:ascii="Times New Roman" w:hAnsi="Times New Roman"/>
          <w:sz w:val="24"/>
          <w:szCs w:val="24"/>
          <w:lang w:val="ru-RU"/>
        </w:rPr>
        <w:t>А</w:t>
      </w:r>
      <w:r w:rsidRPr="007B417E">
        <w:rPr>
          <w:rFonts w:ascii="Times New Roman" w:hAnsi="Times New Roman"/>
          <w:sz w:val="24"/>
          <w:szCs w:val="24"/>
          <w:lang w:val="ru-RU"/>
        </w:rPr>
        <w:t>гент</w:t>
      </w:r>
      <w:r w:rsidR="0048135E" w:rsidRPr="007B417E">
        <w:rPr>
          <w:rFonts w:ascii="Times New Roman" w:hAnsi="Times New Roman"/>
          <w:sz w:val="24"/>
          <w:szCs w:val="24"/>
          <w:lang w:val="ru-RU"/>
        </w:rPr>
        <w:t>а</w:t>
      </w:r>
      <w:r w:rsidRPr="007B417E">
        <w:rPr>
          <w:rFonts w:ascii="Times New Roman" w:hAnsi="Times New Roman"/>
          <w:sz w:val="24"/>
          <w:szCs w:val="24"/>
          <w:lang w:val="ru-RU"/>
        </w:rPr>
        <w:t>), который уполномочен заверять образцы подписей в анкетах зарегистрированных лиц, и заверен таким работником, если подлинность образца подписи в анкете не засвидетельствована нотариально.</w:t>
      </w:r>
      <w:bookmarkEnd w:id="364"/>
      <w:bookmarkEnd w:id="365"/>
      <w:bookmarkEnd w:id="366"/>
      <w:bookmarkEnd w:id="367"/>
    </w:p>
    <w:p w:rsidR="00A7239E" w:rsidRPr="007B417E" w:rsidRDefault="00A7239E" w:rsidP="00900401">
      <w:pPr>
        <w:pStyle w:val="a"/>
        <w:numPr>
          <w:ilvl w:val="0"/>
          <w:numId w:val="0"/>
        </w:numPr>
        <w:ind w:left="2160"/>
        <w:outlineLvl w:val="9"/>
        <w:rPr>
          <w:rFonts w:ascii="Times New Roman" w:hAnsi="Times New Roman"/>
          <w:lang w:val="ru-RU" w:eastAsia="x-none"/>
        </w:rPr>
      </w:pPr>
    </w:p>
    <w:p w:rsidR="003D519E" w:rsidRPr="007B417E" w:rsidRDefault="003D519E" w:rsidP="00D85EB7">
      <w:pPr>
        <w:pStyle w:val="071213"/>
        <w:tabs>
          <w:tab w:val="num" w:pos="1276"/>
        </w:tabs>
        <w:ind w:left="1276"/>
        <w:outlineLvl w:val="2"/>
        <w:rPr>
          <w:rFonts w:ascii="Times New Roman" w:hAnsi="Times New Roman"/>
          <w:b/>
          <w:sz w:val="24"/>
          <w:szCs w:val="24"/>
          <w:lang w:val="ru-RU"/>
        </w:rPr>
      </w:pPr>
      <w:bookmarkStart w:id="368" w:name="_Toc374172138"/>
      <w:bookmarkStart w:id="369" w:name="_Toc374327092"/>
      <w:bookmarkStart w:id="370" w:name="_Toc374373537"/>
      <w:bookmarkStart w:id="371" w:name="_Toc374373927"/>
      <w:bookmarkStart w:id="372" w:name="_Ref374681951"/>
      <w:bookmarkStart w:id="373" w:name="_Toc430571289"/>
      <w:r w:rsidRPr="007B417E">
        <w:rPr>
          <w:rFonts w:ascii="Times New Roman" w:hAnsi="Times New Roman"/>
          <w:b/>
          <w:sz w:val="24"/>
          <w:szCs w:val="24"/>
          <w:lang w:val="ru-RU"/>
        </w:rPr>
        <w:t>Открытие депозитного лицевого счета нотариусу</w:t>
      </w:r>
      <w:bookmarkEnd w:id="368"/>
      <w:bookmarkEnd w:id="369"/>
      <w:bookmarkEnd w:id="370"/>
      <w:bookmarkEnd w:id="371"/>
      <w:bookmarkEnd w:id="372"/>
      <w:bookmarkEnd w:id="373"/>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374" w:name="_Toc374327093"/>
      <w:bookmarkStart w:id="375" w:name="_Toc374373538"/>
      <w:bookmarkStart w:id="376" w:name="_Toc374373928"/>
      <w:r w:rsidRPr="007B417E">
        <w:rPr>
          <w:rFonts w:ascii="Times New Roman" w:hAnsi="Times New Roman"/>
          <w:sz w:val="24"/>
          <w:szCs w:val="24"/>
          <w:lang w:val="ru-RU"/>
        </w:rPr>
        <w:t>Для открытия депозитного лицевого счета нотариусу, Регистратору,</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представляется анкета (</w:t>
      </w:r>
      <w:r w:rsidR="00F71935" w:rsidRPr="007B417E">
        <w:rPr>
          <w:rFonts w:ascii="Times New Roman" w:hAnsi="Times New Roman"/>
          <w:sz w:val="24"/>
          <w:szCs w:val="24"/>
          <w:lang w:val="ru-RU"/>
        </w:rPr>
        <w:fldChar w:fldCharType="begin"/>
      </w:r>
      <w:r w:rsidR="00F71935" w:rsidRPr="007B417E">
        <w:rPr>
          <w:rFonts w:ascii="Times New Roman" w:hAnsi="Times New Roman"/>
          <w:sz w:val="24"/>
          <w:szCs w:val="24"/>
          <w:lang w:val="ru-RU"/>
        </w:rPr>
        <w:instrText xml:space="preserve"> REF _Ref374327693 \r \h </w:instrText>
      </w:r>
      <w:r w:rsidR="00FD34C8" w:rsidRPr="007B417E">
        <w:rPr>
          <w:rFonts w:ascii="Times New Roman" w:hAnsi="Times New Roman"/>
          <w:sz w:val="24"/>
          <w:szCs w:val="24"/>
          <w:lang w:val="ru-RU"/>
        </w:rPr>
        <w:instrText xml:space="preserve"> \* MERGEFORMAT </w:instrText>
      </w:r>
      <w:r w:rsidR="00F71935" w:rsidRPr="007B417E">
        <w:rPr>
          <w:rFonts w:ascii="Times New Roman" w:hAnsi="Times New Roman"/>
          <w:sz w:val="24"/>
          <w:szCs w:val="24"/>
          <w:lang w:val="ru-RU"/>
        </w:rPr>
      </w:r>
      <w:r w:rsidR="00F71935"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R10</w:t>
      </w:r>
      <w:r w:rsidR="00F71935" w:rsidRPr="007B417E">
        <w:rPr>
          <w:rFonts w:ascii="Times New Roman" w:hAnsi="Times New Roman"/>
          <w:sz w:val="24"/>
          <w:szCs w:val="24"/>
          <w:lang w:val="ru-RU"/>
        </w:rPr>
        <w:fldChar w:fldCharType="end"/>
      </w:r>
      <w:r w:rsidRPr="007B417E">
        <w:rPr>
          <w:rFonts w:ascii="Times New Roman" w:hAnsi="Times New Roman"/>
          <w:sz w:val="24"/>
          <w:szCs w:val="24"/>
          <w:lang w:val="ru-RU"/>
        </w:rPr>
        <w:t>), заявление на открытие лицевого счета (</w:t>
      </w:r>
      <w:r w:rsidR="00F71935" w:rsidRPr="007B417E">
        <w:rPr>
          <w:rFonts w:ascii="Times New Roman" w:hAnsi="Times New Roman"/>
          <w:sz w:val="24"/>
          <w:szCs w:val="24"/>
          <w:lang w:val="ru-RU"/>
        </w:rPr>
        <w:fldChar w:fldCharType="begin"/>
      </w:r>
      <w:r w:rsidR="00F71935" w:rsidRPr="007B417E">
        <w:rPr>
          <w:rFonts w:ascii="Times New Roman" w:hAnsi="Times New Roman"/>
          <w:sz w:val="24"/>
          <w:szCs w:val="24"/>
          <w:lang w:val="ru-RU"/>
        </w:rPr>
        <w:instrText xml:space="preserve"> REF _Ref374266412 \r \h </w:instrText>
      </w:r>
      <w:r w:rsidR="00FD34C8" w:rsidRPr="007B417E">
        <w:rPr>
          <w:rFonts w:ascii="Times New Roman" w:hAnsi="Times New Roman"/>
          <w:sz w:val="24"/>
          <w:szCs w:val="24"/>
          <w:lang w:val="ru-RU"/>
        </w:rPr>
        <w:instrText xml:space="preserve"> \* MERGEFORMAT </w:instrText>
      </w:r>
      <w:r w:rsidR="00F71935" w:rsidRPr="007B417E">
        <w:rPr>
          <w:rFonts w:ascii="Times New Roman" w:hAnsi="Times New Roman"/>
          <w:sz w:val="24"/>
          <w:szCs w:val="24"/>
          <w:lang w:val="ru-RU"/>
        </w:rPr>
      </w:r>
      <w:r w:rsidR="00F71935"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R6</w:t>
      </w:r>
      <w:r w:rsidR="00F71935" w:rsidRPr="007B417E">
        <w:rPr>
          <w:rFonts w:ascii="Times New Roman" w:hAnsi="Times New Roman"/>
          <w:sz w:val="24"/>
          <w:szCs w:val="24"/>
          <w:lang w:val="ru-RU"/>
        </w:rPr>
        <w:fldChar w:fldCharType="end"/>
      </w:r>
      <w:r w:rsidRPr="007B417E">
        <w:rPr>
          <w:rFonts w:ascii="Times New Roman" w:hAnsi="Times New Roman"/>
          <w:sz w:val="24"/>
          <w:szCs w:val="24"/>
          <w:lang w:val="ru-RU"/>
        </w:rPr>
        <w:t>) и</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следующие документы:</w:t>
      </w:r>
      <w:bookmarkEnd w:id="374"/>
      <w:bookmarkEnd w:id="375"/>
      <w:bookmarkEnd w:id="376"/>
    </w:p>
    <w:p w:rsidR="00A7239E" w:rsidRPr="007B417E" w:rsidRDefault="00A7239E" w:rsidP="00D547CB">
      <w:pPr>
        <w:pStyle w:val="071213"/>
        <w:numPr>
          <w:ilvl w:val="0"/>
          <w:numId w:val="47"/>
        </w:numPr>
        <w:ind w:left="2127" w:hanging="284"/>
        <w:rPr>
          <w:rFonts w:ascii="Times New Roman" w:hAnsi="Times New Roman"/>
          <w:sz w:val="24"/>
          <w:szCs w:val="24"/>
          <w:lang w:val="ru-RU"/>
        </w:rPr>
      </w:pPr>
      <w:bookmarkStart w:id="377" w:name="_Toc374327094"/>
      <w:bookmarkStart w:id="378" w:name="_Toc374373539"/>
      <w:bookmarkStart w:id="379" w:name="_Toc374373929"/>
      <w:r w:rsidRPr="007B417E">
        <w:rPr>
          <w:rFonts w:ascii="Times New Roman" w:hAnsi="Times New Roman"/>
          <w:sz w:val="24"/>
          <w:szCs w:val="24"/>
          <w:lang w:val="ru-RU"/>
        </w:rPr>
        <w:t>копия лицензии на право нотариальной деятельности;</w:t>
      </w:r>
      <w:bookmarkEnd w:id="377"/>
      <w:bookmarkEnd w:id="378"/>
      <w:bookmarkEnd w:id="379"/>
    </w:p>
    <w:p w:rsidR="00A7239E" w:rsidRPr="007B417E" w:rsidRDefault="00A7239E" w:rsidP="00D547CB">
      <w:pPr>
        <w:pStyle w:val="071213"/>
        <w:numPr>
          <w:ilvl w:val="0"/>
          <w:numId w:val="47"/>
        </w:numPr>
        <w:ind w:left="2127" w:hanging="284"/>
        <w:rPr>
          <w:rFonts w:ascii="Times New Roman" w:hAnsi="Times New Roman"/>
          <w:sz w:val="24"/>
          <w:szCs w:val="24"/>
          <w:lang w:val="ru-RU"/>
        </w:rPr>
      </w:pPr>
      <w:bookmarkStart w:id="380" w:name="_Toc374327095"/>
      <w:bookmarkStart w:id="381" w:name="_Toc374373540"/>
      <w:bookmarkStart w:id="382" w:name="_Toc374373930"/>
      <w:r w:rsidRPr="007B417E">
        <w:rPr>
          <w:rFonts w:ascii="Times New Roman" w:hAnsi="Times New Roman"/>
          <w:sz w:val="24"/>
          <w:szCs w:val="24"/>
          <w:lang w:val="ru-RU"/>
        </w:rPr>
        <w:t>копия документа о назначении на должность.</w:t>
      </w:r>
      <w:bookmarkEnd w:id="380"/>
      <w:bookmarkEnd w:id="381"/>
      <w:bookmarkEnd w:id="382"/>
    </w:p>
    <w:p w:rsidR="00A7239E" w:rsidRPr="007B417E" w:rsidRDefault="0075711A"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Лицо, которому открыт депозитный лицевой счет, включается в список  лиц, составляемый для осуществления права на получение доходов и иных выплат по ценным бумагам</w:t>
      </w:r>
    </w:p>
    <w:p w:rsidR="00A7239E" w:rsidRPr="007B417E" w:rsidRDefault="00A7239E" w:rsidP="00D85EB7">
      <w:pPr>
        <w:pStyle w:val="071213"/>
        <w:tabs>
          <w:tab w:val="num" w:pos="1276"/>
        </w:tabs>
        <w:ind w:left="1276"/>
        <w:outlineLvl w:val="2"/>
        <w:rPr>
          <w:rFonts w:ascii="Times New Roman" w:hAnsi="Times New Roman"/>
          <w:b/>
          <w:sz w:val="24"/>
          <w:szCs w:val="24"/>
          <w:lang w:val="ru-RU"/>
        </w:rPr>
      </w:pPr>
      <w:bookmarkStart w:id="383" w:name="_Toc374327098"/>
      <w:bookmarkStart w:id="384" w:name="_Toc374373541"/>
      <w:bookmarkStart w:id="385" w:name="_Toc374373931"/>
      <w:bookmarkStart w:id="386" w:name="_Ref374707956"/>
      <w:bookmarkStart w:id="387" w:name="_Toc430571290"/>
      <w:r w:rsidRPr="007B417E">
        <w:rPr>
          <w:rFonts w:ascii="Times New Roman" w:hAnsi="Times New Roman"/>
          <w:b/>
          <w:sz w:val="24"/>
          <w:szCs w:val="24"/>
          <w:lang w:val="ru-RU"/>
        </w:rPr>
        <w:t xml:space="preserve">Порядок </w:t>
      </w:r>
      <w:r w:rsidR="007D67DB" w:rsidRPr="007B417E">
        <w:rPr>
          <w:rFonts w:ascii="Times New Roman" w:hAnsi="Times New Roman"/>
          <w:b/>
          <w:sz w:val="24"/>
          <w:szCs w:val="24"/>
          <w:lang w:val="ru-RU"/>
        </w:rPr>
        <w:t xml:space="preserve">открытия лицевого счета и </w:t>
      </w:r>
      <w:r w:rsidRPr="007B417E">
        <w:rPr>
          <w:rFonts w:ascii="Times New Roman" w:hAnsi="Times New Roman"/>
          <w:b/>
          <w:sz w:val="24"/>
          <w:szCs w:val="24"/>
          <w:lang w:val="ru-RU"/>
        </w:rPr>
        <w:t>уведомления об открытии лицевого счета</w:t>
      </w:r>
      <w:bookmarkEnd w:id="383"/>
      <w:bookmarkEnd w:id="384"/>
      <w:bookmarkEnd w:id="385"/>
      <w:bookmarkEnd w:id="386"/>
      <w:bookmarkEnd w:id="387"/>
    </w:p>
    <w:p w:rsidR="00F71935" w:rsidRPr="007B417E" w:rsidRDefault="00F71935" w:rsidP="00D547CB">
      <w:pPr>
        <w:pStyle w:val="071213"/>
        <w:numPr>
          <w:ilvl w:val="3"/>
          <w:numId w:val="1"/>
        </w:numPr>
        <w:tabs>
          <w:tab w:val="clear" w:pos="2564"/>
          <w:tab w:val="num" w:pos="1560"/>
        </w:tabs>
        <w:ind w:left="1843"/>
        <w:rPr>
          <w:rFonts w:ascii="Times New Roman" w:hAnsi="Times New Roman"/>
          <w:sz w:val="24"/>
          <w:szCs w:val="24"/>
          <w:lang w:val="ru-RU"/>
        </w:rPr>
      </w:pPr>
      <w:bookmarkStart w:id="388" w:name="_Toc374327096"/>
      <w:bookmarkStart w:id="389" w:name="_Toc374373542"/>
      <w:bookmarkStart w:id="390" w:name="_Toc374373932"/>
      <w:bookmarkStart w:id="391" w:name="_Toc374327099"/>
      <w:r w:rsidRPr="007B417E">
        <w:rPr>
          <w:rFonts w:ascii="Times New Roman" w:hAnsi="Times New Roman"/>
          <w:sz w:val="24"/>
          <w:szCs w:val="24"/>
          <w:lang w:val="ru-RU"/>
        </w:rPr>
        <w:t>Регистратор открывает лицевой счет или отказывает в его открытии в течение 5 рабочих дней с даты представления ему заявления или иного документа, на основании которого открывается лицевой счет</w:t>
      </w:r>
      <w:r w:rsidR="00EA1C9E" w:rsidRPr="007B417E">
        <w:rPr>
          <w:rFonts w:ascii="Times New Roman" w:hAnsi="Times New Roman"/>
          <w:sz w:val="24"/>
          <w:szCs w:val="24"/>
          <w:lang w:val="ru-RU"/>
        </w:rPr>
        <w:t xml:space="preserve"> и всех документов, необходимых в соответствии с настоящими Правилами для его открытия</w:t>
      </w:r>
      <w:r w:rsidRPr="007B417E">
        <w:rPr>
          <w:rFonts w:ascii="Times New Roman" w:hAnsi="Times New Roman"/>
          <w:sz w:val="24"/>
          <w:szCs w:val="24"/>
          <w:lang w:val="ru-RU"/>
        </w:rPr>
        <w:t>.</w:t>
      </w:r>
      <w:bookmarkEnd w:id="388"/>
      <w:bookmarkEnd w:id="389"/>
      <w:bookmarkEnd w:id="390"/>
    </w:p>
    <w:p w:rsidR="00F71935" w:rsidRPr="007B417E" w:rsidRDefault="00F7193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 </w:t>
      </w:r>
      <w:bookmarkStart w:id="392" w:name="_Toc374327097"/>
      <w:bookmarkStart w:id="393" w:name="_Toc374373543"/>
      <w:bookmarkStart w:id="394" w:name="_Toc374373933"/>
      <w:r w:rsidRPr="007B417E">
        <w:rPr>
          <w:rFonts w:ascii="Times New Roman" w:hAnsi="Times New Roman"/>
          <w:sz w:val="24"/>
          <w:szCs w:val="24"/>
          <w:lang w:val="ru-RU"/>
        </w:rPr>
        <w:t>При открытии лицевого или иного счета Регистратор присваивает ему уникальный для целей ведения одного реестра номер.</w:t>
      </w:r>
      <w:bookmarkEnd w:id="392"/>
      <w:bookmarkEnd w:id="393"/>
      <w:bookmarkEnd w:id="394"/>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395" w:name="_Toc374373544"/>
      <w:bookmarkStart w:id="396" w:name="_Toc374373934"/>
      <w:r w:rsidRPr="007B417E">
        <w:rPr>
          <w:rFonts w:ascii="Times New Roman" w:hAnsi="Times New Roman"/>
          <w:sz w:val="24"/>
          <w:szCs w:val="24"/>
          <w:lang w:val="ru-RU"/>
        </w:rPr>
        <w:t>Регистратор уведомляет лицо об открытии ему лицевого счета</w:t>
      </w:r>
      <w:r w:rsidR="00BA41FF" w:rsidRPr="007B417E">
        <w:rPr>
          <w:rFonts w:ascii="Times New Roman" w:hAnsi="Times New Roman"/>
          <w:sz w:val="24"/>
          <w:szCs w:val="24"/>
          <w:lang w:val="ru-RU"/>
        </w:rPr>
        <w:t xml:space="preserve"> </w:t>
      </w:r>
      <w:r w:rsidR="0062410E" w:rsidRPr="007B417E">
        <w:rPr>
          <w:rFonts w:ascii="Times New Roman" w:hAnsi="Times New Roman"/>
          <w:sz w:val="24"/>
          <w:szCs w:val="24"/>
          <w:lang w:val="ru-RU"/>
        </w:rPr>
        <w:t>(</w:t>
      </w:r>
      <w:r w:rsidR="00BA41FF" w:rsidRPr="007B417E">
        <w:rPr>
          <w:rFonts w:ascii="Times New Roman" w:hAnsi="Times New Roman"/>
          <w:sz w:val="24"/>
          <w:szCs w:val="24"/>
          <w:lang w:val="ru-RU"/>
        </w:rPr>
        <w:fldChar w:fldCharType="begin"/>
      </w:r>
      <w:r w:rsidR="00BA41FF" w:rsidRPr="007B417E">
        <w:rPr>
          <w:rFonts w:ascii="Times New Roman" w:hAnsi="Times New Roman"/>
          <w:sz w:val="24"/>
          <w:szCs w:val="24"/>
          <w:lang w:val="ru-RU"/>
        </w:rPr>
        <w:instrText xml:space="preserve"> REF _Ref374849389 \r \h </w:instrText>
      </w:r>
      <w:r w:rsidR="00B16679" w:rsidRPr="007B417E">
        <w:rPr>
          <w:rFonts w:ascii="Times New Roman" w:hAnsi="Times New Roman"/>
          <w:sz w:val="24"/>
          <w:szCs w:val="24"/>
          <w:lang w:val="ru-RU"/>
        </w:rPr>
        <w:instrText xml:space="preserve"> \* MERGEFORMAT </w:instrText>
      </w:r>
      <w:r w:rsidR="00BA41FF" w:rsidRPr="007B417E">
        <w:rPr>
          <w:rFonts w:ascii="Times New Roman" w:hAnsi="Times New Roman"/>
          <w:sz w:val="24"/>
          <w:szCs w:val="24"/>
          <w:lang w:val="ru-RU"/>
        </w:rPr>
      </w:r>
      <w:r w:rsidR="00BA41FF"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R12</w:t>
      </w:r>
      <w:r w:rsidR="00BA41FF" w:rsidRPr="007B417E">
        <w:rPr>
          <w:rFonts w:ascii="Times New Roman" w:hAnsi="Times New Roman"/>
          <w:sz w:val="24"/>
          <w:szCs w:val="24"/>
          <w:lang w:val="ru-RU"/>
        </w:rPr>
        <w:fldChar w:fldCharType="end"/>
      </w:r>
      <w:r w:rsidR="00BA41FF" w:rsidRPr="007B417E">
        <w:rPr>
          <w:rFonts w:ascii="Times New Roman" w:hAnsi="Times New Roman"/>
          <w:sz w:val="24"/>
          <w:szCs w:val="24"/>
          <w:lang w:val="ru-RU"/>
        </w:rPr>
        <w:t>)</w:t>
      </w:r>
      <w:r w:rsidRPr="007B417E">
        <w:rPr>
          <w:rFonts w:ascii="Times New Roman" w:hAnsi="Times New Roman"/>
          <w:sz w:val="24"/>
          <w:szCs w:val="24"/>
          <w:lang w:val="ru-RU"/>
        </w:rPr>
        <w:t>, если это предусмотрено заявлением об открытии лицевого счета</w:t>
      </w:r>
      <w:r w:rsidR="00BA41FF" w:rsidRPr="007B417E">
        <w:rPr>
          <w:rFonts w:ascii="Times New Roman" w:hAnsi="Times New Roman"/>
          <w:sz w:val="24"/>
          <w:szCs w:val="24"/>
          <w:lang w:val="ru-RU"/>
        </w:rPr>
        <w:t>, а также Управляющую компанию</w:t>
      </w:r>
      <w:r w:rsidR="003C68BA" w:rsidRPr="007B417E">
        <w:rPr>
          <w:rFonts w:ascii="Times New Roman" w:hAnsi="Times New Roman"/>
          <w:sz w:val="24"/>
          <w:szCs w:val="24"/>
          <w:lang w:val="ru-RU"/>
        </w:rPr>
        <w:t xml:space="preserve"> </w:t>
      </w:r>
      <w:r w:rsidR="002A7F5E" w:rsidRPr="007B417E">
        <w:rPr>
          <w:rFonts w:ascii="Times New Roman" w:hAnsi="Times New Roman"/>
          <w:sz w:val="24"/>
          <w:szCs w:val="24"/>
          <w:lang w:val="ru-RU"/>
        </w:rPr>
        <w:t xml:space="preserve">соответствующего </w:t>
      </w:r>
      <w:r w:rsidR="00C332E7" w:rsidRPr="007B417E">
        <w:rPr>
          <w:rFonts w:ascii="Times New Roman" w:hAnsi="Times New Roman"/>
          <w:sz w:val="24"/>
          <w:szCs w:val="24"/>
          <w:lang w:val="ru-RU"/>
        </w:rPr>
        <w:t>паев</w:t>
      </w:r>
      <w:r w:rsidR="002A7F5E" w:rsidRPr="007B417E">
        <w:rPr>
          <w:rFonts w:ascii="Times New Roman" w:hAnsi="Times New Roman"/>
          <w:sz w:val="24"/>
          <w:szCs w:val="24"/>
          <w:lang w:val="ru-RU"/>
        </w:rPr>
        <w:t>ого</w:t>
      </w:r>
      <w:r w:rsidR="00C332E7" w:rsidRPr="007B417E">
        <w:rPr>
          <w:rFonts w:ascii="Times New Roman" w:hAnsi="Times New Roman"/>
          <w:sz w:val="24"/>
          <w:szCs w:val="24"/>
          <w:lang w:val="ru-RU"/>
        </w:rPr>
        <w:t xml:space="preserve"> инвестиционн</w:t>
      </w:r>
      <w:r w:rsidR="002A7F5E" w:rsidRPr="007B417E">
        <w:rPr>
          <w:rFonts w:ascii="Times New Roman" w:hAnsi="Times New Roman"/>
          <w:sz w:val="24"/>
          <w:szCs w:val="24"/>
          <w:lang w:val="ru-RU"/>
        </w:rPr>
        <w:t>ого</w:t>
      </w:r>
      <w:r w:rsidR="00C332E7" w:rsidRPr="007B417E">
        <w:rPr>
          <w:rFonts w:ascii="Times New Roman" w:hAnsi="Times New Roman"/>
          <w:sz w:val="24"/>
          <w:szCs w:val="24"/>
          <w:lang w:val="ru-RU"/>
        </w:rPr>
        <w:t xml:space="preserve"> фонд</w:t>
      </w:r>
      <w:r w:rsidR="002A7F5E" w:rsidRPr="007B417E">
        <w:rPr>
          <w:rFonts w:ascii="Times New Roman" w:hAnsi="Times New Roman"/>
          <w:sz w:val="24"/>
          <w:szCs w:val="24"/>
          <w:lang w:val="ru-RU"/>
        </w:rPr>
        <w:t>а</w:t>
      </w:r>
      <w:r w:rsidRPr="007B417E">
        <w:rPr>
          <w:rFonts w:ascii="Times New Roman" w:hAnsi="Times New Roman"/>
          <w:sz w:val="24"/>
          <w:szCs w:val="24"/>
          <w:lang w:val="ru-RU"/>
        </w:rPr>
        <w:t xml:space="preserve">. Такое уведомление осуществляется в порядке, определенном </w:t>
      </w:r>
      <w:r w:rsidR="002D0F67" w:rsidRPr="007B417E">
        <w:rPr>
          <w:rFonts w:ascii="Times New Roman" w:hAnsi="Times New Roman"/>
          <w:sz w:val="24"/>
          <w:szCs w:val="24"/>
          <w:lang w:val="ru-RU"/>
        </w:rPr>
        <w:t xml:space="preserve">пунктом </w:t>
      </w:r>
      <w:r w:rsidR="002D0F67" w:rsidRPr="007B417E">
        <w:rPr>
          <w:rFonts w:ascii="Times New Roman" w:hAnsi="Times New Roman"/>
          <w:sz w:val="24"/>
          <w:szCs w:val="24"/>
          <w:lang w:val="ru-RU"/>
        </w:rPr>
        <w:fldChar w:fldCharType="begin"/>
      </w:r>
      <w:r w:rsidR="002D0F67" w:rsidRPr="007B417E">
        <w:rPr>
          <w:rFonts w:ascii="Times New Roman" w:hAnsi="Times New Roman"/>
          <w:sz w:val="24"/>
          <w:szCs w:val="24"/>
          <w:lang w:val="ru-RU"/>
        </w:rPr>
        <w:instrText xml:space="preserve"> REF _Ref374681467 \r \h </w:instrText>
      </w:r>
      <w:r w:rsidR="00B16679" w:rsidRPr="007B417E">
        <w:rPr>
          <w:rFonts w:ascii="Times New Roman" w:hAnsi="Times New Roman"/>
          <w:sz w:val="24"/>
          <w:szCs w:val="24"/>
          <w:lang w:val="ru-RU"/>
        </w:rPr>
        <w:instrText xml:space="preserve"> \* MERGEFORMAT </w:instrText>
      </w:r>
      <w:r w:rsidR="002D0F67" w:rsidRPr="007B417E">
        <w:rPr>
          <w:rFonts w:ascii="Times New Roman" w:hAnsi="Times New Roman"/>
          <w:sz w:val="24"/>
          <w:szCs w:val="24"/>
          <w:lang w:val="ru-RU"/>
        </w:rPr>
      </w:r>
      <w:r w:rsidR="002D0F67"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3.2.3</w:t>
      </w:r>
      <w:r w:rsidR="002D0F67" w:rsidRPr="007B417E">
        <w:rPr>
          <w:rFonts w:ascii="Times New Roman" w:hAnsi="Times New Roman"/>
          <w:sz w:val="24"/>
          <w:szCs w:val="24"/>
          <w:lang w:val="ru-RU"/>
        </w:rPr>
        <w:fldChar w:fldCharType="end"/>
      </w:r>
      <w:r w:rsidR="0062410E" w:rsidRPr="007B417E">
        <w:rPr>
          <w:rFonts w:ascii="Times New Roman" w:hAnsi="Times New Roman"/>
          <w:sz w:val="24"/>
          <w:szCs w:val="24"/>
          <w:lang w:val="ru-RU"/>
        </w:rPr>
        <w:t xml:space="preserve"> </w:t>
      </w:r>
      <w:r w:rsidRPr="007B417E">
        <w:rPr>
          <w:rFonts w:ascii="Times New Roman" w:hAnsi="Times New Roman"/>
          <w:sz w:val="24"/>
          <w:szCs w:val="24"/>
          <w:lang w:val="ru-RU"/>
        </w:rPr>
        <w:t>настоящи</w:t>
      </w:r>
      <w:r w:rsidR="0062410E" w:rsidRPr="007B417E">
        <w:rPr>
          <w:rFonts w:ascii="Times New Roman" w:hAnsi="Times New Roman"/>
          <w:sz w:val="24"/>
          <w:szCs w:val="24"/>
          <w:lang w:val="ru-RU"/>
        </w:rPr>
        <w:t>х</w:t>
      </w:r>
      <w:r w:rsidRPr="007B417E">
        <w:rPr>
          <w:rFonts w:ascii="Times New Roman" w:hAnsi="Times New Roman"/>
          <w:sz w:val="24"/>
          <w:szCs w:val="24"/>
          <w:lang w:val="ru-RU"/>
        </w:rPr>
        <w:t xml:space="preserve"> Правил, не позднее рабочего дня, следующего за днем истечения срока, установленного для открытия лицевого счета.</w:t>
      </w:r>
      <w:bookmarkEnd w:id="391"/>
      <w:bookmarkEnd w:id="395"/>
      <w:bookmarkEnd w:id="396"/>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397" w:name="_Toc374327100"/>
      <w:bookmarkStart w:id="398" w:name="_Toc374373545"/>
      <w:bookmarkStart w:id="399" w:name="_Toc374373935"/>
      <w:r w:rsidRPr="007B417E">
        <w:rPr>
          <w:rFonts w:ascii="Times New Roman" w:hAnsi="Times New Roman"/>
          <w:sz w:val="24"/>
          <w:szCs w:val="24"/>
          <w:lang w:val="ru-RU"/>
        </w:rPr>
        <w:t>Регистратор отказывает в открытии лицевого счета</w:t>
      </w:r>
      <w:r w:rsidR="00D83984" w:rsidRPr="007B417E">
        <w:rPr>
          <w:rFonts w:ascii="Times New Roman" w:hAnsi="Times New Roman"/>
          <w:sz w:val="24"/>
          <w:szCs w:val="24"/>
          <w:lang w:val="ru-RU"/>
        </w:rPr>
        <w:t>,</w:t>
      </w:r>
      <w:r w:rsidRPr="007B417E">
        <w:rPr>
          <w:rFonts w:ascii="Times New Roman" w:hAnsi="Times New Roman"/>
          <w:sz w:val="24"/>
          <w:szCs w:val="24"/>
          <w:lang w:val="ru-RU"/>
        </w:rPr>
        <w:t xml:space="preserve"> в следующих случаях:</w:t>
      </w:r>
      <w:bookmarkEnd w:id="397"/>
      <w:bookmarkEnd w:id="398"/>
      <w:bookmarkEnd w:id="399"/>
    </w:p>
    <w:p w:rsidR="00A7239E" w:rsidRPr="007B417E" w:rsidRDefault="00A7239E" w:rsidP="00D85EB7">
      <w:pPr>
        <w:pStyle w:val="071213"/>
        <w:numPr>
          <w:ilvl w:val="0"/>
          <w:numId w:val="0"/>
        </w:numPr>
        <w:tabs>
          <w:tab w:val="num" w:pos="2410"/>
        </w:tabs>
        <w:ind w:left="2127" w:hanging="284"/>
        <w:rPr>
          <w:rFonts w:ascii="Times New Roman" w:hAnsi="Times New Roman"/>
          <w:sz w:val="24"/>
          <w:szCs w:val="24"/>
          <w:lang w:val="ru-RU"/>
        </w:rPr>
      </w:pPr>
      <w:bookmarkStart w:id="400" w:name="_Toc374327101"/>
      <w:bookmarkStart w:id="401" w:name="_Toc374373546"/>
      <w:bookmarkStart w:id="402" w:name="_Toc374373936"/>
      <w:r w:rsidRPr="007B417E">
        <w:rPr>
          <w:rFonts w:ascii="Times New Roman" w:hAnsi="Times New Roman"/>
          <w:sz w:val="24"/>
          <w:szCs w:val="24"/>
          <w:lang w:val="ru-RU"/>
        </w:rPr>
        <w:t xml:space="preserve">1) если не представлены документы, содержащие и (или) подтверждающие предусмотренные </w:t>
      </w:r>
      <w:hyperlink w:anchor="Par119" w:history="1">
        <w:r w:rsidRPr="007B417E">
          <w:rPr>
            <w:rFonts w:ascii="Times New Roman" w:hAnsi="Times New Roman"/>
            <w:sz w:val="24"/>
            <w:szCs w:val="24"/>
            <w:lang w:val="ru-RU"/>
          </w:rPr>
          <w:t xml:space="preserve">пунктом </w:t>
        </w:r>
      </w:hyperlink>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_Ref373298525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4.1.1.5</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настоящих Правил сведения о лице (лицах), которому (которым) открывается лицевой счет;</w:t>
      </w:r>
      <w:bookmarkEnd w:id="400"/>
      <w:bookmarkEnd w:id="401"/>
      <w:bookmarkEnd w:id="402"/>
    </w:p>
    <w:p w:rsidR="00A7239E" w:rsidRPr="007B417E" w:rsidRDefault="00A7239E" w:rsidP="00D85EB7">
      <w:pPr>
        <w:pStyle w:val="071213"/>
        <w:numPr>
          <w:ilvl w:val="0"/>
          <w:numId w:val="0"/>
        </w:numPr>
        <w:tabs>
          <w:tab w:val="num" w:pos="2410"/>
        </w:tabs>
        <w:ind w:left="2127" w:hanging="284"/>
        <w:rPr>
          <w:rFonts w:ascii="Times New Roman" w:hAnsi="Times New Roman"/>
          <w:sz w:val="24"/>
          <w:szCs w:val="24"/>
          <w:lang w:val="ru-RU"/>
        </w:rPr>
      </w:pPr>
      <w:bookmarkStart w:id="403" w:name="_Toc374327102"/>
      <w:bookmarkStart w:id="404" w:name="_Toc374373547"/>
      <w:bookmarkStart w:id="405" w:name="_Toc374373937"/>
      <w:r w:rsidRPr="007B417E">
        <w:rPr>
          <w:rFonts w:ascii="Times New Roman" w:hAnsi="Times New Roman"/>
          <w:sz w:val="24"/>
          <w:szCs w:val="24"/>
          <w:lang w:val="ru-RU"/>
        </w:rPr>
        <w:t xml:space="preserve">2) если в представленной анкете зарегистрированного лица образец подписи отсутствует или совершен с нарушением </w:t>
      </w:r>
      <w:r w:rsidR="00D83984" w:rsidRPr="007B417E">
        <w:rPr>
          <w:rFonts w:ascii="Times New Roman" w:hAnsi="Times New Roman"/>
          <w:sz w:val="24"/>
          <w:szCs w:val="24"/>
          <w:lang w:val="ru-RU"/>
        </w:rPr>
        <w:t xml:space="preserve">пунктов </w:t>
      </w:r>
      <w:r w:rsidR="00DD70B7" w:rsidRPr="007B417E">
        <w:rPr>
          <w:rFonts w:ascii="Times New Roman" w:hAnsi="Times New Roman"/>
          <w:sz w:val="24"/>
          <w:szCs w:val="24"/>
          <w:lang w:val="ru-RU"/>
        </w:rPr>
        <w:fldChar w:fldCharType="begin"/>
      </w:r>
      <w:r w:rsidR="00DD70B7" w:rsidRPr="007B417E">
        <w:rPr>
          <w:rFonts w:ascii="Times New Roman" w:hAnsi="Times New Roman"/>
          <w:sz w:val="24"/>
          <w:szCs w:val="24"/>
          <w:lang w:val="ru-RU"/>
        </w:rPr>
        <w:instrText xml:space="preserve"> REF _Ref490218313 \w \h </w:instrText>
      </w:r>
      <w:r w:rsidR="007B417E">
        <w:rPr>
          <w:rFonts w:ascii="Times New Roman" w:hAnsi="Times New Roman"/>
          <w:sz w:val="24"/>
          <w:szCs w:val="24"/>
          <w:lang w:val="ru-RU"/>
        </w:rPr>
        <w:instrText xml:space="preserve"> \* MERGEFORMAT </w:instrText>
      </w:r>
      <w:r w:rsidR="00DD70B7" w:rsidRPr="007B417E">
        <w:rPr>
          <w:rFonts w:ascii="Times New Roman" w:hAnsi="Times New Roman"/>
          <w:sz w:val="24"/>
          <w:szCs w:val="24"/>
          <w:lang w:val="ru-RU"/>
        </w:rPr>
      </w:r>
      <w:r w:rsidR="00DD70B7"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4.1.2.3</w:t>
      </w:r>
      <w:r w:rsidR="00DD70B7" w:rsidRPr="007B417E">
        <w:rPr>
          <w:rFonts w:ascii="Times New Roman" w:hAnsi="Times New Roman"/>
          <w:sz w:val="24"/>
          <w:szCs w:val="24"/>
          <w:lang w:val="ru-RU"/>
        </w:rPr>
        <w:fldChar w:fldCharType="end"/>
      </w:r>
      <w:r w:rsidR="00DD70B7" w:rsidRPr="007B417E">
        <w:rPr>
          <w:rFonts w:ascii="Times New Roman" w:hAnsi="Times New Roman"/>
          <w:sz w:val="24"/>
          <w:szCs w:val="24"/>
          <w:lang w:val="ru-RU"/>
        </w:rPr>
        <w:t xml:space="preserve">, </w:t>
      </w:r>
      <w:r w:rsidR="00DD70B7" w:rsidRPr="007B417E">
        <w:rPr>
          <w:rFonts w:ascii="Times New Roman" w:hAnsi="Times New Roman"/>
          <w:sz w:val="24"/>
          <w:szCs w:val="24"/>
          <w:lang w:val="ru-RU"/>
        </w:rPr>
        <w:fldChar w:fldCharType="begin"/>
      </w:r>
      <w:r w:rsidR="00DD70B7" w:rsidRPr="007B417E">
        <w:rPr>
          <w:rFonts w:ascii="Times New Roman" w:hAnsi="Times New Roman"/>
          <w:sz w:val="24"/>
          <w:szCs w:val="24"/>
          <w:lang w:val="ru-RU"/>
        </w:rPr>
        <w:instrText xml:space="preserve"> REF _Ref373381980 \w \h </w:instrText>
      </w:r>
      <w:r w:rsidR="007B417E">
        <w:rPr>
          <w:rFonts w:ascii="Times New Roman" w:hAnsi="Times New Roman"/>
          <w:sz w:val="24"/>
          <w:szCs w:val="24"/>
          <w:lang w:val="ru-RU"/>
        </w:rPr>
        <w:instrText xml:space="preserve"> \* MERGEFORMAT </w:instrText>
      </w:r>
      <w:r w:rsidR="00DD70B7" w:rsidRPr="007B417E">
        <w:rPr>
          <w:rFonts w:ascii="Times New Roman" w:hAnsi="Times New Roman"/>
          <w:sz w:val="24"/>
          <w:szCs w:val="24"/>
          <w:lang w:val="ru-RU"/>
        </w:rPr>
      </w:r>
      <w:r w:rsidR="00DD70B7"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4.1.4.7</w:t>
      </w:r>
      <w:r w:rsidR="00DD70B7" w:rsidRPr="007B417E">
        <w:rPr>
          <w:rFonts w:ascii="Times New Roman" w:hAnsi="Times New Roman"/>
          <w:sz w:val="24"/>
          <w:szCs w:val="24"/>
          <w:lang w:val="ru-RU"/>
        </w:rPr>
        <w:fldChar w:fldCharType="end"/>
      </w:r>
      <w:r w:rsidR="00DD70B7" w:rsidRPr="007B417E">
        <w:rPr>
          <w:rFonts w:ascii="Times New Roman" w:hAnsi="Times New Roman"/>
          <w:sz w:val="24"/>
          <w:szCs w:val="24"/>
          <w:lang w:val="ru-RU"/>
        </w:rPr>
        <w:t xml:space="preserve"> </w:t>
      </w:r>
      <w:r w:rsidR="00D83984" w:rsidRPr="007B417E">
        <w:rPr>
          <w:rFonts w:ascii="Times New Roman" w:hAnsi="Times New Roman"/>
          <w:sz w:val="24"/>
          <w:szCs w:val="24"/>
          <w:lang w:val="ru-RU"/>
        </w:rPr>
        <w:t xml:space="preserve">настоящих правил </w:t>
      </w:r>
      <w:r w:rsidRPr="007B417E">
        <w:rPr>
          <w:rFonts w:ascii="Times New Roman" w:hAnsi="Times New Roman"/>
          <w:sz w:val="24"/>
          <w:szCs w:val="24"/>
          <w:lang w:val="ru-RU"/>
        </w:rPr>
        <w:t>и при этом, в случае открытия лицевого счета юридическому лицу, Регистратору не представлен оригинал карточки, содержащей нотариально удостоверенный образец подписи лица, имеющего право действовать от имени юридического лица без доверенности, или ее копия, заверенная в установленном порядке;</w:t>
      </w:r>
      <w:bookmarkEnd w:id="403"/>
      <w:bookmarkEnd w:id="404"/>
      <w:bookmarkEnd w:id="405"/>
    </w:p>
    <w:p w:rsidR="00A7239E" w:rsidRPr="007B417E" w:rsidRDefault="00A7239E" w:rsidP="00D85EB7">
      <w:pPr>
        <w:pStyle w:val="071213"/>
        <w:numPr>
          <w:ilvl w:val="0"/>
          <w:numId w:val="0"/>
        </w:numPr>
        <w:tabs>
          <w:tab w:val="num" w:pos="2410"/>
        </w:tabs>
        <w:ind w:left="2127" w:hanging="284"/>
        <w:rPr>
          <w:rFonts w:ascii="Times New Roman" w:hAnsi="Times New Roman"/>
          <w:sz w:val="24"/>
          <w:szCs w:val="24"/>
          <w:lang w:val="ru-RU"/>
        </w:rPr>
      </w:pPr>
      <w:bookmarkStart w:id="406" w:name="_Toc374327103"/>
      <w:bookmarkStart w:id="407" w:name="_Toc374373548"/>
      <w:bookmarkStart w:id="408" w:name="_Toc374373938"/>
      <w:r w:rsidRPr="007B417E">
        <w:rPr>
          <w:rFonts w:ascii="Times New Roman" w:hAnsi="Times New Roman"/>
          <w:sz w:val="24"/>
          <w:szCs w:val="24"/>
          <w:lang w:val="ru-RU"/>
        </w:rPr>
        <w:lastRenderedPageBreak/>
        <w:t>3) если представленные документы не содержат всю информацию, которая в соответствии с законодательством Российской Федерации должна в них содержаться;</w:t>
      </w:r>
      <w:bookmarkEnd w:id="406"/>
      <w:bookmarkEnd w:id="407"/>
      <w:bookmarkEnd w:id="408"/>
    </w:p>
    <w:p w:rsidR="00A7239E" w:rsidRPr="007B417E" w:rsidRDefault="00A7239E" w:rsidP="00D85EB7">
      <w:pPr>
        <w:pStyle w:val="071213"/>
        <w:numPr>
          <w:ilvl w:val="0"/>
          <w:numId w:val="0"/>
        </w:numPr>
        <w:tabs>
          <w:tab w:val="num" w:pos="2410"/>
        </w:tabs>
        <w:ind w:left="2127" w:hanging="284"/>
        <w:rPr>
          <w:rFonts w:ascii="Times New Roman" w:hAnsi="Times New Roman"/>
          <w:sz w:val="24"/>
          <w:szCs w:val="24"/>
          <w:lang w:val="ru-RU"/>
        </w:rPr>
      </w:pPr>
      <w:bookmarkStart w:id="409" w:name="_Toc374327104"/>
      <w:bookmarkStart w:id="410" w:name="_Toc374373549"/>
      <w:bookmarkStart w:id="411" w:name="_Toc374373939"/>
      <w:r w:rsidRPr="007B417E">
        <w:rPr>
          <w:rFonts w:ascii="Times New Roman" w:hAnsi="Times New Roman"/>
          <w:sz w:val="24"/>
          <w:szCs w:val="24"/>
          <w:lang w:val="ru-RU"/>
        </w:rPr>
        <w:t>4) если представленные документы, составленные на иностранном языке, не переведены на русский язык, и (или) верность перевода на русский язык и (или) подлинность подписи переводчика не засвидетельствованы нотариально, за исключением документов, которые в соответствии с федеральными законами или международными договорами Российской Федерации удостоверяют личность иностранных граждан и лиц без гражданства в Российской Федерации;</w:t>
      </w:r>
      <w:bookmarkEnd w:id="409"/>
      <w:bookmarkEnd w:id="410"/>
      <w:bookmarkEnd w:id="411"/>
    </w:p>
    <w:p w:rsidR="00A7239E" w:rsidRPr="007B417E" w:rsidRDefault="00A7239E" w:rsidP="00D85EB7">
      <w:pPr>
        <w:pStyle w:val="071213"/>
        <w:numPr>
          <w:ilvl w:val="0"/>
          <w:numId w:val="0"/>
        </w:numPr>
        <w:tabs>
          <w:tab w:val="num" w:pos="2410"/>
        </w:tabs>
        <w:ind w:left="2127" w:hanging="284"/>
        <w:rPr>
          <w:rFonts w:ascii="Times New Roman" w:hAnsi="Times New Roman"/>
          <w:sz w:val="24"/>
          <w:szCs w:val="24"/>
          <w:lang w:val="ru-RU"/>
        </w:rPr>
      </w:pPr>
      <w:bookmarkStart w:id="412" w:name="_Toc374327105"/>
      <w:bookmarkStart w:id="413" w:name="_Toc374373550"/>
      <w:bookmarkStart w:id="414" w:name="_Toc374373940"/>
      <w:r w:rsidRPr="007B417E">
        <w:rPr>
          <w:rFonts w:ascii="Times New Roman" w:hAnsi="Times New Roman"/>
          <w:sz w:val="24"/>
          <w:szCs w:val="24"/>
          <w:lang w:val="ru-RU"/>
        </w:rPr>
        <w:t>5) если представленные Регистратору документы, составленные в соответствии с иностранным законодательством, не легализованы в установленном порядке, за исключением случаев, когда в соответствии с федеральными законами или международными договорами Российской Федерации т</w:t>
      </w:r>
      <w:r w:rsidR="00D83984" w:rsidRPr="007B417E">
        <w:rPr>
          <w:rFonts w:ascii="Times New Roman" w:hAnsi="Times New Roman"/>
          <w:sz w:val="24"/>
          <w:szCs w:val="24"/>
          <w:lang w:val="ru-RU"/>
        </w:rPr>
        <w:t>акая легализация не требуется</w:t>
      </w:r>
      <w:r w:rsidRPr="007B417E">
        <w:rPr>
          <w:rFonts w:ascii="Times New Roman" w:hAnsi="Times New Roman"/>
          <w:sz w:val="24"/>
          <w:szCs w:val="24"/>
          <w:lang w:val="ru-RU"/>
        </w:rPr>
        <w:t>;</w:t>
      </w:r>
      <w:bookmarkEnd w:id="412"/>
      <w:bookmarkEnd w:id="413"/>
      <w:bookmarkEnd w:id="414"/>
    </w:p>
    <w:p w:rsidR="00A7239E" w:rsidRPr="007B417E" w:rsidRDefault="00A7239E" w:rsidP="00D85EB7">
      <w:pPr>
        <w:pStyle w:val="071213"/>
        <w:numPr>
          <w:ilvl w:val="0"/>
          <w:numId w:val="0"/>
        </w:numPr>
        <w:tabs>
          <w:tab w:val="num" w:pos="2410"/>
        </w:tabs>
        <w:ind w:left="2127" w:hanging="284"/>
        <w:rPr>
          <w:rFonts w:ascii="Times New Roman" w:hAnsi="Times New Roman"/>
          <w:sz w:val="24"/>
          <w:szCs w:val="24"/>
          <w:lang w:val="ru-RU"/>
        </w:rPr>
      </w:pPr>
      <w:bookmarkStart w:id="415" w:name="_Toc374327106"/>
      <w:bookmarkStart w:id="416" w:name="_Toc374373551"/>
      <w:bookmarkStart w:id="417" w:name="_Toc374373941"/>
      <w:r w:rsidRPr="007B417E">
        <w:rPr>
          <w:rFonts w:ascii="Times New Roman" w:hAnsi="Times New Roman"/>
          <w:sz w:val="24"/>
          <w:szCs w:val="24"/>
          <w:lang w:val="ru-RU"/>
        </w:rPr>
        <w:t>6) если открытие лицевого счета соответствующего вида не предусмотрено законодательством Российской Федерации;</w:t>
      </w:r>
      <w:bookmarkEnd w:id="415"/>
      <w:bookmarkEnd w:id="416"/>
      <w:bookmarkEnd w:id="417"/>
    </w:p>
    <w:p w:rsidR="00A7239E" w:rsidRPr="007B417E" w:rsidRDefault="00A7239E" w:rsidP="00D85EB7">
      <w:pPr>
        <w:pStyle w:val="071213"/>
        <w:numPr>
          <w:ilvl w:val="0"/>
          <w:numId w:val="0"/>
        </w:numPr>
        <w:tabs>
          <w:tab w:val="num" w:pos="2410"/>
        </w:tabs>
        <w:ind w:left="2127" w:hanging="284"/>
        <w:rPr>
          <w:rFonts w:ascii="Times New Roman" w:hAnsi="Times New Roman"/>
          <w:sz w:val="24"/>
          <w:szCs w:val="24"/>
          <w:lang w:val="ru-RU"/>
        </w:rPr>
      </w:pPr>
      <w:bookmarkStart w:id="418" w:name="_Toc374327107"/>
      <w:bookmarkStart w:id="419" w:name="_Toc374373552"/>
      <w:bookmarkStart w:id="420" w:name="_Toc374373942"/>
      <w:r w:rsidRPr="007B417E">
        <w:rPr>
          <w:rFonts w:ascii="Times New Roman" w:hAnsi="Times New Roman"/>
          <w:sz w:val="24"/>
          <w:szCs w:val="24"/>
          <w:lang w:val="ru-RU"/>
        </w:rPr>
        <w:t>7) если сведения, содержащиеся в одних представленных документах, противоречат сведениям, содержащимся в других представленных документах;</w:t>
      </w:r>
      <w:bookmarkEnd w:id="418"/>
      <w:bookmarkEnd w:id="419"/>
      <w:bookmarkEnd w:id="420"/>
    </w:p>
    <w:p w:rsidR="00A7239E" w:rsidRPr="007B417E" w:rsidRDefault="00A7239E" w:rsidP="00D85EB7">
      <w:pPr>
        <w:pStyle w:val="071213"/>
        <w:numPr>
          <w:ilvl w:val="0"/>
          <w:numId w:val="0"/>
        </w:numPr>
        <w:tabs>
          <w:tab w:val="num" w:pos="2410"/>
        </w:tabs>
        <w:ind w:left="2127" w:hanging="284"/>
        <w:rPr>
          <w:rFonts w:ascii="Times New Roman" w:hAnsi="Times New Roman"/>
          <w:sz w:val="24"/>
          <w:szCs w:val="24"/>
          <w:lang w:val="ru-RU"/>
        </w:rPr>
      </w:pPr>
      <w:bookmarkStart w:id="421" w:name="_Toc374327108"/>
      <w:bookmarkStart w:id="422" w:name="_Toc374373553"/>
      <w:bookmarkStart w:id="423" w:name="_Toc374373943"/>
      <w:r w:rsidRPr="007B417E">
        <w:rPr>
          <w:rFonts w:ascii="Times New Roman" w:hAnsi="Times New Roman"/>
          <w:sz w:val="24"/>
          <w:szCs w:val="24"/>
          <w:lang w:val="ru-RU"/>
        </w:rPr>
        <w:t>8) если заявление об открытии лицевого счета, иной документ, на основании которого в соответствии с настоящими Правилами может быть открыт лицевой счет, или анкета зарегистрированного лица подписаны лицом, которое не уполномочено на их подписание.</w:t>
      </w:r>
      <w:bookmarkEnd w:id="421"/>
      <w:bookmarkEnd w:id="422"/>
      <w:bookmarkEnd w:id="423"/>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424" w:name="_Toc374327109"/>
      <w:bookmarkStart w:id="425" w:name="_Toc374373554"/>
      <w:bookmarkStart w:id="426" w:name="_Toc374373944"/>
      <w:r w:rsidRPr="007B417E">
        <w:rPr>
          <w:rFonts w:ascii="Times New Roman" w:hAnsi="Times New Roman"/>
          <w:sz w:val="24"/>
          <w:szCs w:val="24"/>
          <w:lang w:val="ru-RU"/>
        </w:rPr>
        <w:t>Регистратор вправе отказать в открытии лицевого счета, в следующих случаях:</w:t>
      </w:r>
      <w:bookmarkEnd w:id="424"/>
      <w:bookmarkEnd w:id="425"/>
      <w:bookmarkEnd w:id="426"/>
    </w:p>
    <w:p w:rsidR="00A7239E" w:rsidRPr="007B417E" w:rsidRDefault="00A7239E" w:rsidP="00D547CB">
      <w:pPr>
        <w:pStyle w:val="071213"/>
        <w:numPr>
          <w:ilvl w:val="0"/>
          <w:numId w:val="46"/>
        </w:numPr>
        <w:ind w:left="2127" w:hanging="284"/>
        <w:rPr>
          <w:rFonts w:ascii="Times New Roman" w:hAnsi="Times New Roman"/>
          <w:sz w:val="24"/>
          <w:szCs w:val="24"/>
          <w:lang w:val="ru-RU"/>
        </w:rPr>
      </w:pPr>
      <w:bookmarkStart w:id="427" w:name="_Toc374327110"/>
      <w:bookmarkStart w:id="428" w:name="_Toc374373555"/>
      <w:bookmarkStart w:id="429" w:name="_Toc374373945"/>
      <w:r w:rsidRPr="007B417E">
        <w:rPr>
          <w:rFonts w:ascii="Times New Roman" w:hAnsi="Times New Roman"/>
          <w:sz w:val="24"/>
          <w:szCs w:val="24"/>
          <w:lang w:val="ru-RU"/>
        </w:rPr>
        <w:t>если лицо (лица), которому (которым) открывается лицевой счет, не оплатило или не предоставило гарантии по оплате услуг Регистратора в части открытия лицевого счета, за исключением открытия лицевого счета в связи с прекращением осуществления функций номинального держателя</w:t>
      </w:r>
      <w:r w:rsidR="00725574" w:rsidRPr="007B417E">
        <w:rPr>
          <w:rFonts w:ascii="Times New Roman" w:hAnsi="Times New Roman"/>
          <w:sz w:val="24"/>
          <w:szCs w:val="24"/>
          <w:lang w:val="ru-RU"/>
        </w:rPr>
        <w:t>;</w:t>
      </w:r>
      <w:bookmarkEnd w:id="427"/>
      <w:bookmarkEnd w:id="428"/>
      <w:bookmarkEnd w:id="429"/>
    </w:p>
    <w:p w:rsidR="00A7239E" w:rsidRPr="007B417E" w:rsidRDefault="00A7239E" w:rsidP="00D547CB">
      <w:pPr>
        <w:pStyle w:val="071213"/>
        <w:numPr>
          <w:ilvl w:val="0"/>
          <w:numId w:val="46"/>
        </w:numPr>
        <w:ind w:left="2127" w:hanging="284"/>
        <w:rPr>
          <w:rFonts w:ascii="Times New Roman" w:hAnsi="Times New Roman"/>
          <w:sz w:val="24"/>
          <w:szCs w:val="24"/>
          <w:lang w:val="ru-RU"/>
        </w:rPr>
      </w:pPr>
      <w:bookmarkStart w:id="430" w:name="_Toc374327111"/>
      <w:bookmarkStart w:id="431" w:name="_Toc374373556"/>
      <w:bookmarkStart w:id="432" w:name="_Toc374373946"/>
      <w:r w:rsidRPr="007B417E">
        <w:rPr>
          <w:rFonts w:ascii="Times New Roman" w:hAnsi="Times New Roman"/>
          <w:sz w:val="24"/>
          <w:szCs w:val="24"/>
          <w:lang w:val="ru-RU"/>
        </w:rPr>
        <w:t>если представленное заявление и (или) иные документы содержат не заверенные должным образом исправления и (или) заполнены неразборчиво;</w:t>
      </w:r>
      <w:bookmarkEnd w:id="430"/>
      <w:bookmarkEnd w:id="431"/>
      <w:bookmarkEnd w:id="432"/>
    </w:p>
    <w:p w:rsidR="00A7239E" w:rsidRPr="007B417E" w:rsidRDefault="00A7239E" w:rsidP="00D547CB">
      <w:pPr>
        <w:pStyle w:val="071213"/>
        <w:numPr>
          <w:ilvl w:val="0"/>
          <w:numId w:val="46"/>
        </w:numPr>
        <w:ind w:left="2127" w:hanging="284"/>
        <w:rPr>
          <w:rFonts w:ascii="Times New Roman" w:hAnsi="Times New Roman"/>
          <w:sz w:val="24"/>
          <w:szCs w:val="24"/>
          <w:lang w:val="ru-RU"/>
        </w:rPr>
      </w:pPr>
      <w:bookmarkStart w:id="433" w:name="_Toc374327112"/>
      <w:bookmarkStart w:id="434" w:name="_Toc374373557"/>
      <w:bookmarkStart w:id="435" w:name="_Toc374373947"/>
      <w:r w:rsidRPr="007B417E">
        <w:rPr>
          <w:rFonts w:ascii="Times New Roman" w:hAnsi="Times New Roman"/>
          <w:sz w:val="24"/>
          <w:szCs w:val="24"/>
          <w:lang w:val="ru-RU"/>
        </w:rPr>
        <w:t>если у Регистратора имеются существенные и обоснованные сомнения в подлинности подписи на заявлении и (или) образца подписи в анкете зарегистрированного лица, подлинность которых не засвидетельствована нотариально, и подпись не проставлена в присутствии работника Регистратора (</w:t>
      </w:r>
      <w:r w:rsidR="0048135E"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w:t>
      </w:r>
      <w:r w:rsidR="0048135E" w:rsidRPr="007B417E">
        <w:rPr>
          <w:rFonts w:ascii="Times New Roman" w:hAnsi="Times New Roman"/>
          <w:sz w:val="24"/>
          <w:szCs w:val="24"/>
          <w:lang w:val="ru-RU"/>
        </w:rPr>
        <w:t>А</w:t>
      </w:r>
      <w:r w:rsidRPr="007B417E">
        <w:rPr>
          <w:rFonts w:ascii="Times New Roman" w:hAnsi="Times New Roman"/>
          <w:sz w:val="24"/>
          <w:szCs w:val="24"/>
          <w:lang w:val="ru-RU"/>
        </w:rPr>
        <w:t>гента), который уполномочен заверять образцы подписей в анкетах зарегистрированных лиц, и не заверена таким работником;</w:t>
      </w:r>
      <w:bookmarkEnd w:id="433"/>
      <w:bookmarkEnd w:id="434"/>
      <w:bookmarkEnd w:id="435"/>
    </w:p>
    <w:p w:rsidR="00D905E9" w:rsidRPr="007B417E" w:rsidRDefault="00D905E9" w:rsidP="00D547CB">
      <w:pPr>
        <w:pStyle w:val="071213"/>
        <w:numPr>
          <w:ilvl w:val="0"/>
          <w:numId w:val="46"/>
        </w:numPr>
        <w:ind w:left="2127" w:hanging="284"/>
        <w:rPr>
          <w:rFonts w:ascii="Times New Roman" w:hAnsi="Times New Roman"/>
          <w:sz w:val="24"/>
          <w:szCs w:val="24"/>
          <w:lang w:val="ru-RU"/>
        </w:rPr>
      </w:pPr>
      <w:r w:rsidRPr="007B417E">
        <w:rPr>
          <w:rFonts w:ascii="Times New Roman" w:hAnsi="Times New Roman"/>
          <w:sz w:val="24"/>
          <w:szCs w:val="24"/>
          <w:lang w:val="ru-RU"/>
        </w:rPr>
        <w:t>если нарушен порядок предоставления документов, необходимых для открытия счета;</w:t>
      </w:r>
    </w:p>
    <w:p w:rsidR="00A7239E" w:rsidRPr="007B417E" w:rsidRDefault="00A7239E" w:rsidP="00D547CB">
      <w:pPr>
        <w:pStyle w:val="071213"/>
        <w:numPr>
          <w:ilvl w:val="0"/>
          <w:numId w:val="46"/>
        </w:numPr>
        <w:ind w:left="2127" w:hanging="284"/>
        <w:rPr>
          <w:rFonts w:ascii="Times New Roman" w:hAnsi="Times New Roman"/>
          <w:sz w:val="24"/>
          <w:szCs w:val="24"/>
          <w:lang w:val="ru-RU"/>
        </w:rPr>
      </w:pPr>
      <w:bookmarkStart w:id="436" w:name="_Toc374327113"/>
      <w:bookmarkStart w:id="437" w:name="_Toc374373558"/>
      <w:bookmarkStart w:id="438" w:name="_Toc374373948"/>
      <w:r w:rsidRPr="007B417E">
        <w:rPr>
          <w:rFonts w:ascii="Times New Roman" w:hAnsi="Times New Roman"/>
          <w:sz w:val="24"/>
          <w:szCs w:val="24"/>
          <w:lang w:val="ru-RU"/>
        </w:rPr>
        <w:t>если у Регистратора имеются существенные и обоснованные сомнения в подлинности представленных документов.</w:t>
      </w:r>
      <w:bookmarkEnd w:id="436"/>
      <w:bookmarkEnd w:id="437"/>
      <w:bookmarkEnd w:id="438"/>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439" w:name="_Toc374327114"/>
      <w:bookmarkStart w:id="440" w:name="_Toc374373559"/>
      <w:bookmarkStart w:id="441" w:name="_Toc374373949"/>
      <w:r w:rsidRPr="007B417E">
        <w:rPr>
          <w:rFonts w:ascii="Times New Roman" w:hAnsi="Times New Roman"/>
          <w:sz w:val="24"/>
          <w:szCs w:val="24"/>
          <w:lang w:val="ru-RU"/>
        </w:rPr>
        <w:t>В случае отказа в открытии лицевого счета Регистратор в течение 5 рабочих дней с даты представления ему заявления об открытии лицевого счета или иного документа, на основании которого открывается лицевой счет</w:t>
      </w:r>
      <w:r w:rsidR="00EA1C9E" w:rsidRPr="007B417E">
        <w:rPr>
          <w:rFonts w:ascii="Times New Roman" w:hAnsi="Times New Roman"/>
          <w:sz w:val="24"/>
          <w:szCs w:val="24"/>
          <w:lang w:val="ru-RU"/>
        </w:rPr>
        <w:t xml:space="preserve"> и всех документов, необходимых в соответствии с настоящими Правилами </w:t>
      </w:r>
      <w:r w:rsidR="00EA1C9E" w:rsidRPr="007B417E">
        <w:rPr>
          <w:rFonts w:ascii="Times New Roman" w:hAnsi="Times New Roman"/>
          <w:sz w:val="24"/>
          <w:szCs w:val="24"/>
          <w:lang w:val="ru-RU"/>
        </w:rPr>
        <w:lastRenderedPageBreak/>
        <w:t>для его открытия</w:t>
      </w:r>
      <w:r w:rsidRPr="007B417E">
        <w:rPr>
          <w:rFonts w:ascii="Times New Roman" w:hAnsi="Times New Roman"/>
          <w:sz w:val="24"/>
          <w:szCs w:val="24"/>
          <w:lang w:val="ru-RU"/>
        </w:rPr>
        <w:t>, направляет лицу, для открытия лицевого счета</w:t>
      </w:r>
      <w:r w:rsidR="00BC374D" w:rsidRPr="007B417E">
        <w:rPr>
          <w:rFonts w:ascii="Times New Roman" w:hAnsi="Times New Roman"/>
          <w:sz w:val="24"/>
          <w:szCs w:val="24"/>
          <w:lang w:val="ru-RU"/>
        </w:rPr>
        <w:t xml:space="preserve"> от</w:t>
      </w:r>
      <w:r w:rsidRPr="007B417E">
        <w:rPr>
          <w:rFonts w:ascii="Times New Roman" w:hAnsi="Times New Roman"/>
          <w:sz w:val="24"/>
          <w:szCs w:val="24"/>
          <w:lang w:val="ru-RU"/>
        </w:rPr>
        <w:t xml:space="preserve"> которо</w:t>
      </w:r>
      <w:r w:rsidR="00BC374D" w:rsidRPr="007B417E">
        <w:rPr>
          <w:rFonts w:ascii="Times New Roman" w:hAnsi="Times New Roman"/>
          <w:sz w:val="24"/>
          <w:szCs w:val="24"/>
          <w:lang w:val="ru-RU"/>
        </w:rPr>
        <w:t>го</w:t>
      </w:r>
      <w:r w:rsidRPr="007B417E">
        <w:rPr>
          <w:rFonts w:ascii="Times New Roman" w:hAnsi="Times New Roman"/>
          <w:sz w:val="24"/>
          <w:szCs w:val="24"/>
          <w:lang w:val="ru-RU"/>
        </w:rPr>
        <w:t xml:space="preserve"> был представлен документ, уведомление об отказе</w:t>
      </w:r>
      <w:r w:rsidR="00BC374D" w:rsidRPr="007B417E">
        <w:rPr>
          <w:rFonts w:ascii="Times New Roman" w:hAnsi="Times New Roman"/>
          <w:sz w:val="24"/>
          <w:szCs w:val="24"/>
          <w:lang w:val="ru-RU"/>
        </w:rPr>
        <w:t>(</w:t>
      </w:r>
      <w:r w:rsidR="003C68BA" w:rsidRPr="007B417E">
        <w:rPr>
          <w:rFonts w:ascii="Times New Roman" w:hAnsi="Times New Roman"/>
          <w:sz w:val="24"/>
          <w:szCs w:val="24"/>
          <w:lang w:val="ru-RU"/>
        </w:rPr>
        <w:fldChar w:fldCharType="begin"/>
      </w:r>
      <w:r w:rsidR="003C68BA" w:rsidRPr="007B417E">
        <w:rPr>
          <w:rFonts w:ascii="Times New Roman" w:hAnsi="Times New Roman"/>
          <w:sz w:val="24"/>
          <w:szCs w:val="24"/>
          <w:lang w:val="ru-RU"/>
        </w:rPr>
        <w:instrText xml:space="preserve"> REF _Ref374853189 \r \h </w:instrText>
      </w:r>
      <w:r w:rsidR="00B16679" w:rsidRPr="007B417E">
        <w:rPr>
          <w:rFonts w:ascii="Times New Roman" w:hAnsi="Times New Roman"/>
          <w:sz w:val="24"/>
          <w:szCs w:val="24"/>
          <w:lang w:val="ru-RU"/>
        </w:rPr>
        <w:instrText xml:space="preserve"> \* MERGEFORMAT </w:instrText>
      </w:r>
      <w:r w:rsidR="003C68BA" w:rsidRPr="007B417E">
        <w:rPr>
          <w:rFonts w:ascii="Times New Roman" w:hAnsi="Times New Roman"/>
          <w:sz w:val="24"/>
          <w:szCs w:val="24"/>
          <w:lang w:val="ru-RU"/>
        </w:rPr>
      </w:r>
      <w:r w:rsidR="003C68BA"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R13</w:t>
      </w:r>
      <w:r w:rsidR="003C68BA" w:rsidRPr="007B417E">
        <w:rPr>
          <w:rFonts w:ascii="Times New Roman" w:hAnsi="Times New Roman"/>
          <w:sz w:val="24"/>
          <w:szCs w:val="24"/>
          <w:lang w:val="ru-RU"/>
        </w:rPr>
        <w:fldChar w:fldCharType="end"/>
      </w:r>
      <w:r w:rsidR="00BC374D" w:rsidRPr="007B417E">
        <w:rPr>
          <w:rFonts w:ascii="Times New Roman" w:hAnsi="Times New Roman"/>
          <w:sz w:val="24"/>
          <w:szCs w:val="24"/>
          <w:lang w:val="ru-RU"/>
        </w:rPr>
        <w:t>)</w:t>
      </w:r>
      <w:r w:rsidRPr="007B417E">
        <w:rPr>
          <w:rFonts w:ascii="Times New Roman" w:hAnsi="Times New Roman"/>
          <w:sz w:val="24"/>
          <w:szCs w:val="24"/>
          <w:lang w:val="ru-RU"/>
        </w:rPr>
        <w:t xml:space="preserve"> в открытии лицев</w:t>
      </w:r>
      <w:r w:rsidR="00BC374D" w:rsidRPr="007B417E">
        <w:rPr>
          <w:rFonts w:ascii="Times New Roman" w:hAnsi="Times New Roman"/>
          <w:sz w:val="24"/>
          <w:szCs w:val="24"/>
          <w:lang w:val="ru-RU"/>
        </w:rPr>
        <w:t>ого счета, за исключением случаев</w:t>
      </w:r>
      <w:r w:rsidRPr="007B417E">
        <w:rPr>
          <w:rFonts w:ascii="Times New Roman" w:hAnsi="Times New Roman"/>
          <w:sz w:val="24"/>
          <w:szCs w:val="24"/>
          <w:lang w:val="ru-RU"/>
        </w:rPr>
        <w:t>, предусмотренн</w:t>
      </w:r>
      <w:r w:rsidR="00BC374D" w:rsidRPr="007B417E">
        <w:rPr>
          <w:rFonts w:ascii="Times New Roman" w:hAnsi="Times New Roman"/>
          <w:sz w:val="24"/>
          <w:szCs w:val="24"/>
          <w:lang w:val="ru-RU"/>
        </w:rPr>
        <w:t>ых</w:t>
      </w:r>
      <w:r w:rsidRPr="007B417E">
        <w:rPr>
          <w:rFonts w:ascii="Times New Roman" w:hAnsi="Times New Roman"/>
          <w:sz w:val="24"/>
          <w:szCs w:val="24"/>
          <w:lang w:val="ru-RU"/>
        </w:rPr>
        <w:t xml:space="preserve"> н</w:t>
      </w:r>
      <w:r w:rsidR="00BC374D" w:rsidRPr="007B417E">
        <w:rPr>
          <w:rFonts w:ascii="Times New Roman" w:hAnsi="Times New Roman"/>
          <w:sz w:val="24"/>
          <w:szCs w:val="24"/>
          <w:lang w:val="ru-RU"/>
        </w:rPr>
        <w:t>иже</w:t>
      </w:r>
      <w:r w:rsidRPr="007B417E">
        <w:rPr>
          <w:rFonts w:ascii="Times New Roman" w:hAnsi="Times New Roman"/>
          <w:sz w:val="24"/>
          <w:szCs w:val="24"/>
          <w:lang w:val="ru-RU"/>
        </w:rPr>
        <w:t>.</w:t>
      </w:r>
      <w:bookmarkEnd w:id="439"/>
      <w:bookmarkEnd w:id="440"/>
      <w:bookmarkEnd w:id="441"/>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442" w:name="_Toc374327115"/>
      <w:bookmarkStart w:id="443" w:name="_Toc374373560"/>
      <w:bookmarkStart w:id="444" w:name="_Toc374373950"/>
      <w:r w:rsidRPr="007B417E">
        <w:rPr>
          <w:rFonts w:ascii="Times New Roman" w:hAnsi="Times New Roman"/>
          <w:sz w:val="24"/>
          <w:szCs w:val="24"/>
          <w:lang w:val="ru-RU"/>
        </w:rPr>
        <w:t>Если заявление об открытии лицевого счета было вручено Регистратору (</w:t>
      </w:r>
      <w:r w:rsidR="00C103E9"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w:t>
      </w:r>
      <w:r w:rsidR="00C103E9" w:rsidRPr="007B417E">
        <w:rPr>
          <w:rFonts w:ascii="Times New Roman" w:hAnsi="Times New Roman"/>
          <w:sz w:val="24"/>
          <w:szCs w:val="24"/>
          <w:lang w:val="ru-RU"/>
        </w:rPr>
        <w:t>или</w:t>
      </w:r>
      <w:r w:rsidR="00295ED0" w:rsidRPr="007B417E">
        <w:rPr>
          <w:rFonts w:ascii="Times New Roman" w:hAnsi="Times New Roman"/>
          <w:sz w:val="24"/>
          <w:szCs w:val="24"/>
          <w:lang w:val="ru-RU"/>
        </w:rPr>
        <w:t xml:space="preserve"> </w:t>
      </w:r>
      <w:r w:rsidR="00C103E9" w:rsidRPr="007B417E">
        <w:rPr>
          <w:rFonts w:ascii="Times New Roman" w:hAnsi="Times New Roman"/>
          <w:sz w:val="24"/>
          <w:szCs w:val="24"/>
          <w:lang w:val="ru-RU"/>
        </w:rPr>
        <w:t>А</w:t>
      </w:r>
      <w:r w:rsidRPr="007B417E">
        <w:rPr>
          <w:rFonts w:ascii="Times New Roman" w:hAnsi="Times New Roman"/>
          <w:sz w:val="24"/>
          <w:szCs w:val="24"/>
          <w:lang w:val="ru-RU"/>
        </w:rPr>
        <w:t xml:space="preserve">генту) при личном обращении к нему, уведомление об отказе в открытии лицевого счета </w:t>
      </w:r>
      <w:r w:rsidR="00C103E9" w:rsidRPr="007B417E">
        <w:rPr>
          <w:rFonts w:ascii="Times New Roman" w:hAnsi="Times New Roman"/>
          <w:sz w:val="24"/>
          <w:szCs w:val="24"/>
          <w:lang w:val="ru-RU"/>
        </w:rPr>
        <w:t xml:space="preserve">Регистратор вручает </w:t>
      </w:r>
      <w:r w:rsidRPr="007B417E">
        <w:rPr>
          <w:rFonts w:ascii="Times New Roman" w:hAnsi="Times New Roman"/>
          <w:sz w:val="24"/>
          <w:szCs w:val="24"/>
          <w:lang w:val="ru-RU"/>
        </w:rPr>
        <w:t>соответствующ</w:t>
      </w:r>
      <w:r w:rsidR="00C103E9" w:rsidRPr="007B417E">
        <w:rPr>
          <w:rFonts w:ascii="Times New Roman" w:hAnsi="Times New Roman"/>
          <w:sz w:val="24"/>
          <w:szCs w:val="24"/>
          <w:lang w:val="ru-RU"/>
        </w:rPr>
        <w:t>е</w:t>
      </w:r>
      <w:r w:rsidRPr="007B417E">
        <w:rPr>
          <w:rFonts w:ascii="Times New Roman" w:hAnsi="Times New Roman"/>
          <w:sz w:val="24"/>
          <w:szCs w:val="24"/>
          <w:lang w:val="ru-RU"/>
        </w:rPr>
        <w:t>м</w:t>
      </w:r>
      <w:r w:rsidR="00C103E9" w:rsidRPr="007B417E">
        <w:rPr>
          <w:rFonts w:ascii="Times New Roman" w:hAnsi="Times New Roman"/>
          <w:sz w:val="24"/>
          <w:szCs w:val="24"/>
          <w:lang w:val="ru-RU"/>
        </w:rPr>
        <w:t>у</w:t>
      </w:r>
      <w:r w:rsidRPr="007B417E">
        <w:rPr>
          <w:rFonts w:ascii="Times New Roman" w:hAnsi="Times New Roman"/>
          <w:sz w:val="24"/>
          <w:szCs w:val="24"/>
          <w:lang w:val="ru-RU"/>
        </w:rPr>
        <w:t xml:space="preserve"> лиц</w:t>
      </w:r>
      <w:r w:rsidR="00C103E9" w:rsidRPr="007B417E">
        <w:rPr>
          <w:rFonts w:ascii="Times New Roman" w:hAnsi="Times New Roman"/>
          <w:sz w:val="24"/>
          <w:szCs w:val="24"/>
          <w:lang w:val="ru-RU"/>
        </w:rPr>
        <w:t>у</w:t>
      </w:r>
      <w:r w:rsidRPr="007B417E">
        <w:rPr>
          <w:rFonts w:ascii="Times New Roman" w:hAnsi="Times New Roman"/>
          <w:sz w:val="24"/>
          <w:szCs w:val="24"/>
          <w:lang w:val="ru-RU"/>
        </w:rPr>
        <w:t xml:space="preserve"> при личном обращении к нему по истечении 5 рабочих дней с даты представления ему заявления об открытии лицевого счета, если в заявлении не предусмотрено направление такого уведомления иным способом.</w:t>
      </w:r>
      <w:bookmarkEnd w:id="442"/>
      <w:bookmarkEnd w:id="443"/>
      <w:bookmarkEnd w:id="444"/>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445" w:name="_Toc374327116"/>
      <w:bookmarkStart w:id="446" w:name="_Toc374373561"/>
      <w:bookmarkStart w:id="447" w:name="_Toc374373951"/>
      <w:r w:rsidRPr="007B417E">
        <w:rPr>
          <w:rFonts w:ascii="Times New Roman" w:hAnsi="Times New Roman"/>
          <w:sz w:val="24"/>
          <w:szCs w:val="24"/>
          <w:lang w:val="ru-RU"/>
        </w:rPr>
        <w:t>В случае направления уведомления об отказе в открытии (изменении) лицевого счета почтовым отправлением</w:t>
      </w:r>
      <w:r w:rsidR="00B708CB" w:rsidRPr="007B417E">
        <w:rPr>
          <w:rFonts w:ascii="Times New Roman" w:hAnsi="Times New Roman"/>
          <w:sz w:val="24"/>
          <w:szCs w:val="24"/>
          <w:lang w:val="ru-RU"/>
        </w:rPr>
        <w:t>,</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адрес, по которому оно направляется, определяется в соответствии с</w:t>
      </w:r>
      <w:r w:rsidR="00BC374D" w:rsidRPr="007B417E">
        <w:rPr>
          <w:rFonts w:ascii="Times New Roman" w:hAnsi="Times New Roman"/>
          <w:sz w:val="24"/>
          <w:szCs w:val="24"/>
          <w:lang w:val="ru-RU"/>
        </w:rPr>
        <w:t xml:space="preserve"> предоставленными анкетными данными </w:t>
      </w:r>
      <w:bookmarkEnd w:id="445"/>
      <w:bookmarkEnd w:id="446"/>
      <w:bookmarkEnd w:id="447"/>
      <w:r w:rsidR="00BC374D" w:rsidRPr="007B417E">
        <w:rPr>
          <w:rFonts w:ascii="Times New Roman" w:hAnsi="Times New Roman"/>
          <w:sz w:val="24"/>
          <w:szCs w:val="24"/>
          <w:lang w:val="ru-RU"/>
        </w:rPr>
        <w:t>лица, которому отказа</w:t>
      </w:r>
      <w:r w:rsidR="00DF6752" w:rsidRPr="007B417E">
        <w:rPr>
          <w:rFonts w:ascii="Times New Roman" w:hAnsi="Times New Roman"/>
          <w:sz w:val="24"/>
          <w:szCs w:val="24"/>
          <w:lang w:val="ru-RU"/>
        </w:rPr>
        <w:t>но</w:t>
      </w:r>
      <w:r w:rsidR="00BC374D" w:rsidRPr="007B417E">
        <w:rPr>
          <w:rFonts w:ascii="Times New Roman" w:hAnsi="Times New Roman"/>
          <w:sz w:val="24"/>
          <w:szCs w:val="24"/>
          <w:lang w:val="ru-RU"/>
        </w:rPr>
        <w:t xml:space="preserve"> в открытии лицевого счета.</w:t>
      </w:r>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448" w:name="_Toc374327117"/>
      <w:bookmarkStart w:id="449" w:name="_Toc374373562"/>
      <w:bookmarkStart w:id="450" w:name="_Toc374373952"/>
      <w:r w:rsidRPr="007B417E">
        <w:rPr>
          <w:rFonts w:ascii="Times New Roman" w:hAnsi="Times New Roman"/>
          <w:sz w:val="24"/>
          <w:szCs w:val="24"/>
          <w:lang w:val="ru-RU"/>
        </w:rPr>
        <w:t xml:space="preserve">Уведомление об отказе в открытии лицевого счета может быть направлено также через управляющую или </w:t>
      </w:r>
      <w:r w:rsidR="0020557A" w:rsidRPr="007B417E">
        <w:rPr>
          <w:rFonts w:ascii="Times New Roman" w:hAnsi="Times New Roman"/>
          <w:sz w:val="24"/>
          <w:szCs w:val="24"/>
          <w:lang w:val="ru-RU"/>
        </w:rPr>
        <w:t>А</w:t>
      </w:r>
      <w:r w:rsidRPr="007B417E">
        <w:rPr>
          <w:rFonts w:ascii="Times New Roman" w:hAnsi="Times New Roman"/>
          <w:sz w:val="24"/>
          <w:szCs w:val="24"/>
          <w:lang w:val="ru-RU"/>
        </w:rPr>
        <w:t>гента</w:t>
      </w:r>
      <w:r w:rsidR="00F41E13" w:rsidRPr="007B417E">
        <w:rPr>
          <w:rFonts w:ascii="Times New Roman" w:hAnsi="Times New Roman"/>
          <w:sz w:val="24"/>
          <w:szCs w:val="24"/>
          <w:lang w:val="ru-RU"/>
        </w:rPr>
        <w:t>, через которого были представлены документы для открытия лицевого счета</w:t>
      </w:r>
      <w:r w:rsidRPr="007B417E">
        <w:rPr>
          <w:rFonts w:ascii="Times New Roman" w:hAnsi="Times New Roman"/>
          <w:sz w:val="24"/>
          <w:szCs w:val="24"/>
          <w:lang w:val="ru-RU"/>
        </w:rPr>
        <w:t>.</w:t>
      </w:r>
      <w:bookmarkEnd w:id="448"/>
      <w:bookmarkEnd w:id="449"/>
      <w:bookmarkEnd w:id="450"/>
      <w:r w:rsidRPr="007B417E">
        <w:rPr>
          <w:rFonts w:ascii="Times New Roman" w:hAnsi="Times New Roman"/>
          <w:sz w:val="24"/>
          <w:szCs w:val="24"/>
          <w:lang w:val="ru-RU"/>
        </w:rPr>
        <w:t xml:space="preserve"> </w:t>
      </w:r>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451" w:name="_Toc374327118"/>
      <w:bookmarkStart w:id="452" w:name="_Toc374373563"/>
      <w:bookmarkStart w:id="453" w:name="_Toc374373953"/>
      <w:r w:rsidRPr="007B417E">
        <w:rPr>
          <w:rFonts w:ascii="Times New Roman" w:hAnsi="Times New Roman"/>
          <w:sz w:val="24"/>
          <w:szCs w:val="24"/>
          <w:lang w:val="ru-RU"/>
        </w:rPr>
        <w:t>Если заявление об открытии лицевого счета было представлено Регистратору в форме электронного документа, подписанного электронной подписью, уведомление об отказе в открытии лицевого счета направляется в форме электронного документа, подписанного электронной подписью.</w:t>
      </w:r>
      <w:bookmarkEnd w:id="451"/>
      <w:bookmarkEnd w:id="452"/>
      <w:bookmarkEnd w:id="453"/>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454" w:name="_Toc374327120"/>
      <w:bookmarkStart w:id="455" w:name="_Toc374373565"/>
      <w:bookmarkStart w:id="456" w:name="_Toc374373955"/>
      <w:r w:rsidRPr="007B417E">
        <w:rPr>
          <w:rFonts w:ascii="Times New Roman" w:hAnsi="Times New Roman"/>
          <w:sz w:val="24"/>
          <w:szCs w:val="24"/>
          <w:lang w:val="ru-RU"/>
        </w:rPr>
        <w:t xml:space="preserve">Если в соответствии с настоящим Правилами, за исключением случаев, предусмотренных </w:t>
      </w:r>
      <w:hyperlink w:anchor="Par113" w:history="1">
        <w:r w:rsidRPr="007B417E">
          <w:rPr>
            <w:rFonts w:ascii="Times New Roman" w:hAnsi="Times New Roman"/>
            <w:sz w:val="24"/>
            <w:szCs w:val="24"/>
            <w:lang w:val="ru-RU"/>
          </w:rPr>
          <w:t xml:space="preserve">пунктом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_Ref373298859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4.1.1.11</w:t>
        </w:r>
        <w:r w:rsidRPr="007B417E">
          <w:rPr>
            <w:rFonts w:ascii="Times New Roman" w:hAnsi="Times New Roman"/>
            <w:sz w:val="24"/>
            <w:szCs w:val="24"/>
            <w:lang w:val="ru-RU"/>
          </w:rPr>
          <w:fldChar w:fldCharType="end"/>
        </w:r>
      </w:hyperlink>
      <w:r w:rsidRPr="007B417E">
        <w:rPr>
          <w:rFonts w:ascii="Times New Roman" w:hAnsi="Times New Roman"/>
          <w:sz w:val="24"/>
          <w:szCs w:val="24"/>
          <w:lang w:val="ru-RU"/>
        </w:rPr>
        <w:t xml:space="preserve"> настоящих Правил, лицевые счета открываются без заявлений, уведомление об отказе в открытии лицевого счета вручается или направляется лицу, представившему документы для открытия</w:t>
      </w:r>
      <w:bookmarkEnd w:id="454"/>
      <w:bookmarkEnd w:id="455"/>
      <w:bookmarkEnd w:id="456"/>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457" w:name="_Toc374327121"/>
      <w:bookmarkStart w:id="458" w:name="_Toc374373566"/>
      <w:bookmarkStart w:id="459" w:name="_Toc374373956"/>
      <w:r w:rsidRPr="007B417E">
        <w:rPr>
          <w:rFonts w:ascii="Times New Roman" w:hAnsi="Times New Roman"/>
          <w:sz w:val="24"/>
          <w:szCs w:val="24"/>
          <w:lang w:val="ru-RU"/>
        </w:rPr>
        <w:t xml:space="preserve">Уведомление об отказе в открытии лицевого счета </w:t>
      </w:r>
      <w:r w:rsidR="00643ACD" w:rsidRPr="007B417E">
        <w:rPr>
          <w:rFonts w:ascii="Times New Roman" w:hAnsi="Times New Roman"/>
          <w:sz w:val="24"/>
          <w:szCs w:val="24"/>
          <w:lang w:val="ru-RU"/>
        </w:rPr>
        <w:t>содержит</w:t>
      </w:r>
      <w:r w:rsidRPr="007B417E">
        <w:rPr>
          <w:rFonts w:ascii="Times New Roman" w:hAnsi="Times New Roman"/>
          <w:sz w:val="24"/>
          <w:szCs w:val="24"/>
          <w:lang w:val="ru-RU"/>
        </w:rPr>
        <w:t xml:space="preserve"> мотивированное обоснование отказа с указанием всех причин, послуживших основанием для отказа.</w:t>
      </w:r>
      <w:bookmarkEnd w:id="457"/>
      <w:bookmarkEnd w:id="458"/>
      <w:bookmarkEnd w:id="459"/>
    </w:p>
    <w:p w:rsidR="00A7239E" w:rsidRPr="007B417E" w:rsidRDefault="00A7239E" w:rsidP="00900401">
      <w:pPr>
        <w:pStyle w:val="a"/>
        <w:numPr>
          <w:ilvl w:val="0"/>
          <w:numId w:val="0"/>
        </w:numPr>
        <w:ind w:left="2160"/>
        <w:outlineLvl w:val="9"/>
        <w:rPr>
          <w:rFonts w:ascii="Times New Roman" w:hAnsi="Times New Roman"/>
          <w:lang w:val="ru-RU" w:eastAsia="x-none"/>
        </w:rPr>
      </w:pPr>
    </w:p>
    <w:p w:rsidR="00AD7459" w:rsidRPr="007B417E" w:rsidRDefault="00AD7459"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460" w:name="_Toc374172139"/>
      <w:bookmarkStart w:id="461" w:name="_Toc374327122"/>
      <w:bookmarkStart w:id="462" w:name="_Toc374373567"/>
      <w:bookmarkStart w:id="463" w:name="_Toc374373957"/>
      <w:bookmarkStart w:id="464" w:name="_Toc430571291"/>
      <w:r w:rsidRPr="007B417E">
        <w:rPr>
          <w:rFonts w:ascii="Times New Roman" w:hAnsi="Times New Roman"/>
          <w:b/>
          <w:sz w:val="24"/>
          <w:lang w:val="ru-RU"/>
        </w:rPr>
        <w:t>Открытие счетов, не предназначенных для учета прав</w:t>
      </w:r>
      <w:bookmarkEnd w:id="460"/>
      <w:bookmarkEnd w:id="461"/>
      <w:bookmarkEnd w:id="462"/>
      <w:bookmarkEnd w:id="463"/>
      <w:bookmarkEnd w:id="464"/>
      <w:r w:rsidRPr="007B417E">
        <w:rPr>
          <w:rFonts w:ascii="Times New Roman" w:hAnsi="Times New Roman"/>
          <w:b/>
          <w:sz w:val="24"/>
          <w:lang w:val="ru-RU"/>
        </w:rPr>
        <w:t xml:space="preserve"> </w:t>
      </w:r>
    </w:p>
    <w:p w:rsidR="00807CD3" w:rsidRPr="007B417E" w:rsidRDefault="00807CD3" w:rsidP="00D85EB7">
      <w:pPr>
        <w:pStyle w:val="071213"/>
        <w:tabs>
          <w:tab w:val="num" w:pos="1276"/>
        </w:tabs>
        <w:ind w:left="1276"/>
        <w:outlineLvl w:val="2"/>
        <w:rPr>
          <w:rFonts w:ascii="Times New Roman" w:hAnsi="Times New Roman"/>
          <w:b/>
          <w:sz w:val="24"/>
          <w:szCs w:val="24"/>
          <w:lang w:val="ru-RU"/>
        </w:rPr>
      </w:pPr>
      <w:bookmarkStart w:id="465" w:name="_Toc374172140"/>
      <w:bookmarkStart w:id="466" w:name="_Toc374327123"/>
      <w:bookmarkStart w:id="467" w:name="_Toc374373568"/>
      <w:bookmarkStart w:id="468" w:name="_Toc374373958"/>
      <w:bookmarkStart w:id="469" w:name="_Toc430571292"/>
      <w:r w:rsidRPr="007B417E">
        <w:rPr>
          <w:rFonts w:ascii="Times New Roman" w:hAnsi="Times New Roman"/>
          <w:b/>
          <w:sz w:val="24"/>
          <w:szCs w:val="24"/>
          <w:lang w:val="ru-RU"/>
        </w:rPr>
        <w:t xml:space="preserve">Открытие </w:t>
      </w:r>
      <w:r w:rsidR="003D519E" w:rsidRPr="007B417E">
        <w:rPr>
          <w:rFonts w:ascii="Times New Roman" w:hAnsi="Times New Roman"/>
          <w:b/>
          <w:sz w:val="24"/>
          <w:szCs w:val="24"/>
          <w:lang w:val="ru-RU"/>
        </w:rPr>
        <w:t xml:space="preserve">счетов </w:t>
      </w:r>
      <w:r w:rsidRPr="007B417E">
        <w:rPr>
          <w:rFonts w:ascii="Times New Roman" w:hAnsi="Times New Roman"/>
          <w:b/>
          <w:sz w:val="24"/>
          <w:szCs w:val="24"/>
          <w:lang w:val="ru-RU"/>
        </w:rPr>
        <w:t>"выдаваемые инвестиционные паи" и</w:t>
      </w:r>
      <w:r w:rsidR="00295ED0" w:rsidRPr="007B417E">
        <w:rPr>
          <w:rFonts w:ascii="Times New Roman" w:hAnsi="Times New Roman"/>
          <w:b/>
          <w:sz w:val="24"/>
          <w:szCs w:val="24"/>
          <w:lang w:val="ru-RU"/>
        </w:rPr>
        <w:t xml:space="preserve"> </w:t>
      </w:r>
      <w:r w:rsidRPr="007B417E">
        <w:rPr>
          <w:rFonts w:ascii="Times New Roman" w:hAnsi="Times New Roman"/>
          <w:b/>
          <w:sz w:val="24"/>
          <w:szCs w:val="24"/>
          <w:lang w:val="ru-RU"/>
        </w:rPr>
        <w:t>"дополнительные инвестиционные паи"</w:t>
      </w:r>
      <w:bookmarkEnd w:id="465"/>
      <w:r w:rsidR="00DD0253" w:rsidRPr="007B417E">
        <w:rPr>
          <w:rFonts w:ascii="Times New Roman" w:hAnsi="Times New Roman"/>
          <w:b/>
          <w:sz w:val="24"/>
          <w:szCs w:val="24"/>
          <w:lang w:val="ru-RU"/>
        </w:rPr>
        <w:t>. Анкета управляющей компании</w:t>
      </w:r>
      <w:bookmarkEnd w:id="466"/>
      <w:bookmarkEnd w:id="467"/>
      <w:bookmarkEnd w:id="468"/>
      <w:bookmarkEnd w:id="469"/>
    </w:p>
    <w:p w:rsidR="00C86E6F" w:rsidRPr="007B417E" w:rsidRDefault="00C86E6F" w:rsidP="00D547CB">
      <w:pPr>
        <w:pStyle w:val="071213"/>
        <w:numPr>
          <w:ilvl w:val="3"/>
          <w:numId w:val="1"/>
        </w:numPr>
        <w:tabs>
          <w:tab w:val="clear" w:pos="2564"/>
          <w:tab w:val="num" w:pos="1560"/>
        </w:tabs>
        <w:ind w:left="1843"/>
        <w:rPr>
          <w:rFonts w:ascii="Times New Roman" w:hAnsi="Times New Roman"/>
          <w:sz w:val="24"/>
          <w:szCs w:val="24"/>
          <w:lang w:val="ru-RU"/>
        </w:rPr>
      </w:pPr>
      <w:bookmarkStart w:id="470" w:name="_Toc374327124"/>
      <w:bookmarkStart w:id="471" w:name="_Toc374373569"/>
      <w:bookmarkStart w:id="472" w:name="_Toc374373959"/>
      <w:r w:rsidRPr="007B417E">
        <w:rPr>
          <w:rFonts w:ascii="Times New Roman" w:hAnsi="Times New Roman"/>
          <w:sz w:val="24"/>
          <w:szCs w:val="24"/>
          <w:lang w:val="ru-RU"/>
        </w:rPr>
        <w:t>Не позднее дня вступления</w:t>
      </w:r>
      <w:r w:rsidR="00B7757F" w:rsidRPr="007B417E">
        <w:rPr>
          <w:rFonts w:ascii="Times New Roman" w:hAnsi="Times New Roman"/>
          <w:sz w:val="24"/>
          <w:szCs w:val="24"/>
          <w:lang w:val="ru-RU"/>
        </w:rPr>
        <w:t xml:space="preserve"> в силу</w:t>
      </w:r>
      <w:r w:rsidRPr="007B417E">
        <w:rPr>
          <w:rFonts w:ascii="Times New Roman" w:hAnsi="Times New Roman"/>
          <w:sz w:val="24"/>
          <w:szCs w:val="24"/>
          <w:lang w:val="ru-RU"/>
        </w:rPr>
        <w:t xml:space="preserve"> договора между Управляющей компанией и</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Регистратором, Управляющая компания предоставляет Анкету Управляющей компании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_Ref374327676 \r \h </w:instrText>
      </w:r>
      <w:r w:rsidR="00B16679" w:rsidRPr="007B417E">
        <w:rPr>
          <w:rFonts w:ascii="Times New Roman" w:hAnsi="Times New Roman"/>
          <w:sz w:val="24"/>
          <w:szCs w:val="24"/>
          <w:lang w:val="ru-RU"/>
        </w:rPr>
        <w:instrText xml:space="preserve">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B42C24">
        <w:rPr>
          <w:rFonts w:ascii="Times New Roman" w:hAnsi="Times New Roman"/>
          <w:b/>
          <w:bCs/>
          <w:sz w:val="24"/>
          <w:szCs w:val="24"/>
          <w:lang w:val="ru-RU"/>
        </w:rPr>
        <w:t xml:space="preserve">Форма </w:t>
      </w:r>
      <w:r w:rsidR="00B42C24">
        <w:rPr>
          <w:rFonts w:ascii="Times New Roman" w:hAnsi="Times New Roman"/>
          <w:b/>
          <w:bCs/>
          <w:sz w:val="24"/>
          <w:szCs w:val="24"/>
          <w:lang w:val="en-US"/>
        </w:rPr>
        <w:t>R</w:t>
      </w:r>
      <w:r w:rsidR="00B42C24" w:rsidRPr="00B42C24">
        <w:rPr>
          <w:rFonts w:ascii="Times New Roman" w:hAnsi="Times New Roman"/>
          <w:b/>
          <w:bCs/>
          <w:sz w:val="24"/>
          <w:szCs w:val="24"/>
          <w:lang w:val="ru-RU"/>
        </w:rPr>
        <w:t>8</w:t>
      </w:r>
      <w:r w:rsidR="008A45F2" w:rsidRPr="007B417E">
        <w:rPr>
          <w:rFonts w:ascii="Times New Roman" w:hAnsi="Times New Roman"/>
          <w:b/>
          <w:bCs/>
          <w:sz w:val="24"/>
          <w:szCs w:val="24"/>
          <w:lang w:val="ru-RU"/>
        </w:rPr>
        <w:t>.</w:t>
      </w:r>
      <w:r w:rsidRPr="007B417E">
        <w:rPr>
          <w:rFonts w:ascii="Times New Roman" w:hAnsi="Times New Roman"/>
          <w:sz w:val="24"/>
          <w:szCs w:val="24"/>
          <w:lang w:val="ru-RU"/>
        </w:rPr>
        <w:fldChar w:fldCharType="end"/>
      </w:r>
      <w:r w:rsidRPr="007B417E">
        <w:rPr>
          <w:rFonts w:ascii="Times New Roman" w:hAnsi="Times New Roman"/>
          <w:sz w:val="24"/>
          <w:szCs w:val="24"/>
          <w:lang w:val="ru-RU"/>
        </w:rPr>
        <w:t>). В случае наличия у Регистратора актуальной Анкеты Управляющей компании, такое предоставление не требуется.</w:t>
      </w:r>
    </w:p>
    <w:p w:rsidR="00397267" w:rsidRPr="007B417E" w:rsidRDefault="00D02931"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Для учета инвестиционных паев закрытого паевого инвестиционного фонда, подлежащих выдаче при формировании фонда, и (или) подлежащих выдаче после завершения (окончания) формирования фонда в связи с погашением инвестиционных паев </w:t>
      </w:r>
      <w:r w:rsidR="00397267" w:rsidRPr="007B417E">
        <w:rPr>
          <w:rFonts w:ascii="Times New Roman" w:hAnsi="Times New Roman"/>
          <w:sz w:val="24"/>
          <w:szCs w:val="24"/>
          <w:lang w:val="ru-RU"/>
        </w:rPr>
        <w:t xml:space="preserve">Регистратор открывает </w:t>
      </w:r>
      <w:r w:rsidRPr="007B417E">
        <w:rPr>
          <w:rFonts w:ascii="Times New Roman" w:hAnsi="Times New Roman"/>
          <w:sz w:val="24"/>
          <w:szCs w:val="24"/>
          <w:lang w:val="ru-RU"/>
        </w:rPr>
        <w:t xml:space="preserve">Управляющей компании </w:t>
      </w:r>
      <w:r w:rsidR="00397267" w:rsidRPr="007B417E">
        <w:rPr>
          <w:rFonts w:ascii="Times New Roman" w:hAnsi="Times New Roman"/>
          <w:sz w:val="24"/>
          <w:szCs w:val="24"/>
          <w:lang w:val="ru-RU"/>
        </w:rPr>
        <w:t>счет "выдаваемые инвестиционные паи", которы</w:t>
      </w:r>
      <w:r w:rsidR="00331F65" w:rsidRPr="007B417E">
        <w:rPr>
          <w:rFonts w:ascii="Times New Roman" w:hAnsi="Times New Roman"/>
          <w:sz w:val="24"/>
          <w:szCs w:val="24"/>
          <w:lang w:val="ru-RU"/>
        </w:rPr>
        <w:t>й</w:t>
      </w:r>
      <w:r w:rsidR="00397267" w:rsidRPr="007B417E">
        <w:rPr>
          <w:rFonts w:ascii="Times New Roman" w:hAnsi="Times New Roman"/>
          <w:sz w:val="24"/>
          <w:szCs w:val="24"/>
          <w:lang w:val="ru-RU"/>
        </w:rPr>
        <w:t xml:space="preserve"> не предназначен для учета прав на инвестиционные паи</w:t>
      </w:r>
      <w:r w:rsidR="00331F65" w:rsidRPr="007B417E">
        <w:rPr>
          <w:rFonts w:ascii="Times New Roman" w:hAnsi="Times New Roman"/>
          <w:sz w:val="24"/>
          <w:szCs w:val="24"/>
          <w:lang w:val="ru-RU"/>
        </w:rPr>
        <w:t>. На указанном счете отражается количество выдаваемых инвестиционных паев, предусмотренное правилами доверительного управления паевым инвестиционным фондом.</w:t>
      </w:r>
      <w:bookmarkEnd w:id="470"/>
      <w:bookmarkEnd w:id="471"/>
      <w:bookmarkEnd w:id="472"/>
      <w:r w:rsidR="00331F65" w:rsidRPr="007B417E">
        <w:rPr>
          <w:rFonts w:ascii="Times New Roman" w:hAnsi="Times New Roman"/>
          <w:sz w:val="24"/>
          <w:szCs w:val="24"/>
          <w:lang w:val="ru-RU"/>
        </w:rPr>
        <w:t xml:space="preserve"> Для целей ведения одного Реестра открывается только один счет «выдаваемые инвестиционные паи».</w:t>
      </w:r>
    </w:p>
    <w:p w:rsidR="00331F65" w:rsidRPr="007B417E" w:rsidRDefault="00331F6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lastRenderedPageBreak/>
        <w:t>Для учета инвестиционных паев закрытого паевого инвестиционного фонда, которые могут быть выданы после завершения (окончания) его формирования дополнительно к количеству инвестиционных паев, указанных в правилах доверительного управления паевым инвестиционным фондом (дополнительных инвестиционных паев), Регистратор открывает Управляющей компании счет «дополнительные инвестиционные паи», который не предназначен для учета прав на инвестиционные паи. На указанном счете отражается количество дополнительных инвестиционных паев, предусмотренное правилами доверительного управления паевым инвестиционным фондом. Для целей ведения одного Реестра может быть открыт только один счет «дополнительные инвестиционные паи».</w:t>
      </w:r>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473" w:name="_Toc374327126"/>
      <w:bookmarkStart w:id="474" w:name="_Toc374373571"/>
      <w:bookmarkStart w:id="475" w:name="_Toc374373961"/>
      <w:r w:rsidRPr="007B417E">
        <w:rPr>
          <w:rFonts w:ascii="Times New Roman" w:hAnsi="Times New Roman"/>
          <w:sz w:val="24"/>
          <w:szCs w:val="24"/>
          <w:lang w:val="ru-RU"/>
        </w:rPr>
        <w:t xml:space="preserve">Регистратор открывает счета "выдаваемые инвестиционные паи" и "дополнительные инвестиционные паи" </w:t>
      </w:r>
      <w:r w:rsidR="00D32503" w:rsidRPr="007B417E">
        <w:rPr>
          <w:rFonts w:ascii="Times New Roman" w:hAnsi="Times New Roman"/>
          <w:sz w:val="24"/>
          <w:szCs w:val="24"/>
          <w:lang w:val="ru-RU"/>
        </w:rPr>
        <w:t xml:space="preserve">и зачисляет на них инвестиционные паи </w:t>
      </w:r>
      <w:r w:rsidRPr="007B417E">
        <w:rPr>
          <w:rFonts w:ascii="Times New Roman" w:hAnsi="Times New Roman"/>
          <w:sz w:val="24"/>
          <w:szCs w:val="24"/>
          <w:lang w:val="ru-RU"/>
        </w:rPr>
        <w:t>на основании анкеты</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Управляющей компании (</w:t>
      </w:r>
      <w:r w:rsidR="00B42C24">
        <w:rPr>
          <w:rFonts w:ascii="Times New Roman" w:hAnsi="Times New Roman"/>
          <w:sz w:val="24"/>
          <w:szCs w:val="24"/>
          <w:lang w:val="ru-RU"/>
        </w:rPr>
        <w:t xml:space="preserve">Форма </w:t>
      </w:r>
      <w:r w:rsidR="00B42C24">
        <w:rPr>
          <w:rFonts w:ascii="Times New Roman" w:hAnsi="Times New Roman"/>
          <w:sz w:val="24"/>
          <w:szCs w:val="24"/>
          <w:lang w:val="en-US"/>
        </w:rPr>
        <w:t>R</w:t>
      </w:r>
      <w:r w:rsidR="00B42C24" w:rsidRPr="00B42C24">
        <w:rPr>
          <w:rFonts w:ascii="Times New Roman" w:hAnsi="Times New Roman"/>
          <w:sz w:val="24"/>
          <w:szCs w:val="24"/>
          <w:lang w:val="ru-RU"/>
        </w:rPr>
        <w:t>8</w:t>
      </w:r>
      <w:r w:rsidRPr="007B417E">
        <w:rPr>
          <w:rFonts w:ascii="Times New Roman" w:hAnsi="Times New Roman"/>
          <w:sz w:val="24"/>
          <w:szCs w:val="24"/>
          <w:lang w:val="ru-RU"/>
        </w:rPr>
        <w:t>)</w:t>
      </w:r>
      <w:r w:rsidR="00C86E6F" w:rsidRPr="007B417E">
        <w:rPr>
          <w:rFonts w:ascii="Times New Roman" w:hAnsi="Times New Roman"/>
          <w:sz w:val="24"/>
          <w:szCs w:val="24"/>
          <w:lang w:val="ru-RU"/>
        </w:rPr>
        <w:t xml:space="preserve"> и копии зарегистрированных правил доверительного управления закрытым инвестиционным фондом, заверенных Управляющей компанией.</w:t>
      </w:r>
      <w:bookmarkEnd w:id="473"/>
      <w:bookmarkEnd w:id="474"/>
      <w:bookmarkEnd w:id="475"/>
    </w:p>
    <w:p w:rsidR="00912822"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476" w:name="_Toc374327127"/>
      <w:bookmarkStart w:id="477" w:name="_Toc374373572"/>
      <w:bookmarkStart w:id="478" w:name="_Toc374373962"/>
      <w:r w:rsidRPr="007B417E">
        <w:rPr>
          <w:rFonts w:ascii="Times New Roman" w:hAnsi="Times New Roman"/>
          <w:sz w:val="24"/>
          <w:szCs w:val="24"/>
          <w:lang w:val="ru-RU"/>
        </w:rPr>
        <w:t xml:space="preserve">Регистратор совершает операции по списанию/ зачислению инвестиционных паев </w:t>
      </w:r>
      <w:r w:rsidR="00D32503" w:rsidRPr="007B417E">
        <w:rPr>
          <w:rFonts w:ascii="Times New Roman" w:hAnsi="Times New Roman"/>
          <w:sz w:val="24"/>
          <w:szCs w:val="24"/>
          <w:lang w:val="ru-RU"/>
        </w:rPr>
        <w:t>со счетов (</w:t>
      </w:r>
      <w:r w:rsidR="00331F65" w:rsidRPr="007B417E">
        <w:rPr>
          <w:rFonts w:ascii="Times New Roman" w:hAnsi="Times New Roman"/>
          <w:sz w:val="24"/>
          <w:szCs w:val="24"/>
          <w:lang w:val="ru-RU"/>
        </w:rPr>
        <w:t>на счета</w:t>
      </w:r>
      <w:r w:rsidR="00D32503" w:rsidRPr="007B417E">
        <w:rPr>
          <w:rFonts w:ascii="Times New Roman" w:hAnsi="Times New Roman"/>
          <w:sz w:val="24"/>
          <w:szCs w:val="24"/>
          <w:lang w:val="ru-RU"/>
        </w:rPr>
        <w:t>)</w:t>
      </w:r>
      <w:r w:rsidR="00331F65" w:rsidRPr="007B417E">
        <w:rPr>
          <w:rFonts w:ascii="Times New Roman" w:hAnsi="Times New Roman"/>
          <w:sz w:val="24"/>
          <w:szCs w:val="24"/>
          <w:lang w:val="ru-RU"/>
        </w:rPr>
        <w:t xml:space="preserve"> «выдаваемые инвестиционные паи» и (или) «дополнительные инвестиционные паи» </w:t>
      </w:r>
      <w:r w:rsidRPr="007B417E">
        <w:rPr>
          <w:rFonts w:ascii="Times New Roman" w:hAnsi="Times New Roman"/>
          <w:sz w:val="24"/>
          <w:szCs w:val="24"/>
          <w:lang w:val="ru-RU"/>
        </w:rPr>
        <w:t>на основании предоставленной Управляющей компанией копии зарегистрированных</w:t>
      </w:r>
      <w:r w:rsidR="00B46A69" w:rsidRPr="007B417E">
        <w:rPr>
          <w:rFonts w:ascii="Times New Roman" w:hAnsi="Times New Roman"/>
          <w:sz w:val="24"/>
          <w:szCs w:val="24"/>
          <w:lang w:val="ru-RU"/>
        </w:rPr>
        <w:t xml:space="preserve"> правил доверительного управления закрытым паевым ин</w:t>
      </w:r>
      <w:r w:rsidR="00CE4B48" w:rsidRPr="007B417E">
        <w:rPr>
          <w:rFonts w:ascii="Times New Roman" w:hAnsi="Times New Roman"/>
          <w:sz w:val="24"/>
          <w:szCs w:val="24"/>
          <w:lang w:val="ru-RU"/>
        </w:rPr>
        <w:t xml:space="preserve">вестиционным фондом </w:t>
      </w:r>
      <w:r w:rsidR="00B46A69" w:rsidRPr="007B417E">
        <w:rPr>
          <w:rFonts w:ascii="Times New Roman" w:hAnsi="Times New Roman"/>
          <w:sz w:val="24"/>
          <w:szCs w:val="24"/>
          <w:lang w:val="ru-RU"/>
        </w:rPr>
        <w:t>или</w:t>
      </w:r>
      <w:r w:rsidRPr="007B417E">
        <w:rPr>
          <w:rFonts w:ascii="Times New Roman" w:hAnsi="Times New Roman"/>
          <w:sz w:val="24"/>
          <w:szCs w:val="24"/>
          <w:lang w:val="ru-RU"/>
        </w:rPr>
        <w:t xml:space="preserve"> изменений и дополнений в правила доверительного управления закрытым паевым инвестиционным фондом, заверенной Управляющей компанией</w:t>
      </w:r>
      <w:r w:rsidR="00331F65" w:rsidRPr="007B417E">
        <w:rPr>
          <w:rFonts w:ascii="Times New Roman" w:hAnsi="Times New Roman"/>
          <w:sz w:val="24"/>
          <w:szCs w:val="24"/>
          <w:lang w:val="ru-RU"/>
        </w:rPr>
        <w:t xml:space="preserve"> </w:t>
      </w:r>
      <w:r w:rsidR="00B930DB" w:rsidRPr="007B417E">
        <w:rPr>
          <w:rFonts w:ascii="Times New Roman" w:hAnsi="Times New Roman"/>
          <w:sz w:val="24"/>
          <w:szCs w:val="24"/>
          <w:lang w:val="ru-RU"/>
        </w:rPr>
        <w:t>(или на основании Распоряжения Управляющей компании, если это предусмотрено договором</w:t>
      </w:r>
      <w:r w:rsidR="00331F65" w:rsidRPr="007B417E">
        <w:rPr>
          <w:rFonts w:ascii="Times New Roman" w:hAnsi="Times New Roman"/>
          <w:sz w:val="24"/>
          <w:szCs w:val="24"/>
          <w:lang w:val="ru-RU"/>
        </w:rPr>
        <w:t xml:space="preserve"> </w:t>
      </w:r>
      <w:r w:rsidR="00B930DB" w:rsidRPr="007B417E">
        <w:rPr>
          <w:rFonts w:ascii="Times New Roman" w:hAnsi="Times New Roman"/>
          <w:sz w:val="24"/>
          <w:szCs w:val="24"/>
          <w:lang w:val="ru-RU"/>
        </w:rPr>
        <w:t>(</w:t>
      </w:r>
      <w:r w:rsidR="00B930DB" w:rsidRPr="007B417E">
        <w:rPr>
          <w:rFonts w:ascii="Times New Roman" w:hAnsi="Times New Roman"/>
          <w:sz w:val="24"/>
          <w:szCs w:val="24"/>
          <w:lang w:val="ru-RU"/>
        </w:rPr>
        <w:fldChar w:fldCharType="begin"/>
      </w:r>
      <w:r w:rsidR="00B930DB" w:rsidRPr="007B417E">
        <w:rPr>
          <w:rFonts w:ascii="Times New Roman" w:hAnsi="Times New Roman"/>
          <w:sz w:val="24"/>
          <w:szCs w:val="24"/>
          <w:lang w:val="ru-RU"/>
        </w:rPr>
        <w:instrText xml:space="preserve"> REF _Ref374951122 \r \h </w:instrText>
      </w:r>
      <w:r w:rsidR="00B16679" w:rsidRPr="007B417E">
        <w:rPr>
          <w:rFonts w:ascii="Times New Roman" w:hAnsi="Times New Roman"/>
          <w:sz w:val="24"/>
          <w:szCs w:val="24"/>
          <w:lang w:val="ru-RU"/>
        </w:rPr>
        <w:instrText xml:space="preserve"> \* MERGEFORMAT </w:instrText>
      </w:r>
      <w:r w:rsidR="00B930DB" w:rsidRPr="007B417E">
        <w:rPr>
          <w:rFonts w:ascii="Times New Roman" w:hAnsi="Times New Roman"/>
          <w:sz w:val="24"/>
          <w:szCs w:val="24"/>
          <w:lang w:val="ru-RU"/>
        </w:rPr>
      </w:r>
      <w:r w:rsidR="00B930DB"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R3</w:t>
      </w:r>
      <w:r w:rsidR="00B930DB" w:rsidRPr="007B417E">
        <w:rPr>
          <w:rFonts w:ascii="Times New Roman" w:hAnsi="Times New Roman"/>
          <w:sz w:val="24"/>
          <w:szCs w:val="24"/>
          <w:lang w:val="ru-RU"/>
        </w:rPr>
        <w:fldChar w:fldCharType="end"/>
      </w:r>
      <w:r w:rsidR="00B930DB" w:rsidRPr="007B417E">
        <w:rPr>
          <w:rFonts w:ascii="Times New Roman" w:hAnsi="Times New Roman"/>
          <w:sz w:val="24"/>
          <w:szCs w:val="24"/>
          <w:lang w:val="ru-RU"/>
        </w:rPr>
        <w:t>)),</w:t>
      </w:r>
      <w:r w:rsidRPr="007B417E">
        <w:rPr>
          <w:rFonts w:ascii="Times New Roman" w:hAnsi="Times New Roman"/>
          <w:sz w:val="24"/>
          <w:szCs w:val="24"/>
          <w:lang w:val="ru-RU"/>
        </w:rPr>
        <w:t xml:space="preserve"> в случае внесения в правила доверительного управления паевым инвестиционным фондом изменений в части количества выданных инвестиционных паев, за исключением внесения изменений</w:t>
      </w:r>
      <w:r w:rsidR="00912822" w:rsidRPr="007B417E">
        <w:rPr>
          <w:rFonts w:ascii="Times New Roman" w:hAnsi="Times New Roman"/>
          <w:sz w:val="24"/>
          <w:szCs w:val="24"/>
          <w:lang w:val="ru-RU"/>
        </w:rPr>
        <w:t>, связанных с приведением в соответствие правил доверительного управления паевого инвестиционного фонда:</w:t>
      </w:r>
      <w:r w:rsidRPr="007B417E">
        <w:rPr>
          <w:rFonts w:ascii="Times New Roman" w:hAnsi="Times New Roman"/>
          <w:sz w:val="24"/>
          <w:szCs w:val="24"/>
          <w:lang w:val="ru-RU"/>
        </w:rPr>
        <w:t xml:space="preserve"> </w:t>
      </w:r>
    </w:p>
    <w:p w:rsidR="00912822" w:rsidRPr="007B417E" w:rsidRDefault="00912822" w:rsidP="00A20517">
      <w:pPr>
        <w:pStyle w:val="071213"/>
        <w:numPr>
          <w:ilvl w:val="0"/>
          <w:numId w:val="17"/>
        </w:numPr>
        <w:tabs>
          <w:tab w:val="num" w:pos="-3261"/>
          <w:tab w:val="num" w:pos="1134"/>
        </w:tabs>
        <w:ind w:left="1843" w:firstLine="0"/>
        <w:rPr>
          <w:rFonts w:ascii="Times New Roman" w:hAnsi="Times New Roman"/>
          <w:sz w:val="24"/>
          <w:szCs w:val="24"/>
          <w:lang w:val="ru-RU"/>
        </w:rPr>
      </w:pPr>
      <w:r w:rsidRPr="007B417E">
        <w:rPr>
          <w:rFonts w:ascii="Times New Roman" w:hAnsi="Times New Roman"/>
          <w:sz w:val="24"/>
          <w:szCs w:val="24"/>
          <w:lang w:val="ru-RU"/>
        </w:rPr>
        <w:t xml:space="preserve"> по результатам выдачи дополнительных инвестиционных паев закрытого паевого инвестиционного фонда;</w:t>
      </w:r>
    </w:p>
    <w:p w:rsidR="00912822" w:rsidRPr="007B417E" w:rsidRDefault="00DD0253" w:rsidP="00A20517">
      <w:pPr>
        <w:pStyle w:val="071213"/>
        <w:numPr>
          <w:ilvl w:val="0"/>
          <w:numId w:val="17"/>
        </w:numPr>
        <w:tabs>
          <w:tab w:val="num" w:pos="1134"/>
        </w:tabs>
        <w:ind w:left="1843" w:firstLine="0"/>
        <w:rPr>
          <w:rFonts w:ascii="Times New Roman" w:hAnsi="Times New Roman"/>
          <w:sz w:val="24"/>
          <w:szCs w:val="24"/>
          <w:lang w:val="ru-RU"/>
        </w:rPr>
      </w:pPr>
      <w:r w:rsidRPr="007B417E">
        <w:rPr>
          <w:rFonts w:ascii="Times New Roman" w:hAnsi="Times New Roman"/>
          <w:sz w:val="24"/>
          <w:szCs w:val="24"/>
          <w:lang w:val="ru-RU"/>
        </w:rPr>
        <w:t xml:space="preserve"> связанных с частичным погашением инвестиционных паев без заявления владельцем инвестиционных паев требования об их погашении</w:t>
      </w:r>
      <w:r w:rsidR="00295ED0" w:rsidRPr="007B417E">
        <w:rPr>
          <w:rFonts w:ascii="Times New Roman" w:hAnsi="Times New Roman"/>
          <w:sz w:val="24"/>
          <w:szCs w:val="24"/>
          <w:lang w:val="ru-RU"/>
        </w:rPr>
        <w:t xml:space="preserve"> </w:t>
      </w:r>
      <w:r w:rsidR="00912822" w:rsidRPr="007B417E">
        <w:rPr>
          <w:rFonts w:ascii="Times New Roman" w:hAnsi="Times New Roman"/>
          <w:sz w:val="24"/>
          <w:szCs w:val="24"/>
          <w:lang w:val="ru-RU"/>
        </w:rPr>
        <w:t xml:space="preserve">в случаях и порядке, которые установлены </w:t>
      </w:r>
      <w:bookmarkEnd w:id="476"/>
      <w:bookmarkEnd w:id="477"/>
      <w:bookmarkEnd w:id="478"/>
      <w:r w:rsidR="009F3BCA" w:rsidRPr="007B417E">
        <w:rPr>
          <w:rFonts w:ascii="Times New Roman" w:hAnsi="Times New Roman"/>
          <w:sz w:val="24"/>
          <w:szCs w:val="24"/>
          <w:lang w:val="ru-RU"/>
        </w:rPr>
        <w:t>законодательством РФ в сфере финансовых рынков</w:t>
      </w:r>
    </w:p>
    <w:p w:rsidR="00DD0253" w:rsidRPr="007B417E" w:rsidRDefault="00B7757F" w:rsidP="00D85EB7">
      <w:pPr>
        <w:pStyle w:val="071213"/>
        <w:numPr>
          <w:ilvl w:val="0"/>
          <w:numId w:val="0"/>
        </w:numPr>
        <w:ind w:left="1843" w:firstLine="284"/>
        <w:rPr>
          <w:rFonts w:ascii="Times New Roman" w:hAnsi="Times New Roman"/>
          <w:sz w:val="24"/>
          <w:szCs w:val="24"/>
          <w:lang w:val="ru-RU"/>
        </w:rPr>
      </w:pPr>
      <w:r w:rsidRPr="007B417E">
        <w:rPr>
          <w:rFonts w:ascii="Times New Roman" w:hAnsi="Times New Roman"/>
          <w:sz w:val="24"/>
          <w:szCs w:val="24"/>
          <w:lang w:val="ru-RU"/>
        </w:rPr>
        <w:t>Указанная операция совершается не позднее рабочего дня, следующего за днем получения Регистратором, являющихся основанием для совершения операции.</w:t>
      </w:r>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479" w:name="_Ref373296468"/>
      <w:bookmarkStart w:id="480" w:name="_Toc374327129"/>
      <w:bookmarkStart w:id="481" w:name="_Toc374373574"/>
      <w:bookmarkStart w:id="482" w:name="_Toc374373964"/>
      <w:r w:rsidRPr="007B417E">
        <w:rPr>
          <w:rFonts w:ascii="Times New Roman" w:hAnsi="Times New Roman"/>
          <w:sz w:val="24"/>
          <w:szCs w:val="24"/>
          <w:lang w:val="ru-RU"/>
        </w:rPr>
        <w:t>Дополнительно к Анкете Управляющей компании Регистратору предоставляются документы</w:t>
      </w:r>
      <w:r w:rsidR="00C623A9" w:rsidRPr="007B417E">
        <w:rPr>
          <w:rFonts w:ascii="Times New Roman" w:hAnsi="Times New Roman"/>
          <w:sz w:val="24"/>
          <w:szCs w:val="24"/>
          <w:lang w:val="ru-RU"/>
        </w:rPr>
        <w:t xml:space="preserve">, предусмотренные пунктом </w:t>
      </w:r>
      <w:r w:rsidR="00C623A9" w:rsidRPr="007B417E">
        <w:rPr>
          <w:rFonts w:ascii="Times New Roman" w:hAnsi="Times New Roman"/>
          <w:sz w:val="24"/>
          <w:szCs w:val="24"/>
          <w:lang w:val="ru-RU"/>
        </w:rPr>
        <w:fldChar w:fldCharType="begin"/>
      </w:r>
      <w:r w:rsidR="00C623A9" w:rsidRPr="007B417E">
        <w:rPr>
          <w:rFonts w:ascii="Times New Roman" w:hAnsi="Times New Roman"/>
          <w:sz w:val="24"/>
          <w:szCs w:val="24"/>
          <w:lang w:val="ru-RU"/>
        </w:rPr>
        <w:instrText xml:space="preserve"> REF _Ref373296572 \r \h  \* MERGEFORMAT </w:instrText>
      </w:r>
      <w:r w:rsidR="00C623A9" w:rsidRPr="007B417E">
        <w:rPr>
          <w:rFonts w:ascii="Times New Roman" w:hAnsi="Times New Roman"/>
          <w:sz w:val="24"/>
          <w:szCs w:val="24"/>
          <w:lang w:val="ru-RU"/>
        </w:rPr>
      </w:r>
      <w:r w:rsidR="00C623A9"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4.1.2.1</w:t>
      </w:r>
      <w:r w:rsidR="00C623A9" w:rsidRPr="007B417E">
        <w:rPr>
          <w:rFonts w:ascii="Times New Roman" w:hAnsi="Times New Roman"/>
          <w:sz w:val="24"/>
          <w:szCs w:val="24"/>
          <w:lang w:val="ru-RU"/>
        </w:rPr>
        <w:fldChar w:fldCharType="end"/>
      </w:r>
      <w:r w:rsidR="00C623A9" w:rsidRPr="007B417E">
        <w:rPr>
          <w:rFonts w:ascii="Times New Roman" w:hAnsi="Times New Roman"/>
          <w:sz w:val="24"/>
          <w:szCs w:val="24"/>
          <w:lang w:val="ru-RU"/>
        </w:rPr>
        <w:t xml:space="preserve">, а также </w:t>
      </w:r>
      <w:bookmarkStart w:id="483" w:name="_Toc374327134"/>
      <w:bookmarkStart w:id="484" w:name="_Toc374373579"/>
      <w:bookmarkStart w:id="485" w:name="_Toc374373969"/>
      <w:bookmarkEnd w:id="479"/>
      <w:bookmarkEnd w:id="480"/>
      <w:bookmarkEnd w:id="481"/>
      <w:bookmarkEnd w:id="482"/>
      <w:r w:rsidRPr="007B417E">
        <w:rPr>
          <w:rFonts w:ascii="Times New Roman" w:hAnsi="Times New Roman"/>
          <w:sz w:val="24"/>
          <w:szCs w:val="24"/>
          <w:lang w:val="ru-RU"/>
        </w:rPr>
        <w:t>копия правил доверительного управления паевым инвестиционным фондом</w:t>
      </w:r>
      <w:bookmarkEnd w:id="483"/>
      <w:bookmarkEnd w:id="484"/>
      <w:bookmarkEnd w:id="485"/>
      <w:r w:rsidR="00C86E6F" w:rsidRPr="007B417E">
        <w:rPr>
          <w:rFonts w:ascii="Times New Roman" w:hAnsi="Times New Roman"/>
          <w:sz w:val="24"/>
          <w:szCs w:val="24"/>
          <w:lang w:val="ru-RU"/>
        </w:rPr>
        <w:t>.</w:t>
      </w:r>
    </w:p>
    <w:p w:rsidR="00DD0253" w:rsidRPr="007B417E" w:rsidRDefault="00DD0253" w:rsidP="00D547CB">
      <w:pPr>
        <w:pStyle w:val="071213"/>
        <w:numPr>
          <w:ilvl w:val="3"/>
          <w:numId w:val="1"/>
        </w:numPr>
        <w:tabs>
          <w:tab w:val="clear" w:pos="2564"/>
          <w:tab w:val="num" w:pos="1560"/>
        </w:tabs>
        <w:ind w:left="1843"/>
        <w:rPr>
          <w:rFonts w:ascii="Times New Roman" w:hAnsi="Times New Roman"/>
          <w:sz w:val="24"/>
          <w:szCs w:val="24"/>
          <w:lang w:val="ru-RU"/>
        </w:rPr>
      </w:pPr>
      <w:bookmarkStart w:id="486" w:name="_Toc374327135"/>
      <w:bookmarkStart w:id="487" w:name="_Toc374373580"/>
      <w:bookmarkStart w:id="488" w:name="_Toc374373970"/>
      <w:r w:rsidRPr="007B417E">
        <w:rPr>
          <w:rFonts w:ascii="Times New Roman" w:hAnsi="Times New Roman"/>
          <w:sz w:val="24"/>
          <w:szCs w:val="24"/>
          <w:lang w:val="ru-RU"/>
        </w:rPr>
        <w:t xml:space="preserve">Документы, предусмотренные пунктом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_Ref373296468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4.2.1.6</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настоящих Правил, а также изменения в них предоставляются Регистратору, если они не были предоставлены ранее.</w:t>
      </w:r>
      <w:bookmarkEnd w:id="486"/>
      <w:bookmarkEnd w:id="487"/>
      <w:bookmarkEnd w:id="488"/>
      <w:r w:rsidRPr="007B417E">
        <w:rPr>
          <w:rFonts w:ascii="Times New Roman" w:hAnsi="Times New Roman"/>
          <w:sz w:val="24"/>
          <w:szCs w:val="24"/>
          <w:lang w:val="ru-RU"/>
        </w:rPr>
        <w:t xml:space="preserve"> </w:t>
      </w:r>
    </w:p>
    <w:p w:rsidR="00B930DB"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489" w:name="_Toc374327136"/>
      <w:bookmarkStart w:id="490" w:name="_Toc374373581"/>
      <w:bookmarkStart w:id="491" w:name="_Toc374373971"/>
      <w:r w:rsidRPr="007B417E">
        <w:rPr>
          <w:rFonts w:ascii="Times New Roman" w:hAnsi="Times New Roman"/>
          <w:sz w:val="24"/>
          <w:szCs w:val="24"/>
          <w:lang w:val="ru-RU"/>
        </w:rPr>
        <w:t>Регистратор уведомляет Управляющую компанию закрытого паевого инвестиционного фонда об открытии ей счета "выдаваемые инвестиционные паи" и счета "дополнительные инвестиционные паи"</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не позднее следующего рабочего дня после открытия</w:t>
      </w:r>
      <w:r w:rsidR="00C332E7" w:rsidRPr="007B417E">
        <w:rPr>
          <w:rFonts w:ascii="Times New Roman" w:hAnsi="Times New Roman"/>
          <w:sz w:val="24"/>
          <w:szCs w:val="24"/>
          <w:lang w:val="ru-RU"/>
        </w:rPr>
        <w:t xml:space="preserve"> указанных</w:t>
      </w:r>
      <w:r w:rsidRPr="007B417E">
        <w:rPr>
          <w:rFonts w:ascii="Times New Roman" w:hAnsi="Times New Roman"/>
          <w:sz w:val="24"/>
          <w:szCs w:val="24"/>
          <w:lang w:val="ru-RU"/>
        </w:rPr>
        <w:t xml:space="preserve"> счетов.</w:t>
      </w:r>
      <w:r w:rsidR="00D83984" w:rsidRPr="007B417E">
        <w:rPr>
          <w:rFonts w:ascii="Times New Roman" w:hAnsi="Times New Roman"/>
          <w:sz w:val="24"/>
          <w:szCs w:val="24"/>
          <w:lang w:val="ru-RU"/>
        </w:rPr>
        <w:t xml:space="preserve"> Уведомление (</w:t>
      </w:r>
      <w:r w:rsidR="003C68BA" w:rsidRPr="007B417E">
        <w:rPr>
          <w:rFonts w:ascii="Times New Roman" w:hAnsi="Times New Roman"/>
          <w:sz w:val="24"/>
          <w:szCs w:val="24"/>
          <w:lang w:val="ru-RU"/>
        </w:rPr>
        <w:fldChar w:fldCharType="begin"/>
      </w:r>
      <w:r w:rsidR="003C68BA" w:rsidRPr="007B417E">
        <w:rPr>
          <w:rFonts w:ascii="Times New Roman" w:hAnsi="Times New Roman"/>
          <w:sz w:val="24"/>
          <w:szCs w:val="24"/>
          <w:lang w:val="ru-RU"/>
        </w:rPr>
        <w:instrText xml:space="preserve"> REF _Ref374853432 \r \h </w:instrText>
      </w:r>
      <w:r w:rsidR="00B16679" w:rsidRPr="007B417E">
        <w:rPr>
          <w:rFonts w:ascii="Times New Roman" w:hAnsi="Times New Roman"/>
          <w:sz w:val="24"/>
          <w:szCs w:val="24"/>
          <w:lang w:val="ru-RU"/>
        </w:rPr>
        <w:instrText xml:space="preserve"> \* MERGEFORMAT </w:instrText>
      </w:r>
      <w:r w:rsidR="003C68BA" w:rsidRPr="007B417E">
        <w:rPr>
          <w:rFonts w:ascii="Times New Roman" w:hAnsi="Times New Roman"/>
          <w:sz w:val="24"/>
          <w:szCs w:val="24"/>
          <w:lang w:val="ru-RU"/>
        </w:rPr>
      </w:r>
      <w:r w:rsidR="003C68BA"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R15</w:t>
      </w:r>
      <w:r w:rsidR="003C68BA" w:rsidRPr="007B417E">
        <w:rPr>
          <w:rFonts w:ascii="Times New Roman" w:hAnsi="Times New Roman"/>
          <w:sz w:val="24"/>
          <w:szCs w:val="24"/>
          <w:lang w:val="ru-RU"/>
        </w:rPr>
        <w:fldChar w:fldCharType="end"/>
      </w:r>
      <w:r w:rsidR="00D83984" w:rsidRPr="007B417E">
        <w:rPr>
          <w:rFonts w:ascii="Times New Roman" w:hAnsi="Times New Roman"/>
          <w:sz w:val="24"/>
          <w:szCs w:val="24"/>
          <w:lang w:val="ru-RU"/>
        </w:rPr>
        <w:t>) передается Управляющей компании</w:t>
      </w:r>
      <w:r w:rsidR="00790B42" w:rsidRPr="007B417E">
        <w:rPr>
          <w:rFonts w:ascii="Times New Roman" w:hAnsi="Times New Roman"/>
          <w:sz w:val="24"/>
          <w:szCs w:val="24"/>
          <w:lang w:val="ru-RU"/>
        </w:rPr>
        <w:t xml:space="preserve"> посредством системы электронного </w:t>
      </w:r>
      <w:r w:rsidR="00790B42" w:rsidRPr="007B417E">
        <w:rPr>
          <w:rFonts w:ascii="Times New Roman" w:hAnsi="Times New Roman"/>
          <w:sz w:val="24"/>
          <w:szCs w:val="24"/>
          <w:lang w:val="ru-RU"/>
        </w:rPr>
        <w:lastRenderedPageBreak/>
        <w:t>документооборота (СЭД) в форме электронного документа подписанного электронной подписью (ЭП)</w:t>
      </w:r>
      <w:r w:rsidR="00D83984" w:rsidRPr="007B417E">
        <w:rPr>
          <w:rFonts w:ascii="Times New Roman" w:hAnsi="Times New Roman"/>
          <w:sz w:val="24"/>
          <w:szCs w:val="24"/>
          <w:lang w:val="ru-RU"/>
        </w:rPr>
        <w:t>.</w:t>
      </w:r>
      <w:bookmarkEnd w:id="489"/>
      <w:bookmarkEnd w:id="490"/>
      <w:bookmarkEnd w:id="491"/>
    </w:p>
    <w:p w:rsidR="00DD0253" w:rsidRPr="007B417E" w:rsidRDefault="00DD0253" w:rsidP="00111D15">
      <w:pPr>
        <w:pStyle w:val="071213"/>
        <w:numPr>
          <w:ilvl w:val="0"/>
          <w:numId w:val="0"/>
        </w:numPr>
        <w:ind w:left="1134"/>
        <w:rPr>
          <w:rFonts w:ascii="Times New Roman" w:hAnsi="Times New Roman"/>
          <w:sz w:val="24"/>
          <w:szCs w:val="24"/>
          <w:lang w:val="ru-RU"/>
        </w:rPr>
      </w:pPr>
    </w:p>
    <w:p w:rsidR="00B6488E" w:rsidRPr="007B417E" w:rsidRDefault="009739B5" w:rsidP="007B53FD">
      <w:pPr>
        <w:pStyle w:val="071213"/>
        <w:tabs>
          <w:tab w:val="num" w:pos="1276"/>
        </w:tabs>
        <w:ind w:left="1276"/>
        <w:outlineLvl w:val="2"/>
        <w:rPr>
          <w:rFonts w:ascii="Times New Roman" w:hAnsi="Times New Roman"/>
          <w:b/>
          <w:sz w:val="24"/>
          <w:szCs w:val="24"/>
          <w:lang w:val="ru-RU"/>
        </w:rPr>
      </w:pPr>
      <w:bookmarkStart w:id="492" w:name="_Toc374172141"/>
      <w:bookmarkStart w:id="493" w:name="_Toc374327137"/>
      <w:bookmarkStart w:id="494" w:name="_Toc374373582"/>
      <w:bookmarkStart w:id="495" w:name="_Toc374373972"/>
      <w:bookmarkStart w:id="496" w:name="_Toc430571293"/>
      <w:r w:rsidRPr="007B417E">
        <w:rPr>
          <w:rFonts w:ascii="Times New Roman" w:hAnsi="Times New Roman"/>
          <w:b/>
          <w:sz w:val="24"/>
          <w:szCs w:val="24"/>
          <w:lang w:val="ru-RU"/>
        </w:rPr>
        <w:t>Открытие счета неустановленных лиц.</w:t>
      </w:r>
      <w:bookmarkEnd w:id="492"/>
      <w:bookmarkEnd w:id="493"/>
      <w:bookmarkEnd w:id="494"/>
      <w:bookmarkEnd w:id="495"/>
      <w:bookmarkEnd w:id="496"/>
    </w:p>
    <w:p w:rsidR="00E63F3C" w:rsidRPr="007B417E" w:rsidRDefault="00E63F3C" w:rsidP="00D547CB">
      <w:pPr>
        <w:pStyle w:val="071213"/>
        <w:numPr>
          <w:ilvl w:val="3"/>
          <w:numId w:val="1"/>
        </w:numPr>
        <w:tabs>
          <w:tab w:val="clear" w:pos="2564"/>
          <w:tab w:val="num" w:pos="1560"/>
        </w:tabs>
        <w:ind w:left="1843"/>
        <w:rPr>
          <w:rFonts w:ascii="Times New Roman" w:hAnsi="Times New Roman"/>
          <w:sz w:val="24"/>
          <w:szCs w:val="24"/>
          <w:lang w:val="ru-RU"/>
        </w:rPr>
      </w:pPr>
      <w:bookmarkStart w:id="497" w:name="_Toc374327138"/>
      <w:bookmarkStart w:id="498" w:name="_Toc374373583"/>
      <w:bookmarkStart w:id="499" w:name="_Toc374373973"/>
      <w:r w:rsidRPr="007B417E">
        <w:rPr>
          <w:rFonts w:ascii="Times New Roman" w:hAnsi="Times New Roman"/>
          <w:sz w:val="24"/>
          <w:szCs w:val="24"/>
          <w:lang w:val="ru-RU"/>
        </w:rPr>
        <w:t xml:space="preserve">Регистратор </w:t>
      </w:r>
      <w:r w:rsidR="002B5C60" w:rsidRPr="007B417E">
        <w:rPr>
          <w:rFonts w:ascii="Times New Roman" w:hAnsi="Times New Roman"/>
          <w:sz w:val="24"/>
          <w:szCs w:val="24"/>
          <w:lang w:val="ru-RU"/>
        </w:rPr>
        <w:t>открывает счет неустановленных лиц</w:t>
      </w:r>
      <w:r w:rsidR="003F2ACB" w:rsidRPr="007B417E">
        <w:rPr>
          <w:rFonts w:ascii="Times New Roman" w:hAnsi="Times New Roman"/>
          <w:sz w:val="24"/>
          <w:szCs w:val="24"/>
          <w:lang w:val="ru-RU"/>
        </w:rPr>
        <w:t>, не предназначенный для учета прав на инвестиционные паи,</w:t>
      </w:r>
      <w:r w:rsidR="002B5C60" w:rsidRPr="007B417E">
        <w:rPr>
          <w:rFonts w:ascii="Times New Roman" w:hAnsi="Times New Roman"/>
          <w:sz w:val="24"/>
          <w:szCs w:val="24"/>
          <w:lang w:val="ru-RU"/>
        </w:rPr>
        <w:t xml:space="preserve"> на основании </w:t>
      </w:r>
      <w:r w:rsidR="003F2ACB" w:rsidRPr="007B417E">
        <w:rPr>
          <w:rFonts w:ascii="Times New Roman" w:hAnsi="Times New Roman"/>
          <w:sz w:val="24"/>
          <w:szCs w:val="24"/>
          <w:lang w:val="ru-RU"/>
        </w:rPr>
        <w:t xml:space="preserve">Служебного поручения. </w:t>
      </w:r>
    </w:p>
    <w:p w:rsidR="003F2ACB" w:rsidRPr="007B417E" w:rsidRDefault="00397267"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Регистратор открывает один счет неустановленных лиц в целях ведения одного Реестра,</w:t>
      </w:r>
      <w:r w:rsidR="00B26A14" w:rsidRPr="007B417E">
        <w:rPr>
          <w:rFonts w:ascii="Times New Roman" w:hAnsi="Times New Roman"/>
          <w:sz w:val="24"/>
          <w:szCs w:val="24"/>
          <w:lang w:val="ru-RU"/>
        </w:rPr>
        <w:t xml:space="preserve"> если он еще не открыт,</w:t>
      </w:r>
      <w:r w:rsidRPr="007B417E">
        <w:rPr>
          <w:rFonts w:ascii="Times New Roman" w:hAnsi="Times New Roman"/>
          <w:sz w:val="24"/>
          <w:szCs w:val="24"/>
          <w:lang w:val="ru-RU"/>
        </w:rPr>
        <w:t xml:space="preserve"> в случаях предусмотренных нормативн</w:t>
      </w:r>
      <w:r w:rsidR="009F2A20" w:rsidRPr="007B417E">
        <w:rPr>
          <w:rFonts w:ascii="Times New Roman" w:hAnsi="Times New Roman"/>
          <w:sz w:val="24"/>
          <w:szCs w:val="24"/>
          <w:lang w:val="ru-RU"/>
        </w:rPr>
        <w:t>ыми</w:t>
      </w:r>
      <w:r w:rsidRPr="007B417E">
        <w:rPr>
          <w:rFonts w:ascii="Times New Roman" w:hAnsi="Times New Roman"/>
          <w:sz w:val="24"/>
          <w:szCs w:val="24"/>
          <w:lang w:val="ru-RU"/>
        </w:rPr>
        <w:t xml:space="preserve"> правовыми актами</w:t>
      </w:r>
      <w:r w:rsidR="003F2ACB" w:rsidRPr="007B417E">
        <w:rPr>
          <w:rFonts w:ascii="Times New Roman" w:hAnsi="Times New Roman"/>
          <w:sz w:val="24"/>
          <w:szCs w:val="24"/>
          <w:lang w:val="ru-RU"/>
        </w:rPr>
        <w:t>, в том числе:</w:t>
      </w:r>
    </w:p>
    <w:p w:rsidR="00B26A14" w:rsidRPr="007B417E" w:rsidRDefault="009F2A20" w:rsidP="00A20517">
      <w:pPr>
        <w:pStyle w:val="071213"/>
        <w:numPr>
          <w:ilvl w:val="0"/>
          <w:numId w:val="17"/>
        </w:numPr>
        <w:tabs>
          <w:tab w:val="num" w:pos="-3261"/>
          <w:tab w:val="num" w:pos="1134"/>
        </w:tabs>
        <w:ind w:left="1843" w:firstLine="0"/>
        <w:rPr>
          <w:rFonts w:ascii="Times New Roman" w:hAnsi="Times New Roman"/>
          <w:sz w:val="24"/>
          <w:szCs w:val="24"/>
          <w:lang w:val="ru-RU"/>
        </w:rPr>
      </w:pPr>
      <w:r w:rsidRPr="007B417E">
        <w:rPr>
          <w:rFonts w:ascii="Times New Roman" w:hAnsi="Times New Roman"/>
          <w:sz w:val="24"/>
          <w:szCs w:val="24"/>
          <w:lang w:val="ru-RU"/>
        </w:rPr>
        <w:t>е</w:t>
      </w:r>
      <w:r w:rsidR="00210131" w:rsidRPr="007B417E">
        <w:rPr>
          <w:rFonts w:ascii="Times New Roman" w:hAnsi="Times New Roman"/>
          <w:sz w:val="24"/>
          <w:szCs w:val="24"/>
          <w:lang w:val="ru-RU"/>
        </w:rPr>
        <w:t xml:space="preserve">сли информации, содержащейся в </w:t>
      </w:r>
      <w:r w:rsidR="00D41906" w:rsidRPr="007B417E">
        <w:rPr>
          <w:rFonts w:ascii="Times New Roman" w:hAnsi="Times New Roman"/>
          <w:sz w:val="24"/>
          <w:szCs w:val="24"/>
          <w:lang w:val="ru-RU"/>
        </w:rPr>
        <w:t xml:space="preserve">документе, поступившем при </w:t>
      </w:r>
      <w:r w:rsidRPr="007B417E">
        <w:rPr>
          <w:rFonts w:ascii="Times New Roman" w:hAnsi="Times New Roman"/>
          <w:sz w:val="24"/>
          <w:szCs w:val="24"/>
          <w:lang w:val="ru-RU"/>
        </w:rPr>
        <w:t>прекращении номинальным держателем своих функций</w:t>
      </w:r>
      <w:r w:rsidR="00210131" w:rsidRPr="007B417E">
        <w:rPr>
          <w:rFonts w:ascii="Times New Roman" w:hAnsi="Times New Roman"/>
          <w:sz w:val="24"/>
          <w:szCs w:val="24"/>
          <w:lang w:val="ru-RU"/>
        </w:rPr>
        <w:t>, недостаточно для открытия лицевого счета</w:t>
      </w:r>
      <w:r w:rsidR="008C0B7B" w:rsidRPr="007B417E">
        <w:rPr>
          <w:rFonts w:ascii="Times New Roman" w:hAnsi="Times New Roman"/>
          <w:sz w:val="24"/>
          <w:szCs w:val="24"/>
          <w:lang w:val="ru-RU"/>
        </w:rPr>
        <w:t xml:space="preserve"> Зарегистрированному лицу</w:t>
      </w:r>
      <w:r w:rsidRPr="007B417E">
        <w:rPr>
          <w:rFonts w:ascii="Times New Roman" w:hAnsi="Times New Roman"/>
          <w:sz w:val="24"/>
          <w:szCs w:val="24"/>
          <w:lang w:val="ru-RU"/>
        </w:rPr>
        <w:t>;</w:t>
      </w:r>
    </w:p>
    <w:p w:rsidR="00397267" w:rsidRPr="007B417E" w:rsidRDefault="00B26A14" w:rsidP="00A20517">
      <w:pPr>
        <w:pStyle w:val="071213"/>
        <w:numPr>
          <w:ilvl w:val="0"/>
          <w:numId w:val="17"/>
        </w:numPr>
        <w:tabs>
          <w:tab w:val="num" w:pos="-3261"/>
          <w:tab w:val="num" w:pos="1134"/>
        </w:tabs>
        <w:ind w:left="1843" w:firstLine="0"/>
        <w:rPr>
          <w:rFonts w:ascii="Times New Roman" w:hAnsi="Times New Roman"/>
          <w:sz w:val="24"/>
          <w:szCs w:val="24"/>
          <w:lang w:val="ru-RU"/>
        </w:rPr>
      </w:pPr>
      <w:r w:rsidRPr="007B417E">
        <w:rPr>
          <w:rFonts w:ascii="Times New Roman" w:hAnsi="Times New Roman"/>
          <w:sz w:val="24"/>
          <w:szCs w:val="24"/>
          <w:lang w:val="ru-RU"/>
        </w:rPr>
        <w:t xml:space="preserve">если </w:t>
      </w:r>
      <w:r w:rsidR="00F766BF" w:rsidRPr="007B417E">
        <w:rPr>
          <w:rFonts w:ascii="Times New Roman" w:hAnsi="Times New Roman"/>
          <w:sz w:val="24"/>
          <w:szCs w:val="24"/>
          <w:lang w:val="ru-RU"/>
        </w:rPr>
        <w:t>поступи</w:t>
      </w:r>
      <w:r w:rsidR="009F2A20" w:rsidRPr="007B417E">
        <w:rPr>
          <w:rFonts w:ascii="Times New Roman" w:hAnsi="Times New Roman"/>
          <w:sz w:val="24"/>
          <w:szCs w:val="24"/>
          <w:lang w:val="ru-RU"/>
        </w:rPr>
        <w:t>вшее</w:t>
      </w:r>
      <w:r w:rsidRPr="007B417E">
        <w:rPr>
          <w:rFonts w:ascii="Times New Roman" w:hAnsi="Times New Roman"/>
          <w:sz w:val="24"/>
          <w:szCs w:val="24"/>
          <w:lang w:val="ru-RU"/>
        </w:rPr>
        <w:t xml:space="preserve"> распоряжение на списание </w:t>
      </w:r>
      <w:r w:rsidR="00E814D7" w:rsidRPr="007B417E">
        <w:rPr>
          <w:rFonts w:ascii="Times New Roman" w:hAnsi="Times New Roman"/>
          <w:sz w:val="24"/>
          <w:szCs w:val="24"/>
          <w:lang w:val="ru-RU"/>
        </w:rPr>
        <w:t>инвестиционны</w:t>
      </w:r>
      <w:r w:rsidR="009F2A20" w:rsidRPr="007B417E">
        <w:rPr>
          <w:rFonts w:ascii="Times New Roman" w:hAnsi="Times New Roman"/>
          <w:sz w:val="24"/>
          <w:szCs w:val="24"/>
          <w:lang w:val="ru-RU"/>
        </w:rPr>
        <w:t>х</w:t>
      </w:r>
      <w:r w:rsidR="00E814D7" w:rsidRPr="007B417E">
        <w:rPr>
          <w:rFonts w:ascii="Times New Roman" w:hAnsi="Times New Roman"/>
          <w:sz w:val="24"/>
          <w:szCs w:val="24"/>
          <w:lang w:val="ru-RU"/>
        </w:rPr>
        <w:t xml:space="preserve"> па</w:t>
      </w:r>
      <w:r w:rsidR="009F2A20" w:rsidRPr="007B417E">
        <w:rPr>
          <w:rFonts w:ascii="Times New Roman" w:hAnsi="Times New Roman"/>
          <w:sz w:val="24"/>
          <w:szCs w:val="24"/>
          <w:lang w:val="ru-RU"/>
        </w:rPr>
        <w:t>ев</w:t>
      </w:r>
      <w:r w:rsidRPr="007B417E">
        <w:rPr>
          <w:rFonts w:ascii="Times New Roman" w:hAnsi="Times New Roman"/>
          <w:sz w:val="24"/>
          <w:szCs w:val="24"/>
          <w:lang w:val="ru-RU"/>
        </w:rPr>
        <w:t xml:space="preserve"> с лицевого счета номинального держателя или лицевого счета номинального держателя центрального депозитария содержит указание на то, что списание осуществляется в связи с возвратом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w:t>
      </w:r>
      <w:r w:rsidR="00F766BF" w:rsidRPr="007B417E">
        <w:rPr>
          <w:rFonts w:ascii="Times New Roman" w:hAnsi="Times New Roman"/>
          <w:sz w:val="24"/>
          <w:szCs w:val="24"/>
          <w:lang w:val="ru-RU"/>
        </w:rPr>
        <w:t xml:space="preserve"> но в</w:t>
      </w:r>
      <w:r w:rsidRPr="007B417E">
        <w:rPr>
          <w:rFonts w:ascii="Times New Roman" w:hAnsi="Times New Roman"/>
          <w:sz w:val="24"/>
          <w:szCs w:val="24"/>
          <w:lang w:val="ru-RU"/>
        </w:rPr>
        <w:t xml:space="preserve"> тако</w:t>
      </w:r>
      <w:r w:rsidR="00F766BF" w:rsidRPr="007B417E">
        <w:rPr>
          <w:rFonts w:ascii="Times New Roman" w:hAnsi="Times New Roman"/>
          <w:sz w:val="24"/>
          <w:szCs w:val="24"/>
          <w:lang w:val="ru-RU"/>
        </w:rPr>
        <w:t>м</w:t>
      </w:r>
      <w:r w:rsidRPr="007B417E">
        <w:rPr>
          <w:rFonts w:ascii="Times New Roman" w:hAnsi="Times New Roman"/>
          <w:sz w:val="24"/>
          <w:szCs w:val="24"/>
          <w:lang w:val="ru-RU"/>
        </w:rPr>
        <w:t xml:space="preserve"> распоряжени</w:t>
      </w:r>
      <w:r w:rsidR="009F2A20" w:rsidRPr="007B417E">
        <w:rPr>
          <w:rFonts w:ascii="Times New Roman" w:hAnsi="Times New Roman"/>
          <w:sz w:val="24"/>
          <w:szCs w:val="24"/>
          <w:lang w:val="ru-RU"/>
        </w:rPr>
        <w:t>и</w:t>
      </w:r>
      <w:r w:rsidRPr="007B417E">
        <w:rPr>
          <w:rFonts w:ascii="Times New Roman" w:hAnsi="Times New Roman"/>
          <w:sz w:val="24"/>
          <w:szCs w:val="24"/>
          <w:lang w:val="ru-RU"/>
        </w:rPr>
        <w:t xml:space="preserve"> не содерж</w:t>
      </w:r>
      <w:r w:rsidR="00F766BF" w:rsidRPr="007B417E">
        <w:rPr>
          <w:rFonts w:ascii="Times New Roman" w:hAnsi="Times New Roman"/>
          <w:sz w:val="24"/>
          <w:szCs w:val="24"/>
          <w:lang w:val="ru-RU"/>
        </w:rPr>
        <w:t>а</w:t>
      </w:r>
      <w:r w:rsidRPr="007B417E">
        <w:rPr>
          <w:rFonts w:ascii="Times New Roman" w:hAnsi="Times New Roman"/>
          <w:sz w:val="24"/>
          <w:szCs w:val="24"/>
          <w:lang w:val="ru-RU"/>
        </w:rPr>
        <w:t>т</w:t>
      </w:r>
      <w:r w:rsidR="00F766BF" w:rsidRPr="007B417E">
        <w:rPr>
          <w:rFonts w:ascii="Times New Roman" w:hAnsi="Times New Roman"/>
          <w:sz w:val="24"/>
          <w:szCs w:val="24"/>
          <w:lang w:val="ru-RU"/>
        </w:rPr>
        <w:t>ся</w:t>
      </w:r>
      <w:r w:rsidRPr="007B417E">
        <w:rPr>
          <w:rFonts w:ascii="Times New Roman" w:hAnsi="Times New Roman"/>
          <w:sz w:val="24"/>
          <w:szCs w:val="24"/>
          <w:lang w:val="ru-RU"/>
        </w:rPr>
        <w:t xml:space="preserve"> сведения о лице, которому открыт лицевой счет, на который зачисляются </w:t>
      </w:r>
      <w:r w:rsidR="00E814D7" w:rsidRPr="007B417E">
        <w:rPr>
          <w:rFonts w:ascii="Times New Roman" w:hAnsi="Times New Roman"/>
          <w:sz w:val="24"/>
          <w:szCs w:val="24"/>
          <w:lang w:val="ru-RU"/>
        </w:rPr>
        <w:t>инвестиционные паи</w:t>
      </w:r>
      <w:r w:rsidR="009F2A20" w:rsidRPr="007B417E">
        <w:rPr>
          <w:rFonts w:ascii="Times New Roman" w:hAnsi="Times New Roman"/>
          <w:sz w:val="24"/>
          <w:szCs w:val="24"/>
          <w:lang w:val="ru-RU"/>
        </w:rPr>
        <w:t>;</w:t>
      </w:r>
      <w:r w:rsidRPr="007B417E">
        <w:rPr>
          <w:rFonts w:ascii="Times New Roman" w:hAnsi="Times New Roman"/>
          <w:sz w:val="24"/>
          <w:szCs w:val="24"/>
          <w:lang w:val="ru-RU"/>
        </w:rPr>
        <w:t xml:space="preserve"> </w:t>
      </w:r>
      <w:bookmarkEnd w:id="497"/>
      <w:bookmarkEnd w:id="498"/>
      <w:bookmarkEnd w:id="499"/>
    </w:p>
    <w:p w:rsidR="009F2A20" w:rsidRPr="007B417E" w:rsidRDefault="009F2A20" w:rsidP="00A20517">
      <w:pPr>
        <w:pStyle w:val="071213"/>
        <w:numPr>
          <w:ilvl w:val="0"/>
          <w:numId w:val="17"/>
        </w:numPr>
        <w:tabs>
          <w:tab w:val="num" w:pos="-3261"/>
          <w:tab w:val="num" w:pos="1134"/>
        </w:tabs>
        <w:ind w:left="1843" w:firstLine="0"/>
        <w:rPr>
          <w:rFonts w:ascii="Times New Roman" w:hAnsi="Times New Roman"/>
          <w:sz w:val="24"/>
          <w:szCs w:val="24"/>
          <w:lang w:val="ru-RU"/>
        </w:rPr>
      </w:pPr>
      <w:r w:rsidRPr="007B417E">
        <w:rPr>
          <w:rFonts w:ascii="Times New Roman" w:hAnsi="Times New Roman"/>
          <w:sz w:val="24"/>
          <w:szCs w:val="24"/>
          <w:lang w:val="ru-RU"/>
        </w:rPr>
        <w:t>в</w:t>
      </w:r>
      <w:r w:rsidR="00F803CE" w:rsidRPr="007B417E">
        <w:rPr>
          <w:rFonts w:ascii="Times New Roman" w:hAnsi="Times New Roman"/>
          <w:sz w:val="24"/>
          <w:szCs w:val="24"/>
          <w:lang w:val="ru-RU"/>
        </w:rPr>
        <w:t xml:space="preserve"> случае </w:t>
      </w:r>
      <w:r w:rsidR="00210131" w:rsidRPr="007B417E">
        <w:rPr>
          <w:rFonts w:ascii="Times New Roman" w:hAnsi="Times New Roman"/>
          <w:sz w:val="24"/>
          <w:szCs w:val="24"/>
          <w:lang w:val="ru-RU"/>
        </w:rPr>
        <w:t xml:space="preserve">получения </w:t>
      </w:r>
      <w:r w:rsidR="00F803CE" w:rsidRPr="007B417E">
        <w:rPr>
          <w:rFonts w:ascii="Times New Roman" w:hAnsi="Times New Roman"/>
          <w:sz w:val="24"/>
          <w:szCs w:val="24"/>
          <w:lang w:val="ru-RU"/>
        </w:rPr>
        <w:t>отказа в сверке</w:t>
      </w:r>
      <w:r w:rsidR="00210131" w:rsidRPr="007B417E">
        <w:rPr>
          <w:rFonts w:ascii="Times New Roman" w:hAnsi="Times New Roman"/>
          <w:sz w:val="24"/>
          <w:szCs w:val="24"/>
          <w:lang w:val="ru-RU"/>
        </w:rPr>
        <w:t xml:space="preserve"> от</w:t>
      </w:r>
      <w:r w:rsidR="00F803CE" w:rsidRPr="007B417E">
        <w:rPr>
          <w:rFonts w:ascii="Times New Roman" w:hAnsi="Times New Roman"/>
          <w:sz w:val="24"/>
          <w:szCs w:val="24"/>
          <w:lang w:val="ru-RU"/>
        </w:rPr>
        <w:t xml:space="preserve"> </w:t>
      </w:r>
      <w:r w:rsidR="00210131" w:rsidRPr="007B417E">
        <w:rPr>
          <w:rFonts w:ascii="Times New Roman" w:hAnsi="Times New Roman"/>
          <w:sz w:val="24"/>
          <w:szCs w:val="24"/>
          <w:lang w:val="ru-RU"/>
        </w:rPr>
        <w:t xml:space="preserve">Центрального депозитария </w:t>
      </w:r>
      <w:r w:rsidR="00F803CE" w:rsidRPr="007B417E">
        <w:rPr>
          <w:rFonts w:ascii="Times New Roman" w:hAnsi="Times New Roman"/>
          <w:sz w:val="24"/>
          <w:szCs w:val="24"/>
          <w:lang w:val="ru-RU"/>
        </w:rPr>
        <w:t>при выдаче инвестиционных паев</w:t>
      </w:r>
      <w:r w:rsidRPr="007B417E">
        <w:rPr>
          <w:rFonts w:ascii="Times New Roman" w:hAnsi="Times New Roman"/>
          <w:sz w:val="24"/>
          <w:szCs w:val="24"/>
          <w:lang w:val="ru-RU"/>
        </w:rPr>
        <w:t>;</w:t>
      </w:r>
    </w:p>
    <w:p w:rsidR="00B26A14" w:rsidRPr="007B417E" w:rsidRDefault="00210131" w:rsidP="00A20517">
      <w:pPr>
        <w:pStyle w:val="071213"/>
        <w:numPr>
          <w:ilvl w:val="0"/>
          <w:numId w:val="17"/>
        </w:numPr>
        <w:tabs>
          <w:tab w:val="num" w:pos="-3261"/>
          <w:tab w:val="num" w:pos="1134"/>
        </w:tabs>
        <w:ind w:left="1843" w:firstLine="0"/>
        <w:rPr>
          <w:rFonts w:ascii="Times New Roman" w:hAnsi="Times New Roman"/>
          <w:sz w:val="24"/>
          <w:szCs w:val="24"/>
          <w:lang w:val="ru-RU"/>
        </w:rPr>
      </w:pPr>
      <w:r w:rsidRPr="007B417E">
        <w:rPr>
          <w:rFonts w:ascii="Times New Roman" w:hAnsi="Times New Roman"/>
          <w:sz w:val="24"/>
          <w:szCs w:val="24"/>
          <w:lang w:val="ru-RU"/>
        </w:rPr>
        <w:t>в случае отсутствия достаточной информации для открытия лицевого счета.</w:t>
      </w:r>
      <w:r w:rsidR="00F803CE" w:rsidRPr="007B417E">
        <w:rPr>
          <w:rFonts w:ascii="Times New Roman" w:hAnsi="Times New Roman"/>
          <w:sz w:val="24"/>
          <w:szCs w:val="24"/>
          <w:lang w:val="ru-RU"/>
        </w:rPr>
        <w:t xml:space="preserve"> </w:t>
      </w:r>
    </w:p>
    <w:p w:rsidR="00D41906" w:rsidRPr="007B417E" w:rsidRDefault="00B27C4E"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Списание инвестиционных паев со счета неустановленных лиц осуществляется на основании вступившего в законную силу судебного акта и иных документов, установленных нормативными правовыми актами.</w:t>
      </w:r>
    </w:p>
    <w:p w:rsidR="00397267" w:rsidRPr="007B417E" w:rsidRDefault="00397267" w:rsidP="00900401">
      <w:pPr>
        <w:pStyle w:val="a"/>
        <w:numPr>
          <w:ilvl w:val="0"/>
          <w:numId w:val="0"/>
        </w:numPr>
        <w:ind w:left="2160"/>
        <w:outlineLvl w:val="9"/>
        <w:rPr>
          <w:rFonts w:ascii="Times New Roman" w:hAnsi="Times New Roman"/>
          <w:lang w:val="ru-RU" w:eastAsia="x-none"/>
        </w:rPr>
      </w:pPr>
    </w:p>
    <w:p w:rsidR="00774843" w:rsidRPr="007B417E" w:rsidRDefault="00B6488E"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500" w:name="_Toc374327140"/>
      <w:bookmarkStart w:id="501" w:name="_Toc374373585"/>
      <w:bookmarkStart w:id="502" w:name="_Toc374373975"/>
      <w:bookmarkStart w:id="503" w:name="_Toc430571294"/>
      <w:bookmarkStart w:id="504" w:name="_Toc374172142"/>
      <w:r w:rsidRPr="007B417E">
        <w:rPr>
          <w:rFonts w:ascii="Times New Roman" w:hAnsi="Times New Roman"/>
          <w:b/>
          <w:sz w:val="24"/>
          <w:lang w:val="ru-RU"/>
        </w:rPr>
        <w:t>Изменения сведений, содержащихся в анкете</w:t>
      </w:r>
      <w:bookmarkEnd w:id="500"/>
      <w:bookmarkEnd w:id="501"/>
      <w:bookmarkEnd w:id="502"/>
      <w:bookmarkEnd w:id="503"/>
      <w:r w:rsidRPr="007B417E" w:rsidDel="00B6488E">
        <w:rPr>
          <w:rFonts w:ascii="Times New Roman" w:hAnsi="Times New Roman"/>
          <w:b/>
          <w:sz w:val="24"/>
          <w:lang w:val="ru-RU"/>
        </w:rPr>
        <w:t xml:space="preserve"> </w:t>
      </w:r>
      <w:bookmarkEnd w:id="504"/>
    </w:p>
    <w:p w:rsidR="00DD0253" w:rsidRPr="007B417E" w:rsidRDefault="00DD0253" w:rsidP="007B53FD">
      <w:pPr>
        <w:pStyle w:val="071213"/>
        <w:tabs>
          <w:tab w:val="num" w:pos="1276"/>
        </w:tabs>
        <w:ind w:left="1276"/>
        <w:outlineLvl w:val="2"/>
        <w:rPr>
          <w:rFonts w:ascii="Times New Roman" w:hAnsi="Times New Roman"/>
          <w:sz w:val="24"/>
          <w:szCs w:val="24"/>
          <w:lang w:val="ru-RU"/>
        </w:rPr>
      </w:pPr>
      <w:bookmarkStart w:id="505" w:name="_Toc374327141"/>
      <w:bookmarkStart w:id="506" w:name="_Toc374373586"/>
      <w:bookmarkStart w:id="507" w:name="_Toc374373976"/>
      <w:r w:rsidRPr="007B417E">
        <w:rPr>
          <w:rFonts w:ascii="Times New Roman" w:hAnsi="Times New Roman"/>
          <w:sz w:val="24"/>
          <w:szCs w:val="24"/>
          <w:lang w:val="ru-RU"/>
        </w:rPr>
        <w:t>В случае изменения сведений, содержащихся в анкете, Регистратору представл</w:t>
      </w:r>
      <w:r w:rsidR="005C1351" w:rsidRPr="007B417E">
        <w:rPr>
          <w:rFonts w:ascii="Times New Roman" w:hAnsi="Times New Roman"/>
          <w:sz w:val="24"/>
          <w:szCs w:val="24"/>
          <w:lang w:val="ru-RU"/>
        </w:rPr>
        <w:t>яется</w:t>
      </w:r>
      <w:r w:rsidRPr="007B417E">
        <w:rPr>
          <w:rFonts w:ascii="Times New Roman" w:hAnsi="Times New Roman"/>
          <w:sz w:val="24"/>
          <w:szCs w:val="24"/>
          <w:lang w:val="ru-RU"/>
        </w:rPr>
        <w:t xml:space="preserve"> анкета, содержащая измененные сведения, и документы, подтверждающие изменения</w:t>
      </w:r>
      <w:r w:rsidR="005C1351" w:rsidRPr="007B417E">
        <w:rPr>
          <w:rFonts w:ascii="Times New Roman" w:hAnsi="Times New Roman"/>
          <w:sz w:val="24"/>
          <w:szCs w:val="24"/>
          <w:lang w:val="ru-RU"/>
        </w:rPr>
        <w:t xml:space="preserve"> в порядке и в объеме предусмотренном в разделе </w:t>
      </w:r>
      <w:r w:rsidR="005C1351" w:rsidRPr="007B417E">
        <w:rPr>
          <w:rFonts w:ascii="Times New Roman" w:hAnsi="Times New Roman"/>
          <w:sz w:val="24"/>
          <w:szCs w:val="24"/>
          <w:lang w:val="ru-RU"/>
        </w:rPr>
        <w:fldChar w:fldCharType="begin"/>
      </w:r>
      <w:r w:rsidR="005C1351" w:rsidRPr="007B417E">
        <w:rPr>
          <w:rFonts w:ascii="Times New Roman" w:hAnsi="Times New Roman"/>
          <w:sz w:val="24"/>
          <w:szCs w:val="24"/>
          <w:lang w:val="ru-RU"/>
        </w:rPr>
        <w:instrText xml:space="preserve"> REF _Ref374707452 \r \h </w:instrText>
      </w:r>
      <w:r w:rsidR="00B16679" w:rsidRPr="007B417E">
        <w:rPr>
          <w:rFonts w:ascii="Times New Roman" w:hAnsi="Times New Roman"/>
          <w:sz w:val="24"/>
          <w:szCs w:val="24"/>
          <w:lang w:val="ru-RU"/>
        </w:rPr>
        <w:instrText xml:space="preserve"> \* MERGEFORMAT </w:instrText>
      </w:r>
      <w:r w:rsidR="005C1351" w:rsidRPr="007B417E">
        <w:rPr>
          <w:rFonts w:ascii="Times New Roman" w:hAnsi="Times New Roman"/>
          <w:sz w:val="24"/>
          <w:szCs w:val="24"/>
          <w:lang w:val="ru-RU"/>
        </w:rPr>
      </w:r>
      <w:r w:rsidR="005C1351"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w:t>
      </w:r>
      <w:r w:rsidR="005C1351" w:rsidRPr="007B417E">
        <w:rPr>
          <w:rFonts w:ascii="Times New Roman" w:hAnsi="Times New Roman"/>
          <w:sz w:val="24"/>
          <w:szCs w:val="24"/>
          <w:lang w:val="ru-RU"/>
        </w:rPr>
        <w:fldChar w:fldCharType="end"/>
      </w:r>
      <w:r w:rsidR="005C1351" w:rsidRPr="007B417E">
        <w:rPr>
          <w:rFonts w:ascii="Times New Roman" w:hAnsi="Times New Roman"/>
          <w:sz w:val="24"/>
          <w:szCs w:val="24"/>
          <w:lang w:val="ru-RU"/>
        </w:rPr>
        <w:t xml:space="preserve"> настоящих Правил</w:t>
      </w:r>
      <w:r w:rsidRPr="007B417E">
        <w:rPr>
          <w:rFonts w:ascii="Times New Roman" w:hAnsi="Times New Roman"/>
          <w:sz w:val="24"/>
          <w:szCs w:val="24"/>
          <w:lang w:val="ru-RU"/>
        </w:rPr>
        <w:t>.</w:t>
      </w:r>
      <w:bookmarkEnd w:id="505"/>
      <w:bookmarkEnd w:id="506"/>
      <w:bookmarkEnd w:id="507"/>
      <w:r w:rsidR="003261AC" w:rsidRPr="007B417E">
        <w:rPr>
          <w:rFonts w:ascii="Times New Roman" w:hAnsi="Times New Roman"/>
          <w:sz w:val="24"/>
          <w:szCs w:val="24"/>
          <w:lang w:val="ru-RU"/>
        </w:rPr>
        <w:t xml:space="preserve"> При изменении данных Анкеты Зарегистрированного физического лица Регистратору предоставляется анкета (Форма </w:t>
      </w:r>
      <w:r w:rsidR="003261AC" w:rsidRPr="007B417E">
        <w:rPr>
          <w:rFonts w:ascii="Times New Roman" w:hAnsi="Times New Roman"/>
          <w:sz w:val="24"/>
          <w:szCs w:val="24"/>
          <w:lang w:val="en-US"/>
        </w:rPr>
        <w:t>R</w:t>
      </w:r>
      <w:r w:rsidR="003261AC" w:rsidRPr="007B417E">
        <w:rPr>
          <w:rFonts w:ascii="Times New Roman" w:hAnsi="Times New Roman"/>
          <w:sz w:val="24"/>
          <w:szCs w:val="24"/>
          <w:lang w:val="ru-RU"/>
        </w:rPr>
        <w:t>7.1), содержащая</w:t>
      </w:r>
      <w:r w:rsidR="00DD31EB" w:rsidRPr="007B417E">
        <w:rPr>
          <w:rFonts w:ascii="Times New Roman" w:hAnsi="Times New Roman"/>
          <w:sz w:val="24"/>
          <w:szCs w:val="24"/>
          <w:lang w:val="ru-RU"/>
        </w:rPr>
        <w:t xml:space="preserve"> данные о Зарегистрированном лице и  документе, удостоверяющем личность, до внесения изменений.</w:t>
      </w:r>
      <w:r w:rsidR="003261AC" w:rsidRPr="007B417E">
        <w:rPr>
          <w:rFonts w:ascii="Times New Roman" w:hAnsi="Times New Roman"/>
          <w:sz w:val="24"/>
          <w:szCs w:val="24"/>
          <w:lang w:val="ru-RU"/>
        </w:rPr>
        <w:t xml:space="preserve"> </w:t>
      </w:r>
    </w:p>
    <w:p w:rsidR="005C1351" w:rsidRPr="007B417E" w:rsidRDefault="005C1351" w:rsidP="007B53FD">
      <w:pPr>
        <w:pStyle w:val="071213"/>
        <w:tabs>
          <w:tab w:val="num" w:pos="1276"/>
        </w:tabs>
        <w:ind w:left="1276"/>
        <w:outlineLvl w:val="2"/>
        <w:rPr>
          <w:rFonts w:ascii="Times New Roman" w:hAnsi="Times New Roman"/>
          <w:sz w:val="24"/>
          <w:szCs w:val="24"/>
          <w:lang w:val="ru-RU"/>
        </w:rPr>
      </w:pPr>
      <w:bookmarkStart w:id="508" w:name="_Toc374327142"/>
      <w:bookmarkStart w:id="509" w:name="_Toc374373587"/>
      <w:bookmarkStart w:id="510" w:name="_Toc374373977"/>
      <w:r w:rsidRPr="007B417E">
        <w:rPr>
          <w:rFonts w:ascii="Times New Roman" w:hAnsi="Times New Roman"/>
          <w:sz w:val="24"/>
          <w:szCs w:val="24"/>
          <w:lang w:val="ru-RU"/>
        </w:rPr>
        <w:t>В случае непредставления Зарегистрированными лицами информации об изменении данных Анкеты (приложения к Анкете) или предоставления ими неполной или недостоверной информации об изменении указанных данных Регистратор не несет ответственности за причиненные в связи с этим убытки.</w:t>
      </w:r>
    </w:p>
    <w:p w:rsidR="006C476B" w:rsidRPr="007B417E" w:rsidRDefault="006C476B" w:rsidP="007B53FD">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При изменении данных Анкеты Зарегистрированного физического лица в возрасте до 14 лет, а также недееспособного физического лица и лица, дееспособность которого ограничена, документы предоставляются лицами, имеющими право предоставления документов для</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открытия соответствующих лицевых счетов.</w:t>
      </w:r>
    </w:p>
    <w:p w:rsidR="006C476B" w:rsidRPr="007B417E" w:rsidRDefault="006C476B" w:rsidP="007B53FD">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случае назначения опекуна или попечителя, замены опекуна или попечителя к новой Анкете должна быть приложена копия документа о назначении опекуна (нового опекуна) или попечителя (нового попечителя), заверенная в установленном порядке.</w:t>
      </w:r>
    </w:p>
    <w:p w:rsidR="006C476B" w:rsidRPr="007B417E" w:rsidRDefault="006C476B" w:rsidP="007B53FD">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lastRenderedPageBreak/>
        <w:t>При изменении данных Анкеты Зарегистрированного лица в связи с приобретением дееспособности в полном объеме к новой анкете должны быть приложены копии подтверждающих документов (документ, подтверждающий вступление в брак, решение суда и т.п.), заверенные в установленном порядке.</w:t>
      </w:r>
    </w:p>
    <w:p w:rsidR="006C476B" w:rsidRPr="007B417E" w:rsidRDefault="006C476B" w:rsidP="007B53FD">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случае замены документа, удостоверяющего личность, Регистратору должн</w:t>
      </w:r>
      <w:r w:rsidR="001227B6" w:rsidRPr="007B417E">
        <w:rPr>
          <w:rFonts w:ascii="Times New Roman" w:hAnsi="Times New Roman"/>
          <w:sz w:val="24"/>
          <w:szCs w:val="24"/>
          <w:lang w:val="ru-RU"/>
        </w:rPr>
        <w:t>ы</w:t>
      </w:r>
      <w:r w:rsidRPr="007B417E">
        <w:rPr>
          <w:rFonts w:ascii="Times New Roman" w:hAnsi="Times New Roman"/>
          <w:sz w:val="24"/>
          <w:szCs w:val="24"/>
          <w:lang w:val="ru-RU"/>
        </w:rPr>
        <w:t xml:space="preserve"> быть представлен</w:t>
      </w:r>
      <w:r w:rsidR="001227B6" w:rsidRPr="007B417E">
        <w:rPr>
          <w:rFonts w:ascii="Times New Roman" w:hAnsi="Times New Roman"/>
          <w:sz w:val="24"/>
          <w:szCs w:val="24"/>
          <w:lang w:val="ru-RU"/>
        </w:rPr>
        <w:t>ы документы, предусмотренные п.4.1.4.5 настоящих Правил.</w:t>
      </w:r>
      <w:r w:rsidRPr="007B417E">
        <w:rPr>
          <w:rFonts w:ascii="Times New Roman" w:hAnsi="Times New Roman"/>
          <w:sz w:val="24"/>
          <w:szCs w:val="24"/>
          <w:lang w:val="ru-RU"/>
        </w:rPr>
        <w:t xml:space="preserve"> </w:t>
      </w:r>
    </w:p>
    <w:p w:rsidR="006C476B" w:rsidRPr="007B417E" w:rsidRDefault="001227B6" w:rsidP="007B53FD">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Изменение данных о лицах, имеющих право действовать от имени зарегистрированного юридического лица без доверенности (в том числе в связи с прекращением полномочий юридического лица, которому были переданы функции единоличного исполнительного органа зарегистрированного юридического лица), вносятся на основании Анкеты, подписанной новыми лицами, имеющими право действовать от имени зарегистрированного юридического лица без доверенности.</w:t>
      </w:r>
    </w:p>
    <w:p w:rsidR="001227B6" w:rsidRPr="007B417E" w:rsidRDefault="001227B6" w:rsidP="007B53FD">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К новой Анкете зарегистрированного лица в связи с изменением данных о лицах, имеющих право действовать от имени зарегистрированного юридического лица без доверенности, должны быть приложены заверенные в установленном порядке копии документов, подтверждающих избрание (назначение) на должность новых лиц, имеющих право действовать от имени зарегистрированного юридического лица без доверенности, а в случае передачи функции единоличного исполнительного органа зарегистрированного юридического лица другому юридическому лицу - также заверенные в установленном порядке копии документов в отношении этого юридического лица, необходимые в соответствии с настоящими Правилами для открытия лицевого счета зарегистрированного юридического лица.</w:t>
      </w:r>
    </w:p>
    <w:p w:rsidR="001227B6" w:rsidRPr="007B417E" w:rsidRDefault="001227B6" w:rsidP="007B53FD">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При изменении данных Анкеты зарегистрированного лица Регистратор хранит анкету, данные которой изменились.</w:t>
      </w:r>
    </w:p>
    <w:p w:rsidR="001227B6" w:rsidRPr="007B417E" w:rsidRDefault="001227B6" w:rsidP="007B53FD">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Образцы подписей при изменении данных Анкеты зарегистрированного лица должны быть сделаны в соответствии с требованиями, установленными настоящими Правилами к порядку подписания документов при открытии лицевых счетов.</w:t>
      </w:r>
    </w:p>
    <w:p w:rsidR="005C1351" w:rsidRPr="007B417E" w:rsidRDefault="005C1351" w:rsidP="007B53FD">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течение 3-х рабочих дней со дня получения Анкеты (приложения к Анкете) с приложением всех документов, предусмотренных настоящими Правилами, Регистратор вносит в Анкету (приложение к Анкете) соответствующие изменения</w:t>
      </w:r>
      <w:r w:rsidR="00D325F2" w:rsidRPr="007B417E">
        <w:rPr>
          <w:rFonts w:ascii="Times New Roman" w:hAnsi="Times New Roman"/>
          <w:sz w:val="24"/>
          <w:szCs w:val="24"/>
          <w:lang w:val="ru-RU"/>
        </w:rPr>
        <w:t xml:space="preserve"> и направляет уведомление об изменении Анкетных данных(</w:t>
      </w:r>
      <w:r w:rsidR="00DF0ADA" w:rsidRPr="007B417E">
        <w:rPr>
          <w:rFonts w:ascii="Times New Roman" w:hAnsi="Times New Roman"/>
          <w:sz w:val="24"/>
          <w:szCs w:val="24"/>
          <w:lang w:val="ru-RU"/>
        </w:rPr>
        <w:fldChar w:fldCharType="begin"/>
      </w:r>
      <w:r w:rsidR="00DF0ADA" w:rsidRPr="007B417E">
        <w:rPr>
          <w:rFonts w:ascii="Times New Roman" w:hAnsi="Times New Roman"/>
          <w:sz w:val="24"/>
          <w:szCs w:val="24"/>
          <w:lang w:val="ru-RU"/>
        </w:rPr>
        <w:instrText xml:space="preserve"> REF _Ref374854120 \r \h </w:instrText>
      </w:r>
      <w:r w:rsidR="00B16679" w:rsidRPr="007B417E">
        <w:rPr>
          <w:rFonts w:ascii="Times New Roman" w:hAnsi="Times New Roman"/>
          <w:sz w:val="24"/>
          <w:szCs w:val="24"/>
          <w:lang w:val="ru-RU"/>
        </w:rPr>
        <w:instrText xml:space="preserve"> \* MERGEFORMAT </w:instrText>
      </w:r>
      <w:r w:rsidR="00DF0ADA" w:rsidRPr="007B417E">
        <w:rPr>
          <w:rFonts w:ascii="Times New Roman" w:hAnsi="Times New Roman"/>
          <w:sz w:val="24"/>
          <w:szCs w:val="24"/>
          <w:lang w:val="ru-RU"/>
        </w:rPr>
      </w:r>
      <w:r w:rsidR="00DF0ADA"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R16</w:t>
      </w:r>
      <w:r w:rsidR="00DF0ADA" w:rsidRPr="007B417E">
        <w:rPr>
          <w:rFonts w:ascii="Times New Roman" w:hAnsi="Times New Roman"/>
          <w:sz w:val="24"/>
          <w:szCs w:val="24"/>
          <w:lang w:val="ru-RU"/>
        </w:rPr>
        <w:fldChar w:fldCharType="end"/>
      </w:r>
      <w:r w:rsidR="00D325F2" w:rsidRPr="007B417E">
        <w:rPr>
          <w:rFonts w:ascii="Times New Roman" w:hAnsi="Times New Roman"/>
          <w:sz w:val="24"/>
          <w:szCs w:val="24"/>
          <w:lang w:val="ru-RU"/>
        </w:rPr>
        <w:t>)</w:t>
      </w:r>
      <w:r w:rsidRPr="007B417E">
        <w:rPr>
          <w:rFonts w:ascii="Times New Roman" w:hAnsi="Times New Roman"/>
          <w:sz w:val="24"/>
          <w:szCs w:val="24"/>
          <w:lang w:val="ru-RU"/>
        </w:rPr>
        <w:t xml:space="preserve"> или </w:t>
      </w:r>
      <w:r w:rsidR="00D325F2" w:rsidRPr="007B417E">
        <w:rPr>
          <w:rFonts w:ascii="Times New Roman" w:hAnsi="Times New Roman"/>
          <w:sz w:val="24"/>
          <w:szCs w:val="24"/>
          <w:lang w:val="ru-RU"/>
        </w:rPr>
        <w:t xml:space="preserve">направляет </w:t>
      </w:r>
      <w:r w:rsidRPr="007B417E">
        <w:rPr>
          <w:rFonts w:ascii="Times New Roman" w:hAnsi="Times New Roman"/>
          <w:sz w:val="24"/>
          <w:szCs w:val="24"/>
          <w:lang w:val="ru-RU"/>
        </w:rPr>
        <w:t>уведомление об отказе в изменении данных Анкеты (приложения к Анкете) (</w:t>
      </w:r>
      <w:r w:rsidR="00DF0ADA" w:rsidRPr="007B417E">
        <w:rPr>
          <w:rFonts w:ascii="Times New Roman" w:hAnsi="Times New Roman"/>
          <w:sz w:val="24"/>
          <w:szCs w:val="24"/>
          <w:lang w:val="ru-RU"/>
        </w:rPr>
        <w:fldChar w:fldCharType="begin"/>
      </w:r>
      <w:r w:rsidR="00DF0ADA" w:rsidRPr="007B417E">
        <w:rPr>
          <w:rFonts w:ascii="Times New Roman" w:hAnsi="Times New Roman"/>
          <w:sz w:val="24"/>
          <w:szCs w:val="24"/>
          <w:lang w:val="ru-RU"/>
        </w:rPr>
        <w:instrText xml:space="preserve"> REF _Ref374855559 \r \h </w:instrText>
      </w:r>
      <w:r w:rsidR="00B16679" w:rsidRPr="007B417E">
        <w:rPr>
          <w:rFonts w:ascii="Times New Roman" w:hAnsi="Times New Roman"/>
          <w:sz w:val="24"/>
          <w:szCs w:val="24"/>
          <w:lang w:val="ru-RU"/>
        </w:rPr>
        <w:instrText xml:space="preserve"> \* MERGEFORMAT </w:instrText>
      </w:r>
      <w:r w:rsidR="00DF0ADA" w:rsidRPr="007B417E">
        <w:rPr>
          <w:rFonts w:ascii="Times New Roman" w:hAnsi="Times New Roman"/>
          <w:sz w:val="24"/>
          <w:szCs w:val="24"/>
          <w:lang w:val="ru-RU"/>
        </w:rPr>
      </w:r>
      <w:r w:rsidR="00DF0ADA"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R17</w:t>
      </w:r>
      <w:r w:rsidR="00DF0ADA" w:rsidRPr="007B417E">
        <w:rPr>
          <w:rFonts w:ascii="Times New Roman" w:hAnsi="Times New Roman"/>
          <w:sz w:val="24"/>
          <w:szCs w:val="24"/>
          <w:lang w:val="ru-RU"/>
        </w:rPr>
        <w:fldChar w:fldCharType="end"/>
      </w:r>
      <w:r w:rsidRPr="007B417E">
        <w:rPr>
          <w:rFonts w:ascii="Times New Roman" w:hAnsi="Times New Roman"/>
          <w:sz w:val="24"/>
          <w:szCs w:val="24"/>
          <w:lang w:val="ru-RU"/>
        </w:rPr>
        <w:t>), содержащее основания отказа.</w:t>
      </w:r>
      <w:r w:rsidR="00D325F2" w:rsidRPr="007B417E">
        <w:rPr>
          <w:rFonts w:ascii="Times New Roman" w:hAnsi="Times New Roman"/>
          <w:sz w:val="24"/>
          <w:szCs w:val="24"/>
          <w:lang w:val="ru-RU"/>
        </w:rPr>
        <w:t xml:space="preserve"> </w:t>
      </w:r>
      <w:r w:rsidRPr="007B417E">
        <w:rPr>
          <w:rFonts w:ascii="Times New Roman" w:hAnsi="Times New Roman"/>
          <w:sz w:val="24"/>
          <w:szCs w:val="24"/>
          <w:lang w:val="ru-RU"/>
        </w:rPr>
        <w:t>Основаниями для отказа в изменении данных Анкеты (приложения к Анкете) являются</w:t>
      </w:r>
      <w:r w:rsidR="00D325F2" w:rsidRPr="007B417E">
        <w:rPr>
          <w:rFonts w:ascii="Times New Roman" w:hAnsi="Times New Roman"/>
          <w:sz w:val="24"/>
          <w:szCs w:val="24"/>
          <w:lang w:val="ru-RU"/>
        </w:rPr>
        <w:t xml:space="preserve"> те же </w:t>
      </w:r>
      <w:r w:rsidR="00DF0ADA" w:rsidRPr="007B417E">
        <w:rPr>
          <w:rFonts w:ascii="Times New Roman" w:hAnsi="Times New Roman"/>
          <w:sz w:val="24"/>
          <w:szCs w:val="24"/>
          <w:lang w:val="ru-RU"/>
        </w:rPr>
        <w:t>основания</w:t>
      </w:r>
      <w:r w:rsidR="00D325F2" w:rsidRPr="007B417E">
        <w:rPr>
          <w:rFonts w:ascii="Times New Roman" w:hAnsi="Times New Roman"/>
          <w:sz w:val="24"/>
          <w:szCs w:val="24"/>
          <w:lang w:val="ru-RU"/>
        </w:rPr>
        <w:t xml:space="preserve">, что предусмотрены разделом </w:t>
      </w:r>
      <w:r w:rsidR="00D325F2" w:rsidRPr="007B417E">
        <w:rPr>
          <w:rFonts w:ascii="Times New Roman" w:hAnsi="Times New Roman"/>
          <w:sz w:val="24"/>
          <w:szCs w:val="24"/>
          <w:lang w:val="ru-RU"/>
        </w:rPr>
        <w:fldChar w:fldCharType="begin"/>
      </w:r>
      <w:r w:rsidR="00D325F2" w:rsidRPr="007B417E">
        <w:rPr>
          <w:rFonts w:ascii="Times New Roman" w:hAnsi="Times New Roman"/>
          <w:sz w:val="24"/>
          <w:szCs w:val="24"/>
          <w:lang w:val="ru-RU"/>
        </w:rPr>
        <w:instrText xml:space="preserve"> REF _Ref374707956 \r \h </w:instrText>
      </w:r>
      <w:r w:rsidR="00B16679" w:rsidRPr="007B417E">
        <w:rPr>
          <w:rFonts w:ascii="Times New Roman" w:hAnsi="Times New Roman"/>
          <w:sz w:val="24"/>
          <w:szCs w:val="24"/>
          <w:lang w:val="ru-RU"/>
        </w:rPr>
        <w:instrText xml:space="preserve"> \* MERGEFORMAT </w:instrText>
      </w:r>
      <w:r w:rsidR="00D325F2" w:rsidRPr="007B417E">
        <w:rPr>
          <w:rFonts w:ascii="Times New Roman" w:hAnsi="Times New Roman"/>
          <w:sz w:val="24"/>
          <w:szCs w:val="24"/>
          <w:lang w:val="ru-RU"/>
        </w:rPr>
      </w:r>
      <w:r w:rsidR="00D325F2"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4.1.6</w:t>
      </w:r>
      <w:r w:rsidR="00D325F2" w:rsidRPr="007B417E">
        <w:rPr>
          <w:rFonts w:ascii="Times New Roman" w:hAnsi="Times New Roman"/>
          <w:sz w:val="24"/>
          <w:szCs w:val="24"/>
          <w:lang w:val="ru-RU"/>
        </w:rPr>
        <w:fldChar w:fldCharType="end"/>
      </w:r>
      <w:r w:rsidR="00D325F2" w:rsidRPr="007B417E">
        <w:rPr>
          <w:rFonts w:ascii="Times New Roman" w:hAnsi="Times New Roman"/>
          <w:sz w:val="24"/>
          <w:szCs w:val="24"/>
          <w:lang w:val="ru-RU"/>
        </w:rPr>
        <w:t xml:space="preserve"> настоящих Правил.</w:t>
      </w:r>
    </w:p>
    <w:p w:rsidR="005C1351" w:rsidRPr="007B417E" w:rsidRDefault="005C1351" w:rsidP="007B53FD">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Уведомление об </w:t>
      </w:r>
      <w:r w:rsidR="00D325F2" w:rsidRPr="007B417E">
        <w:rPr>
          <w:rFonts w:ascii="Times New Roman" w:hAnsi="Times New Roman"/>
          <w:sz w:val="24"/>
          <w:szCs w:val="24"/>
          <w:lang w:val="ru-RU"/>
        </w:rPr>
        <w:t>изменении/</w:t>
      </w:r>
      <w:r w:rsidRPr="007B417E">
        <w:rPr>
          <w:rFonts w:ascii="Times New Roman" w:hAnsi="Times New Roman"/>
          <w:sz w:val="24"/>
          <w:szCs w:val="24"/>
          <w:lang w:val="ru-RU"/>
        </w:rPr>
        <w:t>отказе в изменении данных Анкеты (приложения к Анкете) вручается или направляется лицу, подписавшему Анкет</w:t>
      </w:r>
      <w:r w:rsidR="00BC5EBD" w:rsidRPr="007B417E">
        <w:rPr>
          <w:rFonts w:ascii="Times New Roman" w:hAnsi="Times New Roman"/>
          <w:sz w:val="24"/>
          <w:szCs w:val="24"/>
          <w:lang w:val="ru-RU"/>
        </w:rPr>
        <w:t>у</w:t>
      </w:r>
      <w:r w:rsidRPr="007B417E">
        <w:rPr>
          <w:rFonts w:ascii="Times New Roman" w:hAnsi="Times New Roman"/>
          <w:sz w:val="24"/>
          <w:szCs w:val="24"/>
          <w:lang w:val="ru-RU"/>
        </w:rPr>
        <w:t xml:space="preserve"> (приложения к Анкете)</w:t>
      </w:r>
      <w:r w:rsidR="00853E6D" w:rsidRPr="007B417E">
        <w:rPr>
          <w:rFonts w:ascii="Times New Roman" w:hAnsi="Times New Roman"/>
          <w:sz w:val="24"/>
          <w:szCs w:val="24"/>
          <w:lang w:val="ru-RU"/>
        </w:rPr>
        <w:t xml:space="preserve"> или его представителю</w:t>
      </w:r>
      <w:r w:rsidRPr="007B417E">
        <w:rPr>
          <w:rFonts w:ascii="Times New Roman" w:hAnsi="Times New Roman"/>
          <w:sz w:val="24"/>
          <w:szCs w:val="24"/>
          <w:lang w:val="ru-RU"/>
        </w:rPr>
        <w:t>, а также Управляющей компании</w:t>
      </w:r>
      <w:r w:rsidR="00D325F2"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или </w:t>
      </w:r>
      <w:r w:rsidR="00454977" w:rsidRPr="007B417E">
        <w:rPr>
          <w:rFonts w:ascii="Times New Roman" w:hAnsi="Times New Roman"/>
          <w:sz w:val="24"/>
          <w:szCs w:val="24"/>
          <w:lang w:val="ru-RU"/>
        </w:rPr>
        <w:t>А</w:t>
      </w:r>
      <w:r w:rsidRPr="007B417E">
        <w:rPr>
          <w:rFonts w:ascii="Times New Roman" w:hAnsi="Times New Roman"/>
          <w:sz w:val="24"/>
          <w:szCs w:val="24"/>
          <w:lang w:val="ru-RU"/>
        </w:rPr>
        <w:t>гент</w:t>
      </w:r>
      <w:r w:rsidR="00D325F2" w:rsidRPr="007B417E">
        <w:rPr>
          <w:rFonts w:ascii="Times New Roman" w:hAnsi="Times New Roman"/>
          <w:sz w:val="24"/>
          <w:szCs w:val="24"/>
          <w:lang w:val="ru-RU"/>
        </w:rPr>
        <w:t>у</w:t>
      </w:r>
      <w:r w:rsidRPr="007B417E">
        <w:rPr>
          <w:rFonts w:ascii="Times New Roman" w:hAnsi="Times New Roman"/>
          <w:sz w:val="24"/>
          <w:szCs w:val="24"/>
          <w:lang w:val="ru-RU"/>
        </w:rPr>
        <w:t xml:space="preserve"> </w:t>
      </w:r>
      <w:r w:rsidR="00D325F2" w:rsidRPr="007B417E">
        <w:rPr>
          <w:rFonts w:ascii="Times New Roman" w:hAnsi="Times New Roman"/>
          <w:sz w:val="24"/>
          <w:szCs w:val="24"/>
          <w:lang w:val="ru-RU"/>
        </w:rPr>
        <w:t xml:space="preserve">в соответствии с порядком предусмотренным разделом </w:t>
      </w:r>
      <w:r w:rsidR="00D325F2" w:rsidRPr="007B417E">
        <w:rPr>
          <w:rFonts w:ascii="Times New Roman" w:hAnsi="Times New Roman"/>
          <w:sz w:val="24"/>
          <w:szCs w:val="24"/>
          <w:lang w:val="ru-RU"/>
        </w:rPr>
        <w:fldChar w:fldCharType="begin"/>
      </w:r>
      <w:r w:rsidR="00D325F2" w:rsidRPr="007B417E">
        <w:rPr>
          <w:rFonts w:ascii="Times New Roman" w:hAnsi="Times New Roman"/>
          <w:sz w:val="24"/>
          <w:szCs w:val="24"/>
          <w:lang w:val="ru-RU"/>
        </w:rPr>
        <w:instrText xml:space="preserve"> REF _Ref374708157 \r \h </w:instrText>
      </w:r>
      <w:r w:rsidR="00B16679" w:rsidRPr="007B417E">
        <w:rPr>
          <w:rFonts w:ascii="Times New Roman" w:hAnsi="Times New Roman"/>
          <w:sz w:val="24"/>
          <w:szCs w:val="24"/>
          <w:lang w:val="ru-RU"/>
        </w:rPr>
        <w:instrText xml:space="preserve"> \* MERGEFORMAT </w:instrText>
      </w:r>
      <w:r w:rsidR="00D325F2" w:rsidRPr="007B417E">
        <w:rPr>
          <w:rFonts w:ascii="Times New Roman" w:hAnsi="Times New Roman"/>
          <w:sz w:val="24"/>
          <w:szCs w:val="24"/>
          <w:lang w:val="ru-RU"/>
        </w:rPr>
      </w:r>
      <w:r w:rsidR="00D325F2"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3.2</w:t>
      </w:r>
      <w:r w:rsidR="00D325F2" w:rsidRPr="007B417E">
        <w:rPr>
          <w:rFonts w:ascii="Times New Roman" w:hAnsi="Times New Roman"/>
          <w:sz w:val="24"/>
          <w:szCs w:val="24"/>
          <w:lang w:val="ru-RU"/>
        </w:rPr>
        <w:fldChar w:fldCharType="end"/>
      </w:r>
      <w:r w:rsidR="00D325F2" w:rsidRPr="007B417E">
        <w:rPr>
          <w:rFonts w:ascii="Times New Roman" w:hAnsi="Times New Roman"/>
          <w:sz w:val="24"/>
          <w:szCs w:val="24"/>
          <w:lang w:val="ru-RU"/>
        </w:rPr>
        <w:t xml:space="preserve"> настоящих Правил</w:t>
      </w:r>
      <w:r w:rsidRPr="007B417E">
        <w:rPr>
          <w:rFonts w:ascii="Times New Roman" w:hAnsi="Times New Roman"/>
          <w:sz w:val="24"/>
          <w:szCs w:val="24"/>
          <w:lang w:val="ru-RU"/>
        </w:rPr>
        <w:t>.</w:t>
      </w:r>
    </w:p>
    <w:bookmarkEnd w:id="508"/>
    <w:bookmarkEnd w:id="509"/>
    <w:bookmarkEnd w:id="510"/>
    <w:p w:rsidR="00DD0253" w:rsidRPr="007B417E" w:rsidRDefault="00DD0253" w:rsidP="00900401">
      <w:pPr>
        <w:pStyle w:val="a"/>
        <w:numPr>
          <w:ilvl w:val="0"/>
          <w:numId w:val="0"/>
        </w:numPr>
        <w:ind w:left="2160"/>
        <w:outlineLvl w:val="9"/>
        <w:rPr>
          <w:rFonts w:ascii="Times New Roman" w:hAnsi="Times New Roman"/>
          <w:lang w:val="ru-RU" w:eastAsia="x-none"/>
        </w:rPr>
      </w:pPr>
    </w:p>
    <w:p w:rsidR="00804C5C" w:rsidRPr="007B417E" w:rsidRDefault="00804C5C"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511" w:name="_Toc374172143"/>
      <w:bookmarkStart w:id="512" w:name="_Toc374327143"/>
      <w:bookmarkStart w:id="513" w:name="_Toc374373588"/>
      <w:bookmarkStart w:id="514" w:name="_Toc374373978"/>
      <w:bookmarkStart w:id="515" w:name="_Toc430571295"/>
      <w:r w:rsidRPr="007B417E">
        <w:rPr>
          <w:rFonts w:ascii="Times New Roman" w:hAnsi="Times New Roman"/>
          <w:b/>
          <w:sz w:val="24"/>
          <w:lang w:val="ru-RU"/>
        </w:rPr>
        <w:t xml:space="preserve">Изменение </w:t>
      </w:r>
      <w:r w:rsidR="00AD7459" w:rsidRPr="007B417E">
        <w:rPr>
          <w:rFonts w:ascii="Times New Roman" w:hAnsi="Times New Roman"/>
          <w:b/>
          <w:sz w:val="24"/>
          <w:lang w:val="ru-RU"/>
        </w:rPr>
        <w:t>вида лицевого</w:t>
      </w:r>
      <w:r w:rsidRPr="007B417E">
        <w:rPr>
          <w:rFonts w:ascii="Times New Roman" w:hAnsi="Times New Roman"/>
          <w:b/>
          <w:sz w:val="24"/>
          <w:lang w:val="ru-RU"/>
        </w:rPr>
        <w:t xml:space="preserve"> счета.</w:t>
      </w:r>
      <w:bookmarkEnd w:id="511"/>
      <w:bookmarkEnd w:id="512"/>
      <w:bookmarkEnd w:id="513"/>
      <w:bookmarkEnd w:id="514"/>
      <w:bookmarkEnd w:id="515"/>
      <w:r w:rsidRPr="007B417E">
        <w:rPr>
          <w:rFonts w:ascii="Times New Roman" w:hAnsi="Times New Roman"/>
          <w:b/>
          <w:sz w:val="24"/>
          <w:lang w:val="ru-RU"/>
        </w:rPr>
        <w:t xml:space="preserve"> </w:t>
      </w:r>
    </w:p>
    <w:p w:rsidR="00A7239E" w:rsidRPr="007B417E" w:rsidRDefault="00A7239E" w:rsidP="007B53FD">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Если зарегистрированному лицу, которому Регистратором открыт лицевой счет номинального держателя, присвоен статус центрального депозитария, Регистратор осуществляет изменение лицевого счета номинального держателя на лицевой счет номинального держателя центрального депозитария на основании анкеты, подписанной уполномоченным лицом </w:t>
      </w:r>
      <w:r w:rsidR="00454977" w:rsidRPr="007B417E">
        <w:rPr>
          <w:rFonts w:ascii="Times New Roman" w:hAnsi="Times New Roman"/>
          <w:sz w:val="24"/>
          <w:szCs w:val="24"/>
          <w:lang w:val="ru-RU"/>
        </w:rPr>
        <w:t>Ц</w:t>
      </w:r>
      <w:r w:rsidRPr="007B417E">
        <w:rPr>
          <w:rFonts w:ascii="Times New Roman" w:hAnsi="Times New Roman"/>
          <w:sz w:val="24"/>
          <w:szCs w:val="24"/>
          <w:lang w:val="ru-RU"/>
        </w:rPr>
        <w:t>ентрального депозитария.</w:t>
      </w:r>
    </w:p>
    <w:p w:rsidR="00A7239E" w:rsidRPr="007B417E" w:rsidRDefault="00A7239E" w:rsidP="007B53FD">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lastRenderedPageBreak/>
        <w:t xml:space="preserve">Лицевой счет номинального держателя центрального депозитария изменяется Регистратором на лицевой счет номинального держателя на основании анкеты, подписанной уполномоченным лицом </w:t>
      </w:r>
      <w:r w:rsidR="00454977" w:rsidRPr="007B417E">
        <w:rPr>
          <w:rFonts w:ascii="Times New Roman" w:hAnsi="Times New Roman"/>
          <w:sz w:val="24"/>
          <w:szCs w:val="24"/>
          <w:lang w:val="ru-RU"/>
        </w:rPr>
        <w:t>Ц</w:t>
      </w:r>
      <w:r w:rsidRPr="007B417E">
        <w:rPr>
          <w:rFonts w:ascii="Times New Roman" w:hAnsi="Times New Roman"/>
          <w:sz w:val="24"/>
          <w:szCs w:val="24"/>
          <w:lang w:val="ru-RU"/>
        </w:rPr>
        <w:t>ентрального депозитария.</w:t>
      </w:r>
    </w:p>
    <w:p w:rsidR="00A7239E" w:rsidRPr="007B417E" w:rsidRDefault="00A7239E" w:rsidP="00D547CB">
      <w:pPr>
        <w:pStyle w:val="071213"/>
        <w:numPr>
          <w:ilvl w:val="3"/>
          <w:numId w:val="1"/>
        </w:numPr>
        <w:tabs>
          <w:tab w:val="clear" w:pos="2564"/>
          <w:tab w:val="num" w:pos="1560"/>
        </w:tabs>
        <w:ind w:left="1843"/>
        <w:rPr>
          <w:rFonts w:ascii="Times New Roman" w:hAnsi="Times New Roman"/>
          <w:sz w:val="24"/>
          <w:szCs w:val="24"/>
          <w:lang w:val="ru-RU"/>
        </w:rPr>
      </w:pPr>
      <w:bookmarkStart w:id="516" w:name="_Toc374373589"/>
      <w:bookmarkStart w:id="517" w:name="_Toc374373979"/>
      <w:bookmarkStart w:id="518" w:name="_Toc374327144"/>
      <w:r w:rsidRPr="007B417E">
        <w:rPr>
          <w:rFonts w:ascii="Times New Roman" w:hAnsi="Times New Roman"/>
          <w:sz w:val="24"/>
          <w:szCs w:val="24"/>
          <w:lang w:val="ru-RU"/>
        </w:rPr>
        <w:t>Регистратор уведомляет лицо об изменении открытого ему лицевого счета номинального держателя на лицевой счет номинального держателя центрального депозитария и об изменении открытого ему лицевого счета номинального держателя центрального депозитария на лицевой счет номинального держателя в день изменения счета.</w:t>
      </w:r>
      <w:bookmarkEnd w:id="516"/>
      <w:bookmarkEnd w:id="517"/>
      <w:bookmarkEnd w:id="518"/>
    </w:p>
    <w:p w:rsidR="00D83984" w:rsidRPr="007B417E" w:rsidRDefault="00D83984" w:rsidP="00D547CB">
      <w:pPr>
        <w:pStyle w:val="071213"/>
        <w:numPr>
          <w:ilvl w:val="3"/>
          <w:numId w:val="1"/>
        </w:numPr>
        <w:tabs>
          <w:tab w:val="clear" w:pos="2564"/>
          <w:tab w:val="num" w:pos="1560"/>
        </w:tabs>
        <w:ind w:left="1843"/>
        <w:rPr>
          <w:rFonts w:ascii="Times New Roman" w:hAnsi="Times New Roman"/>
          <w:sz w:val="24"/>
          <w:szCs w:val="24"/>
          <w:lang w:val="ru-RU"/>
        </w:rPr>
      </w:pPr>
      <w:bookmarkStart w:id="519" w:name="_Toc374327145"/>
      <w:bookmarkStart w:id="520" w:name="_Toc374373590"/>
      <w:bookmarkStart w:id="521" w:name="_Toc374373980"/>
      <w:r w:rsidRPr="007B417E">
        <w:rPr>
          <w:rFonts w:ascii="Times New Roman" w:hAnsi="Times New Roman"/>
          <w:sz w:val="24"/>
          <w:szCs w:val="24"/>
          <w:lang w:val="ru-RU"/>
        </w:rPr>
        <w:t>Регистратор отказывает в изменении лицевого счета номинального держателя на лицевой счет номинального держателя центрального депозитария или в изменении лицевого счета номинального держателя центрального депозитария на лицевой счет номинального держателя в следующих случаях:</w:t>
      </w:r>
      <w:bookmarkEnd w:id="519"/>
      <w:bookmarkEnd w:id="520"/>
      <w:bookmarkEnd w:id="521"/>
    </w:p>
    <w:p w:rsidR="00D83984" w:rsidRPr="007B417E" w:rsidRDefault="00D83984" w:rsidP="00D547CB">
      <w:pPr>
        <w:pStyle w:val="071213"/>
        <w:numPr>
          <w:ilvl w:val="0"/>
          <w:numId w:val="45"/>
        </w:numPr>
        <w:ind w:left="2127" w:hanging="284"/>
        <w:rPr>
          <w:rFonts w:ascii="Times New Roman" w:hAnsi="Times New Roman"/>
          <w:sz w:val="24"/>
          <w:szCs w:val="24"/>
          <w:lang w:val="ru-RU"/>
        </w:rPr>
      </w:pPr>
      <w:bookmarkStart w:id="522" w:name="_Toc374327146"/>
      <w:bookmarkStart w:id="523" w:name="_Toc374373591"/>
      <w:bookmarkStart w:id="524" w:name="_Toc374373981"/>
      <w:r w:rsidRPr="007B417E">
        <w:rPr>
          <w:rFonts w:ascii="Times New Roman" w:hAnsi="Times New Roman"/>
          <w:sz w:val="24"/>
          <w:szCs w:val="24"/>
          <w:lang w:val="ru-RU"/>
        </w:rPr>
        <w:t xml:space="preserve">если в представленной анкете зарегистрированного лица образец подписи отсутствует или совершен с нарушением </w:t>
      </w:r>
      <w:r w:rsidR="00DF0ADA" w:rsidRPr="007B417E">
        <w:rPr>
          <w:rFonts w:ascii="Times New Roman" w:hAnsi="Times New Roman"/>
          <w:sz w:val="24"/>
          <w:szCs w:val="24"/>
          <w:lang w:val="ru-RU"/>
        </w:rPr>
        <w:t xml:space="preserve">раздела </w:t>
      </w:r>
      <w:r w:rsidR="00DF0ADA" w:rsidRPr="007B417E">
        <w:rPr>
          <w:rFonts w:ascii="Times New Roman" w:hAnsi="Times New Roman"/>
          <w:sz w:val="24"/>
          <w:szCs w:val="24"/>
          <w:lang w:val="ru-RU"/>
        </w:rPr>
        <w:fldChar w:fldCharType="begin"/>
      </w:r>
      <w:r w:rsidR="00DF0ADA" w:rsidRPr="007B417E">
        <w:rPr>
          <w:rFonts w:ascii="Times New Roman" w:hAnsi="Times New Roman"/>
          <w:sz w:val="24"/>
          <w:szCs w:val="24"/>
          <w:lang w:val="ru-RU"/>
        </w:rPr>
        <w:instrText xml:space="preserve"> REF _Ref374855882 \r \h </w:instrText>
      </w:r>
      <w:r w:rsidR="00B16679" w:rsidRPr="007B417E">
        <w:rPr>
          <w:rFonts w:ascii="Times New Roman" w:hAnsi="Times New Roman"/>
          <w:sz w:val="24"/>
          <w:szCs w:val="24"/>
          <w:lang w:val="ru-RU"/>
        </w:rPr>
        <w:instrText xml:space="preserve"> \* MERGEFORMAT </w:instrText>
      </w:r>
      <w:r w:rsidR="00DF0ADA" w:rsidRPr="007B417E">
        <w:rPr>
          <w:rFonts w:ascii="Times New Roman" w:hAnsi="Times New Roman"/>
          <w:sz w:val="24"/>
          <w:szCs w:val="24"/>
          <w:lang w:val="ru-RU"/>
        </w:rPr>
      </w:r>
      <w:r w:rsidR="00DF0ADA"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w:t>
      </w:r>
      <w:r w:rsidR="00DF0ADA" w:rsidRPr="007B417E">
        <w:rPr>
          <w:rFonts w:ascii="Times New Roman" w:hAnsi="Times New Roman"/>
          <w:sz w:val="24"/>
          <w:szCs w:val="24"/>
          <w:lang w:val="ru-RU"/>
        </w:rPr>
        <w:fldChar w:fldCharType="end"/>
      </w:r>
      <w:r w:rsidR="00244B97"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настоящих </w:t>
      </w:r>
      <w:r w:rsidR="00DF0ADA" w:rsidRPr="007B417E">
        <w:rPr>
          <w:rFonts w:ascii="Times New Roman" w:hAnsi="Times New Roman"/>
          <w:sz w:val="24"/>
          <w:szCs w:val="24"/>
          <w:lang w:val="ru-RU"/>
        </w:rPr>
        <w:t>Правил</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и Регистратору не представлен оригинал карточки, содержащей нотариально удостоверенный образец подписи лица, имеющего право действовать от имени юридического лица без доверенности, или ее копия, заверенная в установленном порядке;</w:t>
      </w:r>
      <w:bookmarkEnd w:id="522"/>
      <w:bookmarkEnd w:id="523"/>
      <w:bookmarkEnd w:id="524"/>
    </w:p>
    <w:p w:rsidR="00D83984" w:rsidRPr="007B417E" w:rsidRDefault="00D83984" w:rsidP="00D547CB">
      <w:pPr>
        <w:pStyle w:val="071213"/>
        <w:numPr>
          <w:ilvl w:val="0"/>
          <w:numId w:val="45"/>
        </w:numPr>
        <w:ind w:left="2127" w:hanging="284"/>
        <w:rPr>
          <w:rFonts w:ascii="Times New Roman" w:hAnsi="Times New Roman"/>
          <w:sz w:val="24"/>
          <w:szCs w:val="24"/>
          <w:lang w:val="ru-RU"/>
        </w:rPr>
      </w:pPr>
      <w:bookmarkStart w:id="525" w:name="_Toc374327147"/>
      <w:bookmarkStart w:id="526" w:name="_Toc374373592"/>
      <w:bookmarkStart w:id="527" w:name="_Toc374373982"/>
      <w:r w:rsidRPr="007B417E">
        <w:rPr>
          <w:rFonts w:ascii="Times New Roman" w:hAnsi="Times New Roman"/>
          <w:sz w:val="24"/>
          <w:szCs w:val="24"/>
          <w:lang w:val="ru-RU"/>
        </w:rPr>
        <w:t>если представленные документы не содержат всю информацию, которая в соответствии с законодательством Российской Федерации должна в них содержаться;</w:t>
      </w:r>
      <w:bookmarkEnd w:id="525"/>
      <w:bookmarkEnd w:id="526"/>
      <w:bookmarkEnd w:id="527"/>
    </w:p>
    <w:p w:rsidR="00D83984" w:rsidRPr="007B417E" w:rsidRDefault="00D83984" w:rsidP="00D547CB">
      <w:pPr>
        <w:pStyle w:val="071213"/>
        <w:numPr>
          <w:ilvl w:val="0"/>
          <w:numId w:val="45"/>
        </w:numPr>
        <w:ind w:left="2127" w:hanging="284"/>
        <w:rPr>
          <w:rFonts w:ascii="Times New Roman" w:hAnsi="Times New Roman"/>
          <w:sz w:val="24"/>
          <w:szCs w:val="24"/>
          <w:lang w:val="ru-RU"/>
        </w:rPr>
      </w:pPr>
      <w:bookmarkStart w:id="528" w:name="_Toc374327148"/>
      <w:bookmarkStart w:id="529" w:name="_Toc374373593"/>
      <w:bookmarkStart w:id="530" w:name="_Toc374373983"/>
      <w:r w:rsidRPr="007B417E">
        <w:rPr>
          <w:rFonts w:ascii="Times New Roman" w:hAnsi="Times New Roman"/>
          <w:sz w:val="24"/>
          <w:szCs w:val="24"/>
          <w:lang w:val="ru-RU"/>
        </w:rPr>
        <w:t>если сведения, содержащиеся в одних представленных документах, противоречат сведениям, содержащимся в других представленных документах;</w:t>
      </w:r>
      <w:bookmarkEnd w:id="528"/>
      <w:bookmarkEnd w:id="529"/>
      <w:bookmarkEnd w:id="530"/>
    </w:p>
    <w:p w:rsidR="00D83984" w:rsidRPr="007B417E" w:rsidRDefault="00D83984" w:rsidP="00D547CB">
      <w:pPr>
        <w:pStyle w:val="071213"/>
        <w:numPr>
          <w:ilvl w:val="0"/>
          <w:numId w:val="45"/>
        </w:numPr>
        <w:ind w:left="2127" w:hanging="284"/>
        <w:rPr>
          <w:rFonts w:ascii="Times New Roman" w:hAnsi="Times New Roman"/>
          <w:sz w:val="24"/>
          <w:szCs w:val="24"/>
          <w:lang w:val="ru-RU"/>
        </w:rPr>
      </w:pPr>
      <w:bookmarkStart w:id="531" w:name="_Toc374327149"/>
      <w:bookmarkStart w:id="532" w:name="_Toc374373594"/>
      <w:bookmarkStart w:id="533" w:name="_Toc374373984"/>
      <w:r w:rsidRPr="007B417E">
        <w:rPr>
          <w:rFonts w:ascii="Times New Roman" w:hAnsi="Times New Roman"/>
          <w:sz w:val="24"/>
          <w:szCs w:val="24"/>
          <w:lang w:val="ru-RU"/>
        </w:rPr>
        <w:t>если заявление об открытии лицевого счета, иной документ, на основании которого в соответствии с настоящими Правилами может быть открыт лицевой счет, или анкета зарегистрированного лица подписаны лицом, которое не уполномочено на их подписание.</w:t>
      </w:r>
      <w:bookmarkEnd w:id="531"/>
      <w:bookmarkEnd w:id="532"/>
      <w:bookmarkEnd w:id="533"/>
    </w:p>
    <w:p w:rsidR="00D83984" w:rsidRPr="007B417E" w:rsidRDefault="00D83984" w:rsidP="00D547CB">
      <w:pPr>
        <w:pStyle w:val="071213"/>
        <w:numPr>
          <w:ilvl w:val="3"/>
          <w:numId w:val="1"/>
        </w:numPr>
        <w:tabs>
          <w:tab w:val="clear" w:pos="2564"/>
          <w:tab w:val="num" w:pos="1560"/>
        </w:tabs>
        <w:ind w:left="1843"/>
        <w:rPr>
          <w:rFonts w:ascii="Times New Roman" w:hAnsi="Times New Roman"/>
          <w:sz w:val="24"/>
          <w:szCs w:val="24"/>
          <w:lang w:val="ru-RU"/>
        </w:rPr>
      </w:pPr>
      <w:bookmarkStart w:id="534" w:name="_Toc374327150"/>
      <w:bookmarkStart w:id="535" w:name="_Toc374373595"/>
      <w:bookmarkStart w:id="536" w:name="_Toc374373985"/>
      <w:r w:rsidRPr="007B417E">
        <w:rPr>
          <w:rFonts w:ascii="Times New Roman" w:hAnsi="Times New Roman"/>
          <w:sz w:val="24"/>
          <w:szCs w:val="24"/>
          <w:lang w:val="ru-RU"/>
        </w:rPr>
        <w:t>Регистратор вправе отказать в изменении лицевого счета номинального держателя на лицевой счет номинального держателя центрального депозитария или в изменении лицевого счета номинального держателя центрального депозитария на лицевой счет номинального держателя в следующих случаях:</w:t>
      </w:r>
      <w:bookmarkEnd w:id="534"/>
      <w:bookmarkEnd w:id="535"/>
      <w:bookmarkEnd w:id="536"/>
    </w:p>
    <w:p w:rsidR="00D83984" w:rsidRPr="007B417E" w:rsidRDefault="00D83984" w:rsidP="00D547CB">
      <w:pPr>
        <w:pStyle w:val="071213"/>
        <w:numPr>
          <w:ilvl w:val="0"/>
          <w:numId w:val="44"/>
        </w:numPr>
        <w:ind w:left="2127" w:hanging="284"/>
        <w:rPr>
          <w:rFonts w:ascii="Times New Roman" w:hAnsi="Times New Roman"/>
          <w:sz w:val="24"/>
          <w:szCs w:val="24"/>
          <w:lang w:val="ru-RU"/>
        </w:rPr>
      </w:pPr>
      <w:bookmarkStart w:id="537" w:name="_Toc374327151"/>
      <w:bookmarkStart w:id="538" w:name="_Toc374373596"/>
      <w:bookmarkStart w:id="539" w:name="_Toc374373986"/>
      <w:r w:rsidRPr="007B417E">
        <w:rPr>
          <w:rFonts w:ascii="Times New Roman" w:hAnsi="Times New Roman"/>
          <w:sz w:val="24"/>
          <w:szCs w:val="24"/>
          <w:lang w:val="ru-RU"/>
        </w:rPr>
        <w:t>если лицо, которому изменяется лицевой счет, не оплатило или не предоставило гарантии по оплате услуг Регистратора в части изменения лицевого счета;</w:t>
      </w:r>
      <w:bookmarkEnd w:id="537"/>
      <w:bookmarkEnd w:id="538"/>
      <w:bookmarkEnd w:id="539"/>
    </w:p>
    <w:p w:rsidR="00D83984" w:rsidRPr="007B417E" w:rsidRDefault="00D83984" w:rsidP="00D547CB">
      <w:pPr>
        <w:pStyle w:val="071213"/>
        <w:numPr>
          <w:ilvl w:val="0"/>
          <w:numId w:val="44"/>
        </w:numPr>
        <w:ind w:left="2127" w:hanging="284"/>
        <w:rPr>
          <w:rFonts w:ascii="Times New Roman" w:hAnsi="Times New Roman"/>
          <w:sz w:val="24"/>
          <w:szCs w:val="24"/>
          <w:lang w:val="ru-RU"/>
        </w:rPr>
      </w:pPr>
      <w:bookmarkStart w:id="540" w:name="_Toc374327152"/>
      <w:bookmarkStart w:id="541" w:name="_Toc374373597"/>
      <w:bookmarkStart w:id="542" w:name="_Toc374373987"/>
      <w:r w:rsidRPr="007B417E">
        <w:rPr>
          <w:rFonts w:ascii="Times New Roman" w:hAnsi="Times New Roman"/>
          <w:sz w:val="24"/>
          <w:szCs w:val="24"/>
          <w:lang w:val="ru-RU"/>
        </w:rPr>
        <w:t>если представленн</w:t>
      </w:r>
      <w:r w:rsidR="00725574" w:rsidRPr="007B417E">
        <w:rPr>
          <w:rFonts w:ascii="Times New Roman" w:hAnsi="Times New Roman"/>
          <w:sz w:val="24"/>
          <w:szCs w:val="24"/>
          <w:lang w:val="ru-RU"/>
        </w:rPr>
        <w:t>ые</w:t>
      </w:r>
      <w:r w:rsidRPr="007B417E">
        <w:rPr>
          <w:rFonts w:ascii="Times New Roman" w:hAnsi="Times New Roman"/>
          <w:sz w:val="24"/>
          <w:szCs w:val="24"/>
          <w:lang w:val="ru-RU"/>
        </w:rPr>
        <w:t xml:space="preserve"> документы содержат не заверенные должным образом исправления и (или) заполнены неразборчиво;</w:t>
      </w:r>
      <w:bookmarkEnd w:id="540"/>
      <w:bookmarkEnd w:id="541"/>
      <w:bookmarkEnd w:id="542"/>
    </w:p>
    <w:p w:rsidR="00D83984" w:rsidRPr="007B417E" w:rsidRDefault="00D83984" w:rsidP="00D547CB">
      <w:pPr>
        <w:pStyle w:val="071213"/>
        <w:numPr>
          <w:ilvl w:val="0"/>
          <w:numId w:val="44"/>
        </w:numPr>
        <w:ind w:left="2127" w:hanging="284"/>
        <w:rPr>
          <w:rFonts w:ascii="Times New Roman" w:hAnsi="Times New Roman"/>
          <w:sz w:val="24"/>
          <w:szCs w:val="24"/>
          <w:lang w:val="ru-RU"/>
        </w:rPr>
      </w:pPr>
      <w:bookmarkStart w:id="543" w:name="_Toc374327153"/>
      <w:bookmarkStart w:id="544" w:name="_Toc374373598"/>
      <w:bookmarkStart w:id="545" w:name="_Toc374373988"/>
      <w:r w:rsidRPr="007B417E">
        <w:rPr>
          <w:rFonts w:ascii="Times New Roman" w:hAnsi="Times New Roman"/>
          <w:sz w:val="24"/>
          <w:szCs w:val="24"/>
          <w:lang w:val="ru-RU"/>
        </w:rPr>
        <w:t>если у Регистратора имеются существенные и обоснованные сомнения в подлинности подписи в анкете зарегистрированного лица, подлинность которых не засвидетельствована нотариально, и подпись не проставлена в присутствии работника Регистратора (</w:t>
      </w:r>
      <w:r w:rsidR="0020557A"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w:t>
      </w:r>
      <w:r w:rsidR="0020557A" w:rsidRPr="007B417E">
        <w:rPr>
          <w:rFonts w:ascii="Times New Roman" w:hAnsi="Times New Roman"/>
          <w:sz w:val="24"/>
          <w:szCs w:val="24"/>
          <w:lang w:val="ru-RU"/>
        </w:rPr>
        <w:t>А</w:t>
      </w:r>
      <w:r w:rsidRPr="007B417E">
        <w:rPr>
          <w:rFonts w:ascii="Times New Roman" w:hAnsi="Times New Roman"/>
          <w:sz w:val="24"/>
          <w:szCs w:val="24"/>
          <w:lang w:val="ru-RU"/>
        </w:rPr>
        <w:t>гента), который уполномочен заверять образцы подписей в анкетах зарегистрированных лиц, и не заверена таким работником;</w:t>
      </w:r>
      <w:bookmarkEnd w:id="543"/>
      <w:bookmarkEnd w:id="544"/>
      <w:bookmarkEnd w:id="545"/>
    </w:p>
    <w:p w:rsidR="00D83984" w:rsidRPr="007B417E" w:rsidRDefault="00D83984" w:rsidP="00D547CB">
      <w:pPr>
        <w:pStyle w:val="071213"/>
        <w:numPr>
          <w:ilvl w:val="0"/>
          <w:numId w:val="44"/>
        </w:numPr>
        <w:ind w:left="2127" w:hanging="284"/>
        <w:rPr>
          <w:rFonts w:ascii="Times New Roman" w:hAnsi="Times New Roman"/>
          <w:sz w:val="24"/>
          <w:szCs w:val="24"/>
          <w:lang w:val="ru-RU"/>
        </w:rPr>
      </w:pPr>
      <w:bookmarkStart w:id="546" w:name="_Toc374327154"/>
      <w:bookmarkStart w:id="547" w:name="_Toc374373599"/>
      <w:bookmarkStart w:id="548" w:name="_Toc374373989"/>
      <w:r w:rsidRPr="007B417E">
        <w:rPr>
          <w:rFonts w:ascii="Times New Roman" w:hAnsi="Times New Roman"/>
          <w:sz w:val="24"/>
          <w:szCs w:val="24"/>
          <w:lang w:val="ru-RU"/>
        </w:rPr>
        <w:t>если у Регистратора имеются существенные и обоснованные сомнения в подлинности представленных документов.</w:t>
      </w:r>
      <w:bookmarkEnd w:id="546"/>
      <w:bookmarkEnd w:id="547"/>
      <w:bookmarkEnd w:id="548"/>
    </w:p>
    <w:p w:rsidR="00D83984" w:rsidRPr="007B417E" w:rsidRDefault="00D83984" w:rsidP="00D547CB">
      <w:pPr>
        <w:pStyle w:val="071213"/>
        <w:numPr>
          <w:ilvl w:val="3"/>
          <w:numId w:val="1"/>
        </w:numPr>
        <w:tabs>
          <w:tab w:val="clear" w:pos="2564"/>
          <w:tab w:val="num" w:pos="1560"/>
        </w:tabs>
        <w:ind w:left="1843"/>
        <w:rPr>
          <w:rFonts w:ascii="Times New Roman" w:hAnsi="Times New Roman"/>
          <w:sz w:val="24"/>
          <w:szCs w:val="24"/>
          <w:lang w:val="ru-RU"/>
        </w:rPr>
      </w:pPr>
      <w:bookmarkStart w:id="549" w:name="_Toc374327155"/>
      <w:bookmarkStart w:id="550" w:name="_Toc374373600"/>
      <w:bookmarkStart w:id="551" w:name="_Toc374373990"/>
      <w:r w:rsidRPr="007B417E">
        <w:rPr>
          <w:rFonts w:ascii="Times New Roman" w:hAnsi="Times New Roman"/>
          <w:sz w:val="24"/>
          <w:szCs w:val="24"/>
          <w:lang w:val="ru-RU"/>
        </w:rPr>
        <w:lastRenderedPageBreak/>
        <w:t>В случае отказа в изменении лицевого счета Регистратор в течение 5 рабочих дней с даты представления ему документа, на основании которого изменяется лицевой счет, направляет лицу, для изменения лицевого счета которого был представлен документ, уведомление об отказе в изменении лицевого счета.</w:t>
      </w:r>
      <w:bookmarkEnd w:id="549"/>
      <w:bookmarkEnd w:id="550"/>
      <w:bookmarkEnd w:id="551"/>
    </w:p>
    <w:p w:rsidR="00D83984" w:rsidRPr="007B417E" w:rsidRDefault="00397267" w:rsidP="00D547CB">
      <w:pPr>
        <w:pStyle w:val="071213"/>
        <w:numPr>
          <w:ilvl w:val="3"/>
          <w:numId w:val="1"/>
        </w:numPr>
        <w:tabs>
          <w:tab w:val="clear" w:pos="2564"/>
          <w:tab w:val="num" w:pos="1560"/>
        </w:tabs>
        <w:ind w:left="1843"/>
        <w:rPr>
          <w:rFonts w:ascii="Times New Roman" w:hAnsi="Times New Roman"/>
          <w:sz w:val="24"/>
          <w:szCs w:val="24"/>
          <w:lang w:val="ru-RU"/>
        </w:rPr>
      </w:pPr>
      <w:bookmarkStart w:id="552" w:name="_Toc374327156"/>
      <w:bookmarkStart w:id="553" w:name="_Toc374373601"/>
      <w:bookmarkStart w:id="554" w:name="_Toc374373991"/>
      <w:r w:rsidRPr="007B417E">
        <w:rPr>
          <w:rFonts w:ascii="Times New Roman" w:hAnsi="Times New Roman"/>
          <w:sz w:val="24"/>
          <w:szCs w:val="24"/>
          <w:lang w:val="ru-RU"/>
        </w:rPr>
        <w:t>У</w:t>
      </w:r>
      <w:r w:rsidR="00D83984" w:rsidRPr="007B417E">
        <w:rPr>
          <w:rFonts w:ascii="Times New Roman" w:hAnsi="Times New Roman"/>
          <w:sz w:val="24"/>
          <w:szCs w:val="24"/>
          <w:lang w:val="ru-RU"/>
        </w:rPr>
        <w:t xml:space="preserve">ведомление об отказе в </w:t>
      </w:r>
      <w:r w:rsidRPr="007B417E">
        <w:rPr>
          <w:rFonts w:ascii="Times New Roman" w:hAnsi="Times New Roman"/>
          <w:sz w:val="24"/>
          <w:szCs w:val="24"/>
          <w:lang w:val="ru-RU"/>
        </w:rPr>
        <w:t>изменения</w:t>
      </w:r>
      <w:r w:rsidR="00D83984" w:rsidRPr="007B417E">
        <w:rPr>
          <w:rFonts w:ascii="Times New Roman" w:hAnsi="Times New Roman"/>
          <w:sz w:val="24"/>
          <w:szCs w:val="24"/>
          <w:lang w:val="ru-RU"/>
        </w:rPr>
        <w:t xml:space="preserve"> лицевого счета</w:t>
      </w:r>
      <w:r w:rsidRPr="007B417E">
        <w:rPr>
          <w:rFonts w:ascii="Times New Roman" w:hAnsi="Times New Roman"/>
          <w:sz w:val="24"/>
          <w:szCs w:val="24"/>
          <w:lang w:val="ru-RU"/>
        </w:rPr>
        <w:t>, уведомление об изменении лицевого счета</w:t>
      </w:r>
      <w:r w:rsidR="00D83984" w:rsidRPr="007B417E">
        <w:rPr>
          <w:rFonts w:ascii="Times New Roman" w:hAnsi="Times New Roman"/>
          <w:sz w:val="24"/>
          <w:szCs w:val="24"/>
          <w:lang w:val="ru-RU"/>
        </w:rPr>
        <w:t xml:space="preserve"> направляется в форме электронного документа,</w:t>
      </w:r>
      <w:r w:rsidRPr="007B417E">
        <w:rPr>
          <w:rFonts w:ascii="Times New Roman" w:hAnsi="Times New Roman"/>
          <w:sz w:val="24"/>
          <w:szCs w:val="24"/>
          <w:lang w:val="ru-RU"/>
        </w:rPr>
        <w:t xml:space="preserve"> в формате предусмотренном соглашением об ЭДО с Ц</w:t>
      </w:r>
      <w:r w:rsidR="00DF0ADA" w:rsidRPr="007B417E">
        <w:rPr>
          <w:rFonts w:ascii="Times New Roman" w:hAnsi="Times New Roman"/>
          <w:sz w:val="24"/>
          <w:szCs w:val="24"/>
          <w:lang w:val="ru-RU"/>
        </w:rPr>
        <w:t>ентральным депозитарием</w:t>
      </w:r>
      <w:r w:rsidRPr="007B417E">
        <w:rPr>
          <w:rFonts w:ascii="Times New Roman" w:hAnsi="Times New Roman"/>
          <w:sz w:val="24"/>
          <w:szCs w:val="24"/>
          <w:lang w:val="ru-RU"/>
        </w:rPr>
        <w:t>,</w:t>
      </w:r>
      <w:r w:rsidR="00DF0ADA" w:rsidRPr="007B417E">
        <w:rPr>
          <w:rFonts w:ascii="Times New Roman" w:hAnsi="Times New Roman"/>
          <w:sz w:val="24"/>
          <w:szCs w:val="24"/>
          <w:lang w:val="ru-RU"/>
        </w:rPr>
        <w:t xml:space="preserve"> </w:t>
      </w:r>
      <w:r w:rsidR="00D83984" w:rsidRPr="007B417E">
        <w:rPr>
          <w:rFonts w:ascii="Times New Roman" w:hAnsi="Times New Roman"/>
          <w:sz w:val="24"/>
          <w:szCs w:val="24"/>
          <w:lang w:val="ru-RU"/>
        </w:rPr>
        <w:t>подписанного электронной подписью.</w:t>
      </w:r>
      <w:bookmarkEnd w:id="552"/>
      <w:bookmarkEnd w:id="553"/>
      <w:bookmarkEnd w:id="554"/>
    </w:p>
    <w:p w:rsidR="00D83984" w:rsidRPr="007B417E" w:rsidRDefault="00D83984" w:rsidP="00D547CB">
      <w:pPr>
        <w:pStyle w:val="071213"/>
        <w:numPr>
          <w:ilvl w:val="3"/>
          <w:numId w:val="1"/>
        </w:numPr>
        <w:tabs>
          <w:tab w:val="clear" w:pos="2564"/>
          <w:tab w:val="num" w:pos="1560"/>
        </w:tabs>
        <w:ind w:left="1843"/>
        <w:rPr>
          <w:rFonts w:ascii="Times New Roman" w:hAnsi="Times New Roman"/>
          <w:sz w:val="24"/>
          <w:szCs w:val="24"/>
          <w:lang w:val="ru-RU"/>
        </w:rPr>
      </w:pPr>
      <w:bookmarkStart w:id="555" w:name="_Toc374327157"/>
      <w:bookmarkStart w:id="556" w:name="_Toc374373602"/>
      <w:bookmarkStart w:id="557" w:name="_Toc374373992"/>
      <w:r w:rsidRPr="007B417E">
        <w:rPr>
          <w:rFonts w:ascii="Times New Roman" w:hAnsi="Times New Roman"/>
          <w:sz w:val="24"/>
          <w:szCs w:val="24"/>
          <w:lang w:val="ru-RU"/>
        </w:rPr>
        <w:t xml:space="preserve">Уведомление об отказе в изменении лицевого счета </w:t>
      </w:r>
      <w:r w:rsidR="00643ACD" w:rsidRPr="007B417E">
        <w:rPr>
          <w:rFonts w:ascii="Times New Roman" w:hAnsi="Times New Roman"/>
          <w:sz w:val="24"/>
          <w:szCs w:val="24"/>
          <w:lang w:val="ru-RU"/>
        </w:rPr>
        <w:t>содержит</w:t>
      </w:r>
      <w:r w:rsidRPr="007B417E">
        <w:rPr>
          <w:rFonts w:ascii="Times New Roman" w:hAnsi="Times New Roman"/>
          <w:sz w:val="24"/>
          <w:szCs w:val="24"/>
          <w:lang w:val="ru-RU"/>
        </w:rPr>
        <w:t xml:space="preserve"> мотивированное обоснование отказа с указанием всех причин, послуживших основанием для отказа.</w:t>
      </w:r>
      <w:bookmarkEnd w:id="555"/>
      <w:bookmarkEnd w:id="556"/>
      <w:bookmarkEnd w:id="557"/>
    </w:p>
    <w:p w:rsidR="001A4A7A" w:rsidRPr="007B417E" w:rsidRDefault="001A4A7A" w:rsidP="00900401">
      <w:pPr>
        <w:pStyle w:val="a"/>
        <w:numPr>
          <w:ilvl w:val="0"/>
          <w:numId w:val="0"/>
        </w:numPr>
        <w:ind w:left="2160"/>
        <w:outlineLvl w:val="9"/>
        <w:rPr>
          <w:rFonts w:ascii="Times New Roman" w:hAnsi="Times New Roman"/>
          <w:lang w:val="ru-RU" w:eastAsia="x-none"/>
        </w:rPr>
      </w:pPr>
    </w:p>
    <w:p w:rsidR="00807CD3" w:rsidRPr="007B417E" w:rsidRDefault="00807CD3"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558" w:name="_Toc374172144"/>
      <w:bookmarkStart w:id="559" w:name="_Toc374327158"/>
      <w:bookmarkStart w:id="560" w:name="_Toc374373603"/>
      <w:bookmarkStart w:id="561" w:name="_Toc374373993"/>
      <w:bookmarkStart w:id="562" w:name="_Toc430571296"/>
      <w:r w:rsidRPr="007B417E">
        <w:rPr>
          <w:rFonts w:ascii="Times New Roman" w:hAnsi="Times New Roman"/>
          <w:b/>
          <w:sz w:val="24"/>
          <w:lang w:val="ru-RU"/>
        </w:rPr>
        <w:t xml:space="preserve">Закрытие </w:t>
      </w:r>
      <w:r w:rsidR="003D519E" w:rsidRPr="007B417E">
        <w:rPr>
          <w:rFonts w:ascii="Times New Roman" w:hAnsi="Times New Roman"/>
          <w:b/>
          <w:sz w:val="24"/>
          <w:lang w:val="ru-RU"/>
        </w:rPr>
        <w:t>лицевых счетов</w:t>
      </w:r>
      <w:bookmarkEnd w:id="558"/>
      <w:bookmarkEnd w:id="559"/>
      <w:bookmarkEnd w:id="560"/>
      <w:bookmarkEnd w:id="561"/>
      <w:bookmarkEnd w:id="562"/>
    </w:p>
    <w:p w:rsidR="001A4A7A" w:rsidRPr="007B417E" w:rsidRDefault="001A4A7A" w:rsidP="007B53FD">
      <w:pPr>
        <w:pStyle w:val="071213"/>
        <w:tabs>
          <w:tab w:val="num" w:pos="1276"/>
        </w:tabs>
        <w:ind w:left="1276"/>
        <w:outlineLvl w:val="2"/>
        <w:rPr>
          <w:rFonts w:ascii="Times New Roman" w:hAnsi="Times New Roman"/>
          <w:sz w:val="24"/>
          <w:szCs w:val="24"/>
          <w:lang w:val="ru-RU"/>
        </w:rPr>
      </w:pPr>
      <w:bookmarkStart w:id="563" w:name="_Toc374327159"/>
      <w:bookmarkStart w:id="564" w:name="_Toc374373604"/>
      <w:r w:rsidRPr="007B417E">
        <w:rPr>
          <w:rFonts w:ascii="Times New Roman" w:hAnsi="Times New Roman"/>
          <w:sz w:val="24"/>
          <w:szCs w:val="24"/>
          <w:lang w:val="ru-RU"/>
        </w:rPr>
        <w:t>При наличии инвестиционных паев на лицевом или ином счете, открытом Регистратором, закрытие такого счета не допускается.</w:t>
      </w:r>
      <w:bookmarkEnd w:id="563"/>
      <w:bookmarkEnd w:id="564"/>
    </w:p>
    <w:p w:rsidR="001A4A7A" w:rsidRPr="007B417E" w:rsidRDefault="001A4A7A" w:rsidP="007B53FD">
      <w:pPr>
        <w:pStyle w:val="071213"/>
        <w:tabs>
          <w:tab w:val="num" w:pos="1276"/>
        </w:tabs>
        <w:ind w:left="1276"/>
        <w:outlineLvl w:val="2"/>
        <w:rPr>
          <w:rFonts w:ascii="Times New Roman" w:hAnsi="Times New Roman"/>
          <w:sz w:val="24"/>
          <w:szCs w:val="24"/>
          <w:lang w:val="ru-RU"/>
        </w:rPr>
      </w:pPr>
      <w:bookmarkStart w:id="565" w:name="_Toc374327160"/>
      <w:bookmarkStart w:id="566" w:name="_Toc374373605"/>
      <w:r w:rsidRPr="007B417E">
        <w:rPr>
          <w:rFonts w:ascii="Times New Roman" w:hAnsi="Times New Roman"/>
          <w:sz w:val="24"/>
          <w:szCs w:val="24"/>
          <w:lang w:val="ru-RU"/>
        </w:rPr>
        <w:t>Лицевой счет Зарегистрированного лица, на котором отсутствуют инвестиционные паи, закрывается на основании:</w:t>
      </w:r>
      <w:bookmarkEnd w:id="565"/>
      <w:bookmarkEnd w:id="566"/>
    </w:p>
    <w:p w:rsidR="001A4A7A" w:rsidRPr="007B417E" w:rsidRDefault="001A4A7A" w:rsidP="00D547CB">
      <w:pPr>
        <w:pStyle w:val="0912131"/>
        <w:numPr>
          <w:ilvl w:val="0"/>
          <w:numId w:val="43"/>
        </w:numPr>
        <w:tabs>
          <w:tab w:val="left" w:pos="1985"/>
        </w:tabs>
        <w:ind w:left="1418" w:hanging="284"/>
        <w:rPr>
          <w:rFonts w:ascii="Times New Roman" w:hAnsi="Times New Roman"/>
          <w:sz w:val="24"/>
          <w:szCs w:val="24"/>
          <w:lang w:val="ru-RU"/>
        </w:rPr>
      </w:pPr>
      <w:bookmarkStart w:id="567" w:name="_Toc374327161"/>
      <w:bookmarkStart w:id="568" w:name="_Toc374373606"/>
      <w:r w:rsidRPr="007B417E">
        <w:rPr>
          <w:rFonts w:ascii="Times New Roman" w:hAnsi="Times New Roman"/>
          <w:sz w:val="24"/>
          <w:szCs w:val="24"/>
          <w:lang w:val="ru-RU"/>
        </w:rPr>
        <w:t xml:space="preserve">распоряжения </w:t>
      </w:r>
      <w:r w:rsidR="00454977" w:rsidRPr="007B417E">
        <w:rPr>
          <w:rFonts w:ascii="Times New Roman" w:hAnsi="Times New Roman"/>
          <w:sz w:val="24"/>
          <w:szCs w:val="24"/>
          <w:lang w:val="ru-RU"/>
        </w:rPr>
        <w:t>З</w:t>
      </w:r>
      <w:r w:rsidRPr="007B417E">
        <w:rPr>
          <w:rFonts w:ascii="Times New Roman" w:hAnsi="Times New Roman"/>
          <w:sz w:val="24"/>
          <w:szCs w:val="24"/>
          <w:lang w:val="ru-RU"/>
        </w:rPr>
        <w:t>арегистрированного лица о закрытии лицевого счета, открытого этому лицу (</w:t>
      </w:r>
      <w:r w:rsidR="004B469D" w:rsidRPr="007B417E">
        <w:rPr>
          <w:rFonts w:ascii="Times New Roman" w:hAnsi="Times New Roman"/>
          <w:sz w:val="24"/>
          <w:szCs w:val="24"/>
          <w:lang w:val="ru-RU"/>
        </w:rPr>
        <w:fldChar w:fldCharType="begin"/>
      </w:r>
      <w:r w:rsidR="004B469D" w:rsidRPr="007B417E">
        <w:rPr>
          <w:rFonts w:ascii="Times New Roman" w:hAnsi="Times New Roman"/>
          <w:sz w:val="24"/>
          <w:szCs w:val="24"/>
          <w:lang w:val="ru-RU"/>
        </w:rPr>
        <w:instrText xml:space="preserve"> REF _Ref374852934 \r \h </w:instrText>
      </w:r>
      <w:r w:rsidR="00B16679" w:rsidRPr="007B417E">
        <w:rPr>
          <w:rFonts w:ascii="Times New Roman" w:hAnsi="Times New Roman"/>
          <w:sz w:val="24"/>
          <w:szCs w:val="24"/>
          <w:lang w:val="ru-RU"/>
        </w:rPr>
        <w:instrText xml:space="preserve"> \* MERGEFORMAT </w:instrText>
      </w:r>
      <w:r w:rsidR="004B469D" w:rsidRPr="007B417E">
        <w:rPr>
          <w:rFonts w:ascii="Times New Roman" w:hAnsi="Times New Roman"/>
          <w:sz w:val="24"/>
          <w:szCs w:val="24"/>
          <w:lang w:val="ru-RU"/>
        </w:rPr>
      </w:r>
      <w:r w:rsidR="004B469D"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R14</w:t>
      </w:r>
      <w:r w:rsidR="004B469D" w:rsidRPr="007B417E">
        <w:rPr>
          <w:rFonts w:ascii="Times New Roman" w:hAnsi="Times New Roman"/>
          <w:sz w:val="24"/>
          <w:szCs w:val="24"/>
          <w:lang w:val="ru-RU"/>
        </w:rPr>
        <w:fldChar w:fldCharType="end"/>
      </w:r>
      <w:r w:rsidRPr="007B417E">
        <w:rPr>
          <w:rFonts w:ascii="Times New Roman" w:hAnsi="Times New Roman"/>
          <w:sz w:val="24"/>
          <w:szCs w:val="24"/>
          <w:lang w:val="ru-RU"/>
        </w:rPr>
        <w:t>); или</w:t>
      </w:r>
      <w:bookmarkEnd w:id="567"/>
      <w:bookmarkEnd w:id="568"/>
    </w:p>
    <w:p w:rsidR="00BF6892" w:rsidRPr="007B417E" w:rsidRDefault="001A4A7A" w:rsidP="00B1243B">
      <w:pPr>
        <w:pStyle w:val="Default"/>
        <w:numPr>
          <w:ilvl w:val="0"/>
          <w:numId w:val="43"/>
        </w:numPr>
        <w:ind w:left="1418" w:hanging="284"/>
        <w:rPr>
          <w:rFonts w:ascii="Times New Roman" w:hAnsi="Times New Roman" w:cs="Times New Roman"/>
          <w:color w:val="auto"/>
          <w:lang w:eastAsia="x-none"/>
        </w:rPr>
      </w:pPr>
      <w:bookmarkStart w:id="569" w:name="_Toc374327162"/>
      <w:bookmarkStart w:id="570" w:name="_Toc374373607"/>
      <w:r w:rsidRPr="007B417E">
        <w:rPr>
          <w:rFonts w:ascii="Times New Roman" w:hAnsi="Times New Roman"/>
        </w:rPr>
        <w:t>свидетельства о праве на наследство</w:t>
      </w:r>
      <w:r w:rsidR="00BF6892" w:rsidRPr="007B417E">
        <w:rPr>
          <w:rFonts w:ascii="Times New Roman" w:hAnsi="Times New Roman" w:cs="Times New Roman"/>
          <w:color w:val="auto"/>
          <w:lang w:eastAsia="x-none"/>
        </w:rPr>
        <w:t xml:space="preserve">, явившегося основанием для списания последнего инвестиционного пая, а в случае отсутствия паев на лицевом счете - на основании свидетельства о смерти или запроса нотариуса, связанного с открытием наследственного дела, в </w:t>
      </w:r>
      <w:proofErr w:type="spellStart"/>
      <w:r w:rsidR="00BF6892" w:rsidRPr="007B417E">
        <w:rPr>
          <w:rFonts w:ascii="Times New Roman" w:hAnsi="Times New Roman" w:cs="Times New Roman"/>
          <w:color w:val="auto"/>
          <w:lang w:eastAsia="x-none"/>
        </w:rPr>
        <w:t>т.ч</w:t>
      </w:r>
      <w:proofErr w:type="spellEnd"/>
      <w:r w:rsidR="00BF6892" w:rsidRPr="007B417E">
        <w:rPr>
          <w:rFonts w:ascii="Times New Roman" w:hAnsi="Times New Roman" w:cs="Times New Roman"/>
          <w:color w:val="auto"/>
          <w:lang w:eastAsia="x-none"/>
        </w:rPr>
        <w:t>. полученного от Управляющей компании</w:t>
      </w:r>
      <w:r w:rsidR="005E50F0" w:rsidRPr="007B417E">
        <w:rPr>
          <w:rFonts w:ascii="Times New Roman" w:hAnsi="Times New Roman" w:cs="Times New Roman"/>
          <w:color w:val="auto"/>
          <w:lang w:eastAsia="x-none"/>
        </w:rPr>
        <w:t>;</w:t>
      </w:r>
      <w:r w:rsidR="00BF6892" w:rsidRPr="007B417E">
        <w:rPr>
          <w:rFonts w:ascii="Times New Roman" w:hAnsi="Times New Roman" w:cs="Times New Roman"/>
          <w:color w:val="auto"/>
          <w:lang w:eastAsia="x-none"/>
        </w:rPr>
        <w:t xml:space="preserve"> </w:t>
      </w:r>
    </w:p>
    <w:p w:rsidR="001A4A7A" w:rsidRPr="007B417E" w:rsidRDefault="001A4A7A" w:rsidP="00B1243B">
      <w:pPr>
        <w:pStyle w:val="0912131"/>
        <w:tabs>
          <w:tab w:val="clear" w:pos="2160"/>
          <w:tab w:val="left" w:pos="1985"/>
        </w:tabs>
        <w:ind w:left="1418" w:firstLine="0"/>
        <w:rPr>
          <w:rFonts w:ascii="Times New Roman" w:hAnsi="Times New Roman"/>
          <w:sz w:val="24"/>
          <w:szCs w:val="24"/>
          <w:lang w:val="ru-RU"/>
        </w:rPr>
      </w:pPr>
      <w:r w:rsidRPr="007B417E">
        <w:rPr>
          <w:rFonts w:ascii="Times New Roman" w:hAnsi="Times New Roman"/>
          <w:sz w:val="24"/>
          <w:szCs w:val="24"/>
          <w:lang w:val="ru-RU"/>
        </w:rPr>
        <w:t>или</w:t>
      </w:r>
      <w:bookmarkEnd w:id="569"/>
      <w:bookmarkEnd w:id="570"/>
    </w:p>
    <w:p w:rsidR="001A4A7A" w:rsidRPr="007B417E" w:rsidRDefault="001A4A7A" w:rsidP="00D547CB">
      <w:pPr>
        <w:pStyle w:val="0912131"/>
        <w:numPr>
          <w:ilvl w:val="0"/>
          <w:numId w:val="43"/>
        </w:numPr>
        <w:tabs>
          <w:tab w:val="left" w:pos="1985"/>
        </w:tabs>
        <w:ind w:left="1418" w:hanging="284"/>
        <w:rPr>
          <w:rFonts w:ascii="Times New Roman" w:hAnsi="Times New Roman"/>
          <w:sz w:val="24"/>
          <w:szCs w:val="24"/>
          <w:lang w:val="ru-RU"/>
        </w:rPr>
      </w:pPr>
      <w:bookmarkStart w:id="571" w:name="_Toc374327163"/>
      <w:bookmarkStart w:id="572" w:name="_Toc374373608"/>
      <w:r w:rsidRPr="007B417E">
        <w:rPr>
          <w:rFonts w:ascii="Times New Roman" w:hAnsi="Times New Roman"/>
          <w:sz w:val="24"/>
          <w:szCs w:val="24"/>
          <w:lang w:val="ru-RU"/>
        </w:rPr>
        <w:t xml:space="preserve">документов, подтверждающих ликвидацию </w:t>
      </w:r>
      <w:r w:rsidR="00454977" w:rsidRPr="007B417E">
        <w:rPr>
          <w:rFonts w:ascii="Times New Roman" w:hAnsi="Times New Roman"/>
          <w:sz w:val="24"/>
          <w:szCs w:val="24"/>
          <w:lang w:val="ru-RU"/>
        </w:rPr>
        <w:t>З</w:t>
      </w:r>
      <w:r w:rsidRPr="007B417E">
        <w:rPr>
          <w:rFonts w:ascii="Times New Roman" w:hAnsi="Times New Roman"/>
          <w:sz w:val="24"/>
          <w:szCs w:val="24"/>
          <w:lang w:val="ru-RU"/>
        </w:rPr>
        <w:t>арегистрированного лица, являющегося юридическим лицом; или</w:t>
      </w:r>
      <w:bookmarkEnd w:id="571"/>
      <w:bookmarkEnd w:id="572"/>
    </w:p>
    <w:p w:rsidR="001A4A7A" w:rsidRPr="007B417E" w:rsidRDefault="001A4A7A" w:rsidP="00D547CB">
      <w:pPr>
        <w:pStyle w:val="0912131"/>
        <w:numPr>
          <w:ilvl w:val="0"/>
          <w:numId w:val="43"/>
        </w:numPr>
        <w:tabs>
          <w:tab w:val="left" w:pos="1985"/>
        </w:tabs>
        <w:ind w:left="1418" w:hanging="284"/>
        <w:rPr>
          <w:rFonts w:ascii="Times New Roman" w:hAnsi="Times New Roman"/>
          <w:sz w:val="24"/>
          <w:szCs w:val="24"/>
          <w:lang w:val="ru-RU"/>
        </w:rPr>
      </w:pPr>
      <w:bookmarkStart w:id="573" w:name="_Toc374327164"/>
      <w:bookmarkStart w:id="574" w:name="_Toc374373609"/>
      <w:r w:rsidRPr="007B417E">
        <w:rPr>
          <w:rFonts w:ascii="Times New Roman" w:hAnsi="Times New Roman"/>
          <w:sz w:val="24"/>
          <w:szCs w:val="24"/>
          <w:lang w:val="ru-RU"/>
        </w:rPr>
        <w:t>списка клиентов организации, прекратившей исполнение функций номинального держателя</w:t>
      </w:r>
      <w:bookmarkEnd w:id="573"/>
      <w:bookmarkEnd w:id="574"/>
      <w:r w:rsidR="00BC5EBD" w:rsidRPr="007B417E">
        <w:rPr>
          <w:rFonts w:ascii="Times New Roman" w:hAnsi="Times New Roman"/>
          <w:sz w:val="24"/>
          <w:szCs w:val="24"/>
          <w:lang w:val="ru-RU"/>
        </w:rPr>
        <w:t>;</w:t>
      </w:r>
    </w:p>
    <w:p w:rsidR="001A4A7A" w:rsidRPr="007B417E" w:rsidRDefault="001A4A7A" w:rsidP="00D547CB">
      <w:pPr>
        <w:pStyle w:val="0912131"/>
        <w:numPr>
          <w:ilvl w:val="0"/>
          <w:numId w:val="43"/>
        </w:numPr>
        <w:tabs>
          <w:tab w:val="left" w:pos="1985"/>
        </w:tabs>
        <w:ind w:left="1418" w:hanging="284"/>
        <w:rPr>
          <w:rFonts w:ascii="Times New Roman" w:hAnsi="Times New Roman"/>
          <w:sz w:val="24"/>
          <w:szCs w:val="24"/>
          <w:lang w:val="ru-RU"/>
        </w:rPr>
      </w:pPr>
      <w:bookmarkStart w:id="575" w:name="_Toc374327165"/>
      <w:bookmarkStart w:id="576" w:name="_Toc374373610"/>
      <w:r w:rsidRPr="007B417E">
        <w:rPr>
          <w:rFonts w:ascii="Times New Roman" w:hAnsi="Times New Roman"/>
          <w:sz w:val="24"/>
          <w:szCs w:val="24"/>
          <w:lang w:val="ru-RU"/>
        </w:rPr>
        <w:t>по инициативе Регистратора</w:t>
      </w:r>
      <w:r w:rsidR="004B469D" w:rsidRPr="007B417E">
        <w:rPr>
          <w:rFonts w:ascii="Times New Roman" w:hAnsi="Times New Roman"/>
          <w:sz w:val="24"/>
          <w:szCs w:val="24"/>
          <w:lang w:val="ru-RU"/>
        </w:rPr>
        <w:t xml:space="preserve"> на основании служебного поручения</w:t>
      </w:r>
      <w:r w:rsidRPr="007B417E">
        <w:rPr>
          <w:rFonts w:ascii="Times New Roman" w:hAnsi="Times New Roman"/>
          <w:sz w:val="24"/>
          <w:szCs w:val="24"/>
          <w:lang w:val="ru-RU"/>
        </w:rPr>
        <w:t>, с обязательным уведомлением Зарегистрированного лица, на котором отсутствуют инвестиционные паи, если в течение 3 лет по такому лицевому счету не совершались операции, за исключением лицевого счета номинального держателя центрального депозитария, лицевого счета номинального держателя и лицевого счета доверительного управляющего.</w:t>
      </w:r>
      <w:bookmarkStart w:id="577" w:name="_Toc374327166"/>
      <w:bookmarkStart w:id="578" w:name="_Toc374373611"/>
      <w:bookmarkEnd w:id="575"/>
      <w:bookmarkEnd w:id="576"/>
      <w:r w:rsidR="007B53FD"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При этом закрытие лицевого счета в </w:t>
      </w:r>
      <w:r w:rsidR="00454977" w:rsidRPr="007B417E">
        <w:rPr>
          <w:rFonts w:ascii="Times New Roman" w:hAnsi="Times New Roman"/>
          <w:sz w:val="24"/>
          <w:szCs w:val="24"/>
          <w:lang w:val="ru-RU"/>
        </w:rPr>
        <w:t>Р</w:t>
      </w:r>
      <w:r w:rsidRPr="007B417E">
        <w:rPr>
          <w:rFonts w:ascii="Times New Roman" w:hAnsi="Times New Roman"/>
          <w:sz w:val="24"/>
          <w:szCs w:val="24"/>
          <w:lang w:val="ru-RU"/>
        </w:rPr>
        <w:t xml:space="preserve">еестре, если </w:t>
      </w:r>
      <w:r w:rsidR="00454977"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была подана заявка на приобретение инвестиционных паев, предусматривающая, что выдача инвестиционных паев осуществляется при каждом включении имущества в состав паевого инвестиционного фонда, допускается только по распоряжению </w:t>
      </w:r>
      <w:r w:rsidR="00454977" w:rsidRPr="007B417E">
        <w:rPr>
          <w:rFonts w:ascii="Times New Roman" w:hAnsi="Times New Roman"/>
          <w:sz w:val="24"/>
          <w:szCs w:val="24"/>
          <w:lang w:val="ru-RU"/>
        </w:rPr>
        <w:t>З</w:t>
      </w:r>
      <w:r w:rsidRPr="007B417E">
        <w:rPr>
          <w:rFonts w:ascii="Times New Roman" w:hAnsi="Times New Roman"/>
          <w:sz w:val="24"/>
          <w:szCs w:val="24"/>
          <w:lang w:val="ru-RU"/>
        </w:rPr>
        <w:t>арегистрированного лица, которому открыт этот лицевой счет</w:t>
      </w:r>
      <w:bookmarkEnd w:id="577"/>
      <w:bookmarkEnd w:id="578"/>
      <w:r w:rsidR="00737B65" w:rsidRPr="007B417E">
        <w:rPr>
          <w:rFonts w:ascii="Times New Roman" w:hAnsi="Times New Roman"/>
          <w:sz w:val="24"/>
          <w:szCs w:val="24"/>
          <w:lang w:val="ru-RU"/>
        </w:rPr>
        <w:t>.</w:t>
      </w:r>
    </w:p>
    <w:p w:rsidR="001A4A7A" w:rsidRPr="007B417E" w:rsidRDefault="001A4A7A" w:rsidP="007B53FD">
      <w:pPr>
        <w:pStyle w:val="071213"/>
        <w:tabs>
          <w:tab w:val="num" w:pos="1276"/>
        </w:tabs>
        <w:ind w:left="1276"/>
        <w:outlineLvl w:val="2"/>
        <w:rPr>
          <w:rFonts w:ascii="Times New Roman" w:hAnsi="Times New Roman"/>
          <w:sz w:val="24"/>
          <w:szCs w:val="24"/>
          <w:lang w:val="ru-RU"/>
        </w:rPr>
      </w:pPr>
      <w:bookmarkStart w:id="579" w:name="_Toc374327167"/>
      <w:bookmarkStart w:id="580" w:name="_Toc374373612"/>
      <w:r w:rsidRPr="007B417E">
        <w:rPr>
          <w:rFonts w:ascii="Times New Roman" w:hAnsi="Times New Roman"/>
          <w:sz w:val="24"/>
          <w:szCs w:val="24"/>
          <w:lang w:val="ru-RU"/>
        </w:rPr>
        <w:t>Регистратор закрывает все</w:t>
      </w:r>
      <w:r w:rsidR="00707BFA"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счета в случае исключения паевого инвестиционного фонда из реестра паевых инвестиционных фондов на основании </w:t>
      </w:r>
      <w:r w:rsidR="003B20F0" w:rsidRPr="007B417E">
        <w:rPr>
          <w:rFonts w:ascii="Times New Roman" w:hAnsi="Times New Roman"/>
          <w:sz w:val="24"/>
          <w:szCs w:val="24"/>
          <w:lang w:val="ru-RU"/>
        </w:rPr>
        <w:t xml:space="preserve">оригинала </w:t>
      </w:r>
      <w:r w:rsidRPr="007B417E">
        <w:rPr>
          <w:rFonts w:ascii="Times New Roman" w:hAnsi="Times New Roman"/>
          <w:sz w:val="24"/>
          <w:szCs w:val="24"/>
          <w:lang w:val="ru-RU"/>
        </w:rPr>
        <w:t>документа, подтверждающего такое исключение</w:t>
      </w:r>
      <w:r w:rsidR="003B20F0" w:rsidRPr="007B417E">
        <w:rPr>
          <w:rFonts w:ascii="Times New Roman" w:hAnsi="Times New Roman"/>
          <w:sz w:val="24"/>
          <w:szCs w:val="24"/>
          <w:lang w:val="ru-RU"/>
        </w:rPr>
        <w:t>, или его копии, заверенной Управляющей компании</w:t>
      </w:r>
      <w:r w:rsidRPr="007B417E">
        <w:rPr>
          <w:rFonts w:ascii="Times New Roman" w:hAnsi="Times New Roman"/>
          <w:sz w:val="24"/>
          <w:szCs w:val="24"/>
          <w:lang w:val="ru-RU"/>
        </w:rPr>
        <w:t>.</w:t>
      </w:r>
      <w:bookmarkEnd w:id="579"/>
      <w:bookmarkEnd w:id="580"/>
    </w:p>
    <w:p w:rsidR="001A4A7A" w:rsidRPr="007B417E" w:rsidRDefault="001A4A7A" w:rsidP="007B53FD">
      <w:pPr>
        <w:pStyle w:val="071213"/>
        <w:tabs>
          <w:tab w:val="num" w:pos="1276"/>
        </w:tabs>
        <w:ind w:left="1276"/>
        <w:outlineLvl w:val="2"/>
        <w:rPr>
          <w:rFonts w:ascii="Times New Roman" w:hAnsi="Times New Roman"/>
          <w:sz w:val="24"/>
          <w:szCs w:val="24"/>
          <w:lang w:val="ru-RU"/>
        </w:rPr>
      </w:pPr>
      <w:bookmarkStart w:id="581" w:name="_Toc374327168"/>
      <w:bookmarkStart w:id="582" w:name="_Toc374373613"/>
      <w:r w:rsidRPr="007B417E">
        <w:rPr>
          <w:rFonts w:ascii="Times New Roman" w:hAnsi="Times New Roman"/>
          <w:sz w:val="24"/>
          <w:szCs w:val="24"/>
          <w:lang w:val="ru-RU"/>
        </w:rPr>
        <w:t xml:space="preserve">В случае, если инвестиционные паи предназначены для квалифицированных инвесторов, лицевой счет Зарегистрированного лица закрывается в случае погашения всех инвестиционных паев, </w:t>
      </w:r>
      <w:proofErr w:type="spellStart"/>
      <w:r w:rsidR="00B16679" w:rsidRPr="007B417E">
        <w:rPr>
          <w:rFonts w:ascii="Times New Roman" w:hAnsi="Times New Roman"/>
          <w:sz w:val="24"/>
          <w:szCs w:val="24"/>
          <w:lang w:val="ru-RU"/>
        </w:rPr>
        <w:t>учитывавшихся</w:t>
      </w:r>
      <w:proofErr w:type="spellEnd"/>
      <w:r w:rsidRPr="007B417E">
        <w:rPr>
          <w:rFonts w:ascii="Times New Roman" w:hAnsi="Times New Roman"/>
          <w:sz w:val="24"/>
          <w:szCs w:val="24"/>
          <w:lang w:val="ru-RU"/>
        </w:rPr>
        <w:t xml:space="preserve"> на этом лицевом счете, в связи с исполнением обязанности по погашению инвестиционных паев, </w:t>
      </w:r>
      <w:r w:rsidRPr="007B417E">
        <w:rPr>
          <w:rFonts w:ascii="Times New Roman" w:hAnsi="Times New Roman"/>
          <w:sz w:val="24"/>
          <w:szCs w:val="24"/>
          <w:lang w:val="ru-RU"/>
        </w:rPr>
        <w:lastRenderedPageBreak/>
        <w:t>предназначенных для квалифицированных инвесторов, выданных лицу, не являющемуся квалифицированным инвестором.</w:t>
      </w:r>
      <w:bookmarkEnd w:id="581"/>
      <w:bookmarkEnd w:id="582"/>
    </w:p>
    <w:p w:rsidR="001A4A7A" w:rsidRPr="007B417E" w:rsidRDefault="001A4A7A" w:rsidP="007B53FD">
      <w:pPr>
        <w:pStyle w:val="071213"/>
        <w:tabs>
          <w:tab w:val="num" w:pos="1276"/>
        </w:tabs>
        <w:ind w:left="1276"/>
        <w:outlineLvl w:val="2"/>
        <w:rPr>
          <w:rFonts w:ascii="Times New Roman" w:hAnsi="Times New Roman"/>
          <w:sz w:val="24"/>
          <w:szCs w:val="24"/>
          <w:lang w:val="ru-RU"/>
        </w:rPr>
      </w:pPr>
      <w:bookmarkStart w:id="583" w:name="_Toc374327169"/>
      <w:bookmarkStart w:id="584" w:name="_Toc374373614"/>
      <w:r w:rsidRPr="007B417E">
        <w:rPr>
          <w:rFonts w:ascii="Times New Roman" w:hAnsi="Times New Roman"/>
          <w:sz w:val="24"/>
          <w:szCs w:val="24"/>
          <w:lang w:val="ru-RU"/>
        </w:rPr>
        <w:t xml:space="preserve">В случае закрытия лицевого счета Регистратор </w:t>
      </w:r>
      <w:r w:rsidR="001A74CA" w:rsidRPr="007B417E">
        <w:rPr>
          <w:rFonts w:ascii="Times New Roman" w:hAnsi="Times New Roman"/>
          <w:sz w:val="24"/>
          <w:szCs w:val="24"/>
          <w:lang w:val="ru-RU"/>
        </w:rPr>
        <w:t>хранит</w:t>
      </w:r>
      <w:r w:rsidRPr="007B417E">
        <w:rPr>
          <w:rFonts w:ascii="Times New Roman" w:hAnsi="Times New Roman"/>
          <w:sz w:val="24"/>
          <w:szCs w:val="24"/>
          <w:lang w:val="ru-RU"/>
        </w:rPr>
        <w:t xml:space="preserve"> документы, являвшиеся основанием для совершения операций по этому лицевому счету, не менее </w:t>
      </w:r>
      <w:r w:rsidR="00737B65" w:rsidRPr="007B417E">
        <w:rPr>
          <w:rFonts w:ascii="Times New Roman" w:hAnsi="Times New Roman"/>
          <w:sz w:val="24"/>
          <w:szCs w:val="24"/>
          <w:lang w:val="ru-RU"/>
        </w:rPr>
        <w:t xml:space="preserve">пяти </w:t>
      </w:r>
      <w:r w:rsidRPr="007B417E">
        <w:rPr>
          <w:rFonts w:ascii="Times New Roman" w:hAnsi="Times New Roman"/>
          <w:sz w:val="24"/>
          <w:szCs w:val="24"/>
          <w:lang w:val="ru-RU"/>
        </w:rPr>
        <w:t>лет со дня его закрытия.</w:t>
      </w:r>
      <w:bookmarkEnd w:id="583"/>
      <w:bookmarkEnd w:id="584"/>
    </w:p>
    <w:p w:rsidR="001A4A7A" w:rsidRPr="007B417E" w:rsidRDefault="001A4A7A" w:rsidP="007B53FD">
      <w:pPr>
        <w:pStyle w:val="071213"/>
        <w:tabs>
          <w:tab w:val="num" w:pos="1276"/>
        </w:tabs>
        <w:ind w:left="1276"/>
        <w:outlineLvl w:val="2"/>
        <w:rPr>
          <w:rFonts w:ascii="Times New Roman" w:hAnsi="Times New Roman"/>
          <w:sz w:val="24"/>
          <w:szCs w:val="24"/>
          <w:lang w:val="ru-RU"/>
        </w:rPr>
      </w:pPr>
      <w:bookmarkStart w:id="585" w:name="_Toc374327170"/>
      <w:bookmarkStart w:id="586" w:name="_Toc374373615"/>
      <w:r w:rsidRPr="007B417E">
        <w:rPr>
          <w:rFonts w:ascii="Times New Roman" w:hAnsi="Times New Roman"/>
          <w:sz w:val="24"/>
          <w:szCs w:val="24"/>
          <w:lang w:val="ru-RU"/>
        </w:rPr>
        <w:t xml:space="preserve">Закрытие лицевого счета осуществляется не позднее </w:t>
      </w:r>
      <w:r w:rsidR="004845E5" w:rsidRPr="007B417E">
        <w:rPr>
          <w:rFonts w:ascii="Times New Roman" w:hAnsi="Times New Roman"/>
          <w:sz w:val="24"/>
          <w:szCs w:val="24"/>
          <w:lang w:val="ru-RU"/>
        </w:rPr>
        <w:t xml:space="preserve">трех рабочих </w:t>
      </w:r>
      <w:r w:rsidRPr="007B417E">
        <w:rPr>
          <w:rFonts w:ascii="Times New Roman" w:hAnsi="Times New Roman"/>
          <w:sz w:val="24"/>
          <w:szCs w:val="24"/>
          <w:lang w:val="ru-RU"/>
        </w:rPr>
        <w:t>дн</w:t>
      </w:r>
      <w:r w:rsidR="004845E5" w:rsidRPr="007B417E">
        <w:rPr>
          <w:rFonts w:ascii="Times New Roman" w:hAnsi="Times New Roman"/>
          <w:sz w:val="24"/>
          <w:szCs w:val="24"/>
          <w:lang w:val="ru-RU"/>
        </w:rPr>
        <w:t>ей</w:t>
      </w:r>
      <w:r w:rsidRPr="007B417E">
        <w:rPr>
          <w:rFonts w:ascii="Times New Roman" w:hAnsi="Times New Roman"/>
          <w:sz w:val="24"/>
          <w:szCs w:val="24"/>
          <w:lang w:val="ru-RU"/>
        </w:rPr>
        <w:t xml:space="preserve"> с момента получения заявления на закрытие счета.</w:t>
      </w:r>
      <w:bookmarkEnd w:id="585"/>
      <w:bookmarkEnd w:id="586"/>
    </w:p>
    <w:p w:rsidR="001A4A7A" w:rsidRPr="007B417E" w:rsidRDefault="001A4A7A" w:rsidP="007B53FD">
      <w:pPr>
        <w:pStyle w:val="071213"/>
        <w:tabs>
          <w:tab w:val="num" w:pos="1276"/>
        </w:tabs>
        <w:ind w:left="1276"/>
        <w:outlineLvl w:val="2"/>
        <w:rPr>
          <w:rFonts w:ascii="Times New Roman" w:hAnsi="Times New Roman"/>
          <w:sz w:val="24"/>
          <w:szCs w:val="24"/>
          <w:lang w:val="ru-RU"/>
        </w:rPr>
      </w:pPr>
      <w:bookmarkStart w:id="587" w:name="_Toc374327171"/>
      <w:bookmarkStart w:id="588" w:name="_Toc374373616"/>
      <w:r w:rsidRPr="007B417E">
        <w:rPr>
          <w:rFonts w:ascii="Times New Roman" w:hAnsi="Times New Roman"/>
          <w:sz w:val="24"/>
          <w:szCs w:val="24"/>
          <w:lang w:val="ru-RU"/>
        </w:rPr>
        <w:t>Регистратор</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уведомляет </w:t>
      </w:r>
      <w:r w:rsidR="00454977" w:rsidRPr="007B417E">
        <w:rPr>
          <w:rFonts w:ascii="Times New Roman" w:hAnsi="Times New Roman"/>
          <w:sz w:val="24"/>
          <w:szCs w:val="24"/>
          <w:lang w:val="ru-RU"/>
        </w:rPr>
        <w:t>З</w:t>
      </w:r>
      <w:r w:rsidRPr="007B417E">
        <w:rPr>
          <w:rFonts w:ascii="Times New Roman" w:hAnsi="Times New Roman"/>
          <w:sz w:val="24"/>
          <w:szCs w:val="24"/>
          <w:lang w:val="ru-RU"/>
        </w:rPr>
        <w:t xml:space="preserve">арегистрированное лицо о закрытии лицевого счета, открытого этому лицу, на основании его распоряжения, если это предусмотрено распоряжением о закрытии лицевого счета. Такое уведомление осуществляется в </w:t>
      </w:r>
      <w:r w:rsidR="00C93373" w:rsidRPr="007B417E">
        <w:rPr>
          <w:rFonts w:ascii="Times New Roman" w:hAnsi="Times New Roman"/>
          <w:sz w:val="24"/>
          <w:szCs w:val="24"/>
          <w:lang w:val="ru-RU"/>
        </w:rPr>
        <w:t xml:space="preserve">соответствии разделом </w:t>
      </w:r>
      <w:r w:rsidR="00C93373" w:rsidRPr="007B417E">
        <w:rPr>
          <w:rFonts w:ascii="Times New Roman" w:hAnsi="Times New Roman"/>
          <w:sz w:val="24"/>
          <w:szCs w:val="24"/>
          <w:lang w:val="ru-RU"/>
        </w:rPr>
        <w:fldChar w:fldCharType="begin"/>
      </w:r>
      <w:r w:rsidR="00C93373" w:rsidRPr="007B417E">
        <w:rPr>
          <w:rFonts w:ascii="Times New Roman" w:hAnsi="Times New Roman"/>
          <w:sz w:val="24"/>
          <w:szCs w:val="24"/>
          <w:lang w:val="ru-RU"/>
        </w:rPr>
        <w:instrText xml:space="preserve"> REF _Ref375124969 \r \h </w:instrText>
      </w:r>
      <w:r w:rsidR="00643ACD" w:rsidRPr="007B417E">
        <w:rPr>
          <w:rFonts w:ascii="Times New Roman" w:hAnsi="Times New Roman"/>
          <w:sz w:val="24"/>
          <w:szCs w:val="24"/>
          <w:lang w:val="ru-RU"/>
        </w:rPr>
        <w:instrText xml:space="preserve"> \* MERGEFORMAT </w:instrText>
      </w:r>
      <w:r w:rsidR="00C93373" w:rsidRPr="007B417E">
        <w:rPr>
          <w:rFonts w:ascii="Times New Roman" w:hAnsi="Times New Roman"/>
          <w:sz w:val="24"/>
          <w:szCs w:val="24"/>
          <w:lang w:val="ru-RU"/>
        </w:rPr>
      </w:r>
      <w:r w:rsidR="00C93373"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3.2</w:t>
      </w:r>
      <w:r w:rsidR="00C93373" w:rsidRPr="007B417E">
        <w:rPr>
          <w:rFonts w:ascii="Times New Roman" w:hAnsi="Times New Roman"/>
          <w:sz w:val="24"/>
          <w:szCs w:val="24"/>
          <w:lang w:val="ru-RU"/>
        </w:rPr>
        <w:fldChar w:fldCharType="end"/>
      </w:r>
      <w:r w:rsidR="00C93373" w:rsidRPr="007B417E">
        <w:rPr>
          <w:rFonts w:ascii="Times New Roman" w:hAnsi="Times New Roman"/>
          <w:sz w:val="24"/>
          <w:szCs w:val="24"/>
          <w:lang w:val="ru-RU"/>
        </w:rPr>
        <w:t xml:space="preserve"> настоящих</w:t>
      </w:r>
      <w:r w:rsidRPr="007B417E">
        <w:rPr>
          <w:rFonts w:ascii="Times New Roman" w:hAnsi="Times New Roman"/>
          <w:sz w:val="24"/>
          <w:szCs w:val="24"/>
          <w:lang w:val="ru-RU"/>
        </w:rPr>
        <w:t xml:space="preserve"> Правил, в течение 3 рабочих дней с даты закрытия лицевого счета.</w:t>
      </w:r>
      <w:bookmarkEnd w:id="587"/>
      <w:bookmarkEnd w:id="588"/>
    </w:p>
    <w:p w:rsidR="001A4A7A" w:rsidRPr="007B417E" w:rsidRDefault="001A4A7A" w:rsidP="007B53FD">
      <w:pPr>
        <w:pStyle w:val="071213"/>
        <w:tabs>
          <w:tab w:val="num" w:pos="1276"/>
        </w:tabs>
        <w:ind w:left="1276"/>
        <w:outlineLvl w:val="2"/>
        <w:rPr>
          <w:rFonts w:ascii="Times New Roman" w:hAnsi="Times New Roman"/>
          <w:sz w:val="24"/>
          <w:szCs w:val="24"/>
          <w:lang w:val="ru-RU"/>
        </w:rPr>
      </w:pPr>
      <w:bookmarkStart w:id="589" w:name="_Toc374327172"/>
      <w:bookmarkStart w:id="590" w:name="_Toc374373617"/>
      <w:r w:rsidRPr="007B417E">
        <w:rPr>
          <w:rFonts w:ascii="Times New Roman" w:hAnsi="Times New Roman"/>
          <w:sz w:val="24"/>
          <w:szCs w:val="24"/>
          <w:lang w:val="ru-RU"/>
        </w:rPr>
        <w:t>Уведомление о закрытии лицевого счета (</w:t>
      </w:r>
      <w:r w:rsidR="00BA0E98" w:rsidRPr="007B417E">
        <w:rPr>
          <w:rFonts w:ascii="Times New Roman" w:hAnsi="Times New Roman"/>
          <w:sz w:val="24"/>
          <w:szCs w:val="24"/>
          <w:lang w:val="ru-RU"/>
        </w:rPr>
        <w:fldChar w:fldCharType="begin"/>
      </w:r>
      <w:r w:rsidR="00BA0E98" w:rsidRPr="007B417E">
        <w:rPr>
          <w:rFonts w:ascii="Times New Roman" w:hAnsi="Times New Roman"/>
          <w:sz w:val="24"/>
          <w:szCs w:val="24"/>
          <w:lang w:val="ru-RU"/>
        </w:rPr>
        <w:instrText xml:space="preserve"> REF _Ref374849389 \r \h </w:instrText>
      </w:r>
      <w:r w:rsidR="00B16679" w:rsidRPr="007B417E">
        <w:rPr>
          <w:rFonts w:ascii="Times New Roman" w:hAnsi="Times New Roman"/>
          <w:sz w:val="24"/>
          <w:szCs w:val="24"/>
          <w:lang w:val="ru-RU"/>
        </w:rPr>
        <w:instrText xml:space="preserve"> \* MERGEFORMAT </w:instrText>
      </w:r>
      <w:r w:rsidR="00BA0E98" w:rsidRPr="007B417E">
        <w:rPr>
          <w:rFonts w:ascii="Times New Roman" w:hAnsi="Times New Roman"/>
          <w:sz w:val="24"/>
          <w:szCs w:val="24"/>
          <w:lang w:val="ru-RU"/>
        </w:rPr>
      </w:r>
      <w:r w:rsidR="00BA0E98"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R12</w:t>
      </w:r>
      <w:r w:rsidR="00BA0E98"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 передается заявителю способом, указанным в Анкете Зарегистрированного лица</w:t>
      </w:r>
      <w:r w:rsidR="00CC349A" w:rsidRPr="007B417E">
        <w:rPr>
          <w:rFonts w:ascii="Times New Roman" w:hAnsi="Times New Roman"/>
          <w:sz w:val="24"/>
          <w:szCs w:val="24"/>
          <w:lang w:val="ru-RU"/>
        </w:rPr>
        <w:t xml:space="preserve"> или в </w:t>
      </w:r>
      <w:r w:rsidR="000D6D49" w:rsidRPr="007B417E">
        <w:rPr>
          <w:rFonts w:ascii="Times New Roman" w:hAnsi="Times New Roman"/>
          <w:sz w:val="24"/>
          <w:szCs w:val="24"/>
          <w:lang w:val="ru-RU"/>
        </w:rPr>
        <w:t xml:space="preserve">распоряжении </w:t>
      </w:r>
      <w:r w:rsidR="00454977" w:rsidRPr="007B417E">
        <w:rPr>
          <w:rFonts w:ascii="Times New Roman" w:hAnsi="Times New Roman"/>
          <w:sz w:val="24"/>
          <w:szCs w:val="24"/>
          <w:lang w:val="ru-RU"/>
        </w:rPr>
        <w:t>З</w:t>
      </w:r>
      <w:r w:rsidR="00CC349A" w:rsidRPr="007B417E">
        <w:rPr>
          <w:rFonts w:ascii="Times New Roman" w:hAnsi="Times New Roman"/>
          <w:sz w:val="24"/>
          <w:szCs w:val="24"/>
          <w:lang w:val="ru-RU"/>
        </w:rPr>
        <w:t>арегистрированного лица о закрытии лицевого счета</w:t>
      </w:r>
      <w:r w:rsidRPr="007B417E">
        <w:rPr>
          <w:rFonts w:ascii="Times New Roman" w:hAnsi="Times New Roman"/>
          <w:sz w:val="24"/>
          <w:szCs w:val="24"/>
          <w:lang w:val="ru-RU"/>
        </w:rPr>
        <w:t>.</w:t>
      </w:r>
      <w:bookmarkEnd w:id="589"/>
      <w:bookmarkEnd w:id="590"/>
    </w:p>
    <w:p w:rsidR="001A4A7A" w:rsidRPr="007B417E" w:rsidRDefault="001A4A7A" w:rsidP="007B53FD">
      <w:pPr>
        <w:pStyle w:val="071213"/>
        <w:tabs>
          <w:tab w:val="num" w:pos="1276"/>
        </w:tabs>
        <w:ind w:left="1276"/>
        <w:outlineLvl w:val="2"/>
        <w:rPr>
          <w:rFonts w:ascii="Times New Roman" w:hAnsi="Times New Roman"/>
          <w:sz w:val="24"/>
          <w:szCs w:val="24"/>
          <w:lang w:val="ru-RU"/>
        </w:rPr>
      </w:pPr>
      <w:bookmarkStart w:id="591" w:name="_Toc374327173"/>
      <w:bookmarkStart w:id="592" w:name="_Toc374373618"/>
      <w:r w:rsidRPr="007B417E">
        <w:rPr>
          <w:rFonts w:ascii="Times New Roman" w:hAnsi="Times New Roman"/>
          <w:sz w:val="24"/>
          <w:szCs w:val="24"/>
          <w:lang w:val="ru-RU"/>
        </w:rPr>
        <w:t xml:space="preserve">Не допускается повторное открытие закрытого </w:t>
      </w:r>
      <w:r w:rsidR="00CC349A" w:rsidRPr="007B417E">
        <w:rPr>
          <w:rFonts w:ascii="Times New Roman" w:hAnsi="Times New Roman"/>
          <w:sz w:val="24"/>
          <w:szCs w:val="24"/>
          <w:lang w:val="ru-RU"/>
        </w:rPr>
        <w:t xml:space="preserve">лицевого </w:t>
      </w:r>
      <w:r w:rsidRPr="007B417E">
        <w:rPr>
          <w:rFonts w:ascii="Times New Roman" w:hAnsi="Times New Roman"/>
          <w:sz w:val="24"/>
          <w:szCs w:val="24"/>
          <w:lang w:val="ru-RU"/>
        </w:rPr>
        <w:t xml:space="preserve">счета. Номер закрытого </w:t>
      </w:r>
      <w:r w:rsidR="00CC349A" w:rsidRPr="007B417E">
        <w:rPr>
          <w:rFonts w:ascii="Times New Roman" w:hAnsi="Times New Roman"/>
          <w:sz w:val="24"/>
          <w:szCs w:val="24"/>
          <w:lang w:val="ru-RU"/>
        </w:rPr>
        <w:t xml:space="preserve">лицевого </w:t>
      </w:r>
      <w:r w:rsidRPr="007B417E">
        <w:rPr>
          <w:rFonts w:ascii="Times New Roman" w:hAnsi="Times New Roman"/>
          <w:sz w:val="24"/>
          <w:szCs w:val="24"/>
          <w:lang w:val="ru-RU"/>
        </w:rPr>
        <w:t>счета не может быть использован дважды.</w:t>
      </w:r>
      <w:bookmarkEnd w:id="591"/>
      <w:bookmarkEnd w:id="592"/>
    </w:p>
    <w:p w:rsidR="001A4A7A" w:rsidRPr="007B417E" w:rsidRDefault="001A4A7A" w:rsidP="00900401">
      <w:pPr>
        <w:pStyle w:val="a"/>
        <w:numPr>
          <w:ilvl w:val="0"/>
          <w:numId w:val="0"/>
        </w:numPr>
        <w:ind w:left="2160"/>
        <w:outlineLvl w:val="9"/>
        <w:rPr>
          <w:rFonts w:ascii="Times New Roman" w:hAnsi="Times New Roman"/>
          <w:lang w:val="ru-RU" w:eastAsia="x-none"/>
        </w:rPr>
      </w:pPr>
    </w:p>
    <w:p w:rsidR="00804C5C" w:rsidRPr="007B417E" w:rsidRDefault="00804C5C"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593" w:name="_Toc374172145"/>
      <w:bookmarkStart w:id="594" w:name="_Ref374195554"/>
      <w:bookmarkStart w:id="595" w:name="_Toc374327174"/>
      <w:bookmarkStart w:id="596" w:name="_Toc374373619"/>
      <w:bookmarkStart w:id="597" w:name="_Toc374373994"/>
      <w:bookmarkStart w:id="598" w:name="_Toc430571297"/>
      <w:r w:rsidRPr="007B417E">
        <w:rPr>
          <w:rFonts w:ascii="Times New Roman" w:hAnsi="Times New Roman"/>
          <w:b/>
          <w:sz w:val="24"/>
          <w:lang w:val="ru-RU"/>
        </w:rPr>
        <w:t>Закрытие счетов "выдаваемые инвестиционные паи" и "дополнительные инвестиционные паи"</w:t>
      </w:r>
      <w:bookmarkEnd w:id="593"/>
      <w:bookmarkEnd w:id="594"/>
      <w:bookmarkEnd w:id="595"/>
      <w:bookmarkEnd w:id="596"/>
      <w:bookmarkEnd w:id="597"/>
      <w:r w:rsidR="002B5C60" w:rsidRPr="007B417E">
        <w:rPr>
          <w:rFonts w:ascii="Times New Roman" w:hAnsi="Times New Roman"/>
          <w:b/>
          <w:sz w:val="24"/>
          <w:lang w:val="ru-RU"/>
        </w:rPr>
        <w:t>, счета</w:t>
      </w:r>
      <w:r w:rsidR="00295ED0" w:rsidRPr="007B417E">
        <w:rPr>
          <w:rFonts w:ascii="Times New Roman" w:hAnsi="Times New Roman"/>
          <w:b/>
          <w:sz w:val="24"/>
          <w:lang w:val="ru-RU"/>
        </w:rPr>
        <w:t xml:space="preserve"> </w:t>
      </w:r>
      <w:r w:rsidR="002B5C60" w:rsidRPr="007B417E">
        <w:rPr>
          <w:rFonts w:ascii="Times New Roman" w:hAnsi="Times New Roman"/>
          <w:b/>
          <w:sz w:val="24"/>
          <w:lang w:val="ru-RU"/>
        </w:rPr>
        <w:t>неустановленных лиц</w:t>
      </w:r>
      <w:bookmarkEnd w:id="598"/>
    </w:p>
    <w:p w:rsidR="00707BFA" w:rsidRPr="007B417E" w:rsidRDefault="00707BFA" w:rsidP="002E0CD5">
      <w:pPr>
        <w:pStyle w:val="071213"/>
        <w:tabs>
          <w:tab w:val="num" w:pos="1276"/>
        </w:tabs>
        <w:ind w:left="1276"/>
        <w:outlineLvl w:val="2"/>
        <w:rPr>
          <w:rFonts w:ascii="Times New Roman" w:hAnsi="Times New Roman"/>
          <w:sz w:val="24"/>
          <w:szCs w:val="24"/>
          <w:lang w:val="ru-RU"/>
        </w:rPr>
      </w:pPr>
      <w:bookmarkStart w:id="599" w:name="_Toc374327175"/>
      <w:bookmarkStart w:id="600" w:name="_Toc374373620"/>
      <w:bookmarkStart w:id="601" w:name="_Toc374373995"/>
      <w:r w:rsidRPr="007B417E">
        <w:rPr>
          <w:rFonts w:ascii="Times New Roman" w:hAnsi="Times New Roman"/>
          <w:sz w:val="24"/>
          <w:szCs w:val="24"/>
          <w:lang w:val="ru-RU"/>
        </w:rPr>
        <w:t>Регистратор закрывает счета</w:t>
      </w:r>
      <w:r w:rsidR="002B5C60" w:rsidRPr="007B417E">
        <w:rPr>
          <w:rFonts w:ascii="Times New Roman" w:hAnsi="Times New Roman"/>
          <w:sz w:val="24"/>
          <w:szCs w:val="24"/>
          <w:lang w:val="ru-RU"/>
        </w:rPr>
        <w:t xml:space="preserve"> "выдаваемые инвестиционные паи", "дополнительные инвестиционные паи", счет</w:t>
      </w:r>
      <w:r w:rsidR="00295ED0" w:rsidRPr="007B417E">
        <w:rPr>
          <w:rFonts w:ascii="Times New Roman" w:hAnsi="Times New Roman"/>
          <w:sz w:val="24"/>
          <w:szCs w:val="24"/>
          <w:lang w:val="ru-RU"/>
        </w:rPr>
        <w:t xml:space="preserve"> </w:t>
      </w:r>
      <w:r w:rsidR="002B5C60" w:rsidRPr="007B417E">
        <w:rPr>
          <w:rFonts w:ascii="Times New Roman" w:hAnsi="Times New Roman"/>
          <w:sz w:val="24"/>
          <w:szCs w:val="24"/>
          <w:lang w:val="ru-RU"/>
        </w:rPr>
        <w:t>неустановленных лиц</w:t>
      </w:r>
      <w:r w:rsidRPr="007B417E">
        <w:rPr>
          <w:rFonts w:ascii="Times New Roman" w:hAnsi="Times New Roman"/>
          <w:sz w:val="24"/>
          <w:szCs w:val="24"/>
          <w:lang w:val="ru-RU"/>
        </w:rPr>
        <w:t xml:space="preserve"> в случае исключения паевого инвестиционного фонда из реестра паевых инвестиционных фондов на основании </w:t>
      </w:r>
      <w:r w:rsidR="00643ACD" w:rsidRPr="007B417E">
        <w:rPr>
          <w:rFonts w:ascii="Times New Roman" w:hAnsi="Times New Roman"/>
          <w:sz w:val="24"/>
          <w:szCs w:val="24"/>
          <w:lang w:val="ru-RU"/>
        </w:rPr>
        <w:t>оригинала или</w:t>
      </w:r>
      <w:r w:rsidR="00295ED0" w:rsidRPr="007B417E">
        <w:rPr>
          <w:rFonts w:ascii="Times New Roman" w:hAnsi="Times New Roman"/>
          <w:sz w:val="24"/>
          <w:szCs w:val="24"/>
          <w:lang w:val="ru-RU"/>
        </w:rPr>
        <w:t xml:space="preserve"> </w:t>
      </w:r>
      <w:r w:rsidR="00643ACD" w:rsidRPr="007B417E">
        <w:rPr>
          <w:rFonts w:ascii="Times New Roman" w:hAnsi="Times New Roman"/>
          <w:sz w:val="24"/>
          <w:szCs w:val="24"/>
          <w:lang w:val="ru-RU"/>
        </w:rPr>
        <w:t xml:space="preserve">копии заверенной Управляющей компании </w:t>
      </w:r>
      <w:r w:rsidRPr="007B417E">
        <w:rPr>
          <w:rFonts w:ascii="Times New Roman" w:hAnsi="Times New Roman"/>
          <w:sz w:val="24"/>
          <w:szCs w:val="24"/>
          <w:lang w:val="ru-RU"/>
        </w:rPr>
        <w:t>документа, подтверждающего такое исключение.</w:t>
      </w:r>
      <w:bookmarkEnd w:id="599"/>
      <w:bookmarkEnd w:id="600"/>
      <w:bookmarkEnd w:id="601"/>
    </w:p>
    <w:p w:rsidR="00707BFA" w:rsidRPr="007B417E" w:rsidRDefault="00707BFA" w:rsidP="002E0CD5">
      <w:pPr>
        <w:pStyle w:val="071213"/>
        <w:tabs>
          <w:tab w:val="num" w:pos="1276"/>
        </w:tabs>
        <w:ind w:left="1276"/>
        <w:outlineLvl w:val="2"/>
        <w:rPr>
          <w:rFonts w:ascii="Times New Roman" w:hAnsi="Times New Roman"/>
          <w:sz w:val="24"/>
          <w:szCs w:val="24"/>
          <w:lang w:val="ru-RU"/>
        </w:rPr>
      </w:pPr>
      <w:bookmarkStart w:id="602" w:name="_Toc374327176"/>
      <w:bookmarkStart w:id="603" w:name="_Toc374373621"/>
      <w:bookmarkStart w:id="604" w:name="_Toc374373996"/>
      <w:r w:rsidRPr="007B417E">
        <w:rPr>
          <w:rFonts w:ascii="Times New Roman" w:hAnsi="Times New Roman"/>
          <w:sz w:val="24"/>
          <w:szCs w:val="24"/>
          <w:lang w:val="ru-RU"/>
        </w:rPr>
        <w:t>Регистратор закрывает счет "выдаваемые инвестиционные паи" и счет "дополнительные инвестиционные паи" в случае изменения типа паевого инвестиционного фонда с закрытого паевого инвестиционного фонда на интервальный паевой инвестиционный фонд или на открытый паевой инвестиционный фонд, на основании копии заверенной Управляющей компании правил доверительного управления паевого инвестиционного фонда.</w:t>
      </w:r>
      <w:bookmarkEnd w:id="602"/>
      <w:bookmarkEnd w:id="603"/>
      <w:bookmarkEnd w:id="604"/>
      <w:r w:rsidR="004F187E" w:rsidRPr="007B417E">
        <w:rPr>
          <w:rFonts w:ascii="Times New Roman" w:hAnsi="Times New Roman"/>
          <w:sz w:val="24"/>
          <w:szCs w:val="24"/>
          <w:lang w:val="ru-RU"/>
        </w:rPr>
        <w:t xml:space="preserve"> При этом данные счета закрываются вне зависимости от наличия инвестиционных паёв на этих счетах.</w:t>
      </w:r>
    </w:p>
    <w:p w:rsidR="00CC349A" w:rsidRPr="007B417E" w:rsidRDefault="00CC349A" w:rsidP="002E0CD5">
      <w:pPr>
        <w:pStyle w:val="071213"/>
        <w:tabs>
          <w:tab w:val="num" w:pos="1276"/>
        </w:tabs>
        <w:ind w:left="1276"/>
        <w:outlineLvl w:val="2"/>
        <w:rPr>
          <w:rFonts w:ascii="Times New Roman" w:hAnsi="Times New Roman"/>
          <w:sz w:val="24"/>
          <w:szCs w:val="24"/>
          <w:lang w:val="ru-RU"/>
        </w:rPr>
      </w:pPr>
      <w:bookmarkStart w:id="605" w:name="_Toc374327177"/>
      <w:bookmarkStart w:id="606" w:name="_Toc374373622"/>
      <w:bookmarkStart w:id="607" w:name="_Toc374373997"/>
      <w:r w:rsidRPr="007B417E">
        <w:rPr>
          <w:rFonts w:ascii="Times New Roman" w:hAnsi="Times New Roman"/>
          <w:sz w:val="24"/>
          <w:szCs w:val="24"/>
          <w:lang w:val="ru-RU"/>
        </w:rPr>
        <w:t>Закрытие счетов осуществляется не позднее</w:t>
      </w:r>
      <w:r w:rsidR="004845E5" w:rsidRPr="007B417E">
        <w:rPr>
          <w:rFonts w:ascii="Times New Roman" w:hAnsi="Times New Roman"/>
          <w:sz w:val="24"/>
          <w:szCs w:val="24"/>
          <w:lang w:val="ru-RU"/>
        </w:rPr>
        <w:t xml:space="preserve"> трех рабочих</w:t>
      </w:r>
      <w:r w:rsidRPr="007B417E">
        <w:rPr>
          <w:rFonts w:ascii="Times New Roman" w:hAnsi="Times New Roman"/>
          <w:sz w:val="24"/>
          <w:szCs w:val="24"/>
          <w:lang w:val="ru-RU"/>
        </w:rPr>
        <w:t xml:space="preserve"> дн</w:t>
      </w:r>
      <w:r w:rsidR="004845E5" w:rsidRPr="007B417E">
        <w:rPr>
          <w:rFonts w:ascii="Times New Roman" w:hAnsi="Times New Roman"/>
          <w:sz w:val="24"/>
          <w:szCs w:val="24"/>
          <w:lang w:val="ru-RU"/>
        </w:rPr>
        <w:t>ей</w:t>
      </w:r>
      <w:r w:rsidRPr="007B417E">
        <w:rPr>
          <w:rFonts w:ascii="Times New Roman" w:hAnsi="Times New Roman"/>
          <w:sz w:val="24"/>
          <w:szCs w:val="24"/>
          <w:lang w:val="ru-RU"/>
        </w:rPr>
        <w:t xml:space="preserve"> с момента получения документов предусмотренных в пункте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_Ref374195554 \r \h </w:instrText>
      </w:r>
      <w:r w:rsidR="0047429F" w:rsidRPr="007B417E">
        <w:rPr>
          <w:rFonts w:ascii="Times New Roman" w:hAnsi="Times New Roman"/>
          <w:sz w:val="24"/>
          <w:szCs w:val="24"/>
          <w:lang w:val="ru-RU"/>
        </w:rPr>
        <w:instrText xml:space="preserve">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4.6</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настоящих Правил.</w:t>
      </w:r>
      <w:bookmarkEnd w:id="605"/>
      <w:bookmarkEnd w:id="606"/>
      <w:bookmarkEnd w:id="607"/>
    </w:p>
    <w:p w:rsidR="00CC349A" w:rsidRPr="007B417E" w:rsidRDefault="00CC349A" w:rsidP="002E0CD5">
      <w:pPr>
        <w:pStyle w:val="071213"/>
        <w:tabs>
          <w:tab w:val="num" w:pos="1276"/>
        </w:tabs>
        <w:ind w:left="1276"/>
        <w:outlineLvl w:val="2"/>
        <w:rPr>
          <w:rFonts w:ascii="Times New Roman" w:hAnsi="Times New Roman"/>
          <w:sz w:val="24"/>
          <w:szCs w:val="24"/>
          <w:lang w:val="ru-RU"/>
        </w:rPr>
      </w:pPr>
      <w:bookmarkStart w:id="608" w:name="_Toc374327178"/>
      <w:bookmarkStart w:id="609" w:name="_Toc374373623"/>
      <w:bookmarkStart w:id="610" w:name="_Toc374373998"/>
      <w:r w:rsidRPr="007B417E">
        <w:rPr>
          <w:rFonts w:ascii="Times New Roman" w:hAnsi="Times New Roman"/>
          <w:sz w:val="24"/>
          <w:szCs w:val="24"/>
          <w:lang w:val="ru-RU"/>
        </w:rPr>
        <w:t xml:space="preserve">Уведомление о закрытии </w:t>
      </w:r>
      <w:r w:rsidR="00643ACD" w:rsidRPr="007B417E">
        <w:rPr>
          <w:rFonts w:ascii="Times New Roman" w:hAnsi="Times New Roman"/>
          <w:sz w:val="24"/>
          <w:szCs w:val="24"/>
          <w:lang w:val="ru-RU"/>
        </w:rPr>
        <w:t>счета</w:t>
      </w:r>
      <w:r w:rsidR="00295ED0" w:rsidRPr="007B417E">
        <w:rPr>
          <w:rFonts w:ascii="Times New Roman" w:hAnsi="Times New Roman"/>
          <w:sz w:val="24"/>
          <w:szCs w:val="24"/>
          <w:lang w:val="ru-RU"/>
        </w:rPr>
        <w:t xml:space="preserve"> </w:t>
      </w:r>
      <w:r w:rsidR="00643ACD" w:rsidRPr="007B417E">
        <w:rPr>
          <w:rFonts w:ascii="Times New Roman" w:hAnsi="Times New Roman"/>
          <w:sz w:val="24"/>
          <w:szCs w:val="24"/>
          <w:lang w:val="ru-RU"/>
        </w:rPr>
        <w:t>"выдаваемые инвестиционные паи", "дополнительные инвестиционные паи"</w:t>
      </w:r>
      <w:r w:rsidRPr="007B417E">
        <w:rPr>
          <w:rFonts w:ascii="Times New Roman" w:hAnsi="Times New Roman"/>
          <w:sz w:val="24"/>
          <w:szCs w:val="24"/>
          <w:lang w:val="ru-RU"/>
        </w:rPr>
        <w:t xml:space="preserve"> (</w:t>
      </w:r>
      <w:r w:rsidR="00BA0E98" w:rsidRPr="007B417E">
        <w:rPr>
          <w:rFonts w:ascii="Times New Roman" w:hAnsi="Times New Roman"/>
          <w:sz w:val="24"/>
          <w:szCs w:val="24"/>
          <w:lang w:val="ru-RU"/>
        </w:rPr>
        <w:fldChar w:fldCharType="begin"/>
      </w:r>
      <w:r w:rsidR="00BA0E98" w:rsidRPr="007B417E">
        <w:rPr>
          <w:rFonts w:ascii="Times New Roman" w:hAnsi="Times New Roman"/>
          <w:sz w:val="24"/>
          <w:szCs w:val="24"/>
          <w:lang w:val="ru-RU"/>
        </w:rPr>
        <w:instrText xml:space="preserve"> REF _Ref374853432 \r \h </w:instrText>
      </w:r>
      <w:r w:rsidR="00B16679" w:rsidRPr="007B417E">
        <w:rPr>
          <w:rFonts w:ascii="Times New Roman" w:hAnsi="Times New Roman"/>
          <w:sz w:val="24"/>
          <w:szCs w:val="24"/>
          <w:lang w:val="ru-RU"/>
        </w:rPr>
        <w:instrText xml:space="preserve"> \* MERGEFORMAT </w:instrText>
      </w:r>
      <w:r w:rsidR="00BA0E98" w:rsidRPr="007B417E">
        <w:rPr>
          <w:rFonts w:ascii="Times New Roman" w:hAnsi="Times New Roman"/>
          <w:sz w:val="24"/>
          <w:szCs w:val="24"/>
          <w:lang w:val="ru-RU"/>
        </w:rPr>
      </w:r>
      <w:r w:rsidR="00BA0E98"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R15</w:t>
      </w:r>
      <w:r w:rsidR="00BA0E98"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передается Управляющей компании </w:t>
      </w:r>
      <w:r w:rsidR="00C93373" w:rsidRPr="007B417E">
        <w:rPr>
          <w:rFonts w:ascii="Times New Roman" w:hAnsi="Times New Roman"/>
          <w:sz w:val="24"/>
          <w:szCs w:val="24"/>
          <w:lang w:val="ru-RU"/>
        </w:rPr>
        <w:t>посредством СЭД</w:t>
      </w:r>
      <w:r w:rsidRPr="007B417E">
        <w:rPr>
          <w:rFonts w:ascii="Times New Roman" w:hAnsi="Times New Roman"/>
          <w:sz w:val="24"/>
          <w:szCs w:val="24"/>
          <w:lang w:val="ru-RU"/>
        </w:rPr>
        <w:t>.</w:t>
      </w:r>
      <w:bookmarkEnd w:id="608"/>
      <w:bookmarkEnd w:id="609"/>
      <w:bookmarkEnd w:id="610"/>
    </w:p>
    <w:p w:rsidR="001A4A7A" w:rsidRPr="007B417E" w:rsidRDefault="00CC349A" w:rsidP="002E0CD5">
      <w:pPr>
        <w:pStyle w:val="071213"/>
        <w:tabs>
          <w:tab w:val="num" w:pos="1276"/>
        </w:tabs>
        <w:ind w:left="1276"/>
        <w:outlineLvl w:val="2"/>
        <w:rPr>
          <w:rFonts w:ascii="Times New Roman" w:hAnsi="Times New Roman"/>
          <w:sz w:val="24"/>
          <w:szCs w:val="24"/>
          <w:lang w:val="ru-RU"/>
        </w:rPr>
      </w:pPr>
      <w:bookmarkStart w:id="611" w:name="_Toc374327179"/>
      <w:bookmarkStart w:id="612" w:name="_Toc374373624"/>
      <w:bookmarkStart w:id="613" w:name="_Toc374373999"/>
      <w:r w:rsidRPr="007B417E">
        <w:rPr>
          <w:rFonts w:ascii="Times New Roman" w:hAnsi="Times New Roman"/>
          <w:sz w:val="24"/>
          <w:szCs w:val="24"/>
          <w:lang w:val="ru-RU"/>
        </w:rPr>
        <w:t>Не допускается повторное открытие закрытого счета. Номер закрытого счета не может быть использован дважды.</w:t>
      </w:r>
      <w:bookmarkEnd w:id="611"/>
      <w:bookmarkEnd w:id="612"/>
      <w:bookmarkEnd w:id="613"/>
    </w:p>
    <w:p w:rsidR="00AD7459" w:rsidRPr="007B417E" w:rsidRDefault="00AD7459" w:rsidP="00D547CB">
      <w:pPr>
        <w:pStyle w:val="10"/>
        <w:numPr>
          <w:ilvl w:val="0"/>
          <w:numId w:val="3"/>
        </w:numPr>
        <w:rPr>
          <w:rFonts w:ascii="Times New Roman" w:hAnsi="Times New Roman"/>
          <w:sz w:val="24"/>
          <w:szCs w:val="24"/>
          <w:lang w:val="ru-RU"/>
        </w:rPr>
      </w:pPr>
      <w:bookmarkStart w:id="614" w:name="_Toc374172146"/>
      <w:bookmarkStart w:id="615" w:name="_Toc374326638"/>
      <w:bookmarkStart w:id="616" w:name="_Toc374326990"/>
      <w:bookmarkStart w:id="617" w:name="_Toc374327180"/>
      <w:bookmarkStart w:id="618" w:name="_Toc374373625"/>
      <w:bookmarkStart w:id="619" w:name="_Toc374374000"/>
      <w:bookmarkStart w:id="620" w:name="_Toc430571298"/>
      <w:r w:rsidRPr="007B417E">
        <w:rPr>
          <w:rFonts w:ascii="Times New Roman" w:hAnsi="Times New Roman"/>
          <w:sz w:val="24"/>
          <w:szCs w:val="24"/>
          <w:lang w:val="ru-RU"/>
        </w:rPr>
        <w:t>Порядок и сроки проведения операций в Реестре по учету прав на инвестиционные паи.</w:t>
      </w:r>
      <w:bookmarkEnd w:id="614"/>
      <w:bookmarkEnd w:id="615"/>
      <w:bookmarkEnd w:id="616"/>
      <w:bookmarkEnd w:id="617"/>
      <w:bookmarkEnd w:id="618"/>
      <w:bookmarkEnd w:id="619"/>
      <w:bookmarkEnd w:id="620"/>
    </w:p>
    <w:p w:rsidR="00807CD3" w:rsidRPr="007B417E" w:rsidRDefault="00807CD3"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621" w:name="_Toc374172147"/>
      <w:bookmarkStart w:id="622" w:name="_Toc374327181"/>
      <w:bookmarkStart w:id="623" w:name="_Toc374373626"/>
      <w:bookmarkStart w:id="624" w:name="_Toc374374001"/>
      <w:bookmarkStart w:id="625" w:name="_Toc430571299"/>
      <w:r w:rsidRPr="007B417E">
        <w:rPr>
          <w:rFonts w:ascii="Times New Roman" w:hAnsi="Times New Roman"/>
          <w:b/>
          <w:sz w:val="24"/>
          <w:lang w:val="ru-RU"/>
        </w:rPr>
        <w:t>Операции по счетам при выдаче инвестиционных паев</w:t>
      </w:r>
      <w:bookmarkEnd w:id="621"/>
      <w:bookmarkEnd w:id="622"/>
      <w:bookmarkEnd w:id="623"/>
      <w:bookmarkEnd w:id="624"/>
      <w:bookmarkEnd w:id="625"/>
    </w:p>
    <w:p w:rsidR="001A4A7A" w:rsidRPr="007B417E" w:rsidRDefault="001A4A7A" w:rsidP="002E0CD5">
      <w:pPr>
        <w:pStyle w:val="071213"/>
        <w:tabs>
          <w:tab w:val="num" w:pos="1276"/>
        </w:tabs>
        <w:ind w:left="1276"/>
        <w:outlineLvl w:val="2"/>
        <w:rPr>
          <w:rFonts w:ascii="Times New Roman" w:hAnsi="Times New Roman"/>
          <w:sz w:val="24"/>
          <w:szCs w:val="24"/>
          <w:lang w:val="ru-RU"/>
        </w:rPr>
      </w:pPr>
      <w:bookmarkStart w:id="626" w:name="_Toc374327182"/>
      <w:bookmarkStart w:id="627" w:name="_Toc374373627"/>
      <w:bookmarkStart w:id="628" w:name="_Toc374374002"/>
      <w:bookmarkStart w:id="629" w:name="_Ref374441348"/>
      <w:bookmarkStart w:id="630" w:name="_Ref374858881"/>
      <w:r w:rsidRPr="007B417E">
        <w:rPr>
          <w:rFonts w:ascii="Times New Roman" w:hAnsi="Times New Roman"/>
          <w:sz w:val="24"/>
          <w:szCs w:val="24"/>
          <w:lang w:val="ru-RU"/>
        </w:rPr>
        <w:t xml:space="preserve">Выдача инвестиционных паев биржевого, открытого и интервального паевого инвестиционного фонда осуществляется путем внесения приходной записи по лицевому счету Зарегистрированного лица. При этом инвестиционные паи биржевого паевого инвестиционного фонда могут быть зачислены только на </w:t>
      </w:r>
      <w:r w:rsidRPr="007B417E">
        <w:rPr>
          <w:rFonts w:ascii="Times New Roman" w:hAnsi="Times New Roman"/>
          <w:sz w:val="24"/>
          <w:szCs w:val="24"/>
          <w:lang w:val="ru-RU"/>
        </w:rPr>
        <w:lastRenderedPageBreak/>
        <w:t xml:space="preserve">лицевые счета лиц, которые в соответствии с </w:t>
      </w:r>
      <w:r w:rsidR="00176CC5" w:rsidRPr="007B417E">
        <w:rPr>
          <w:rFonts w:ascii="Times New Roman" w:hAnsi="Times New Roman"/>
          <w:sz w:val="24"/>
          <w:szCs w:val="24"/>
          <w:lang w:val="ru-RU"/>
        </w:rPr>
        <w:t>законодательством</w:t>
      </w:r>
      <w:r w:rsidR="00CD2A2A" w:rsidRPr="007B417E">
        <w:rPr>
          <w:rFonts w:ascii="Times New Roman" w:hAnsi="Times New Roman"/>
          <w:sz w:val="24"/>
          <w:szCs w:val="24"/>
          <w:lang w:val="ru-RU"/>
        </w:rPr>
        <w:t xml:space="preserve"> РФ</w:t>
      </w:r>
      <w:r w:rsidR="00A272D5" w:rsidRPr="007B417E">
        <w:rPr>
          <w:rFonts w:ascii="Times New Roman" w:hAnsi="Times New Roman"/>
          <w:sz w:val="24"/>
          <w:szCs w:val="24"/>
          <w:lang w:val="ru-RU"/>
        </w:rPr>
        <w:t xml:space="preserve"> в сфере финансовых рынков,</w:t>
      </w:r>
      <w:r w:rsidRPr="007B417E">
        <w:rPr>
          <w:rFonts w:ascii="Times New Roman" w:hAnsi="Times New Roman"/>
          <w:sz w:val="24"/>
          <w:szCs w:val="24"/>
          <w:lang w:val="ru-RU"/>
        </w:rPr>
        <w:t xml:space="preserve"> являются </w:t>
      </w:r>
      <w:r w:rsidR="0012471A" w:rsidRPr="007B417E">
        <w:rPr>
          <w:rFonts w:ascii="Times New Roman" w:hAnsi="Times New Roman"/>
          <w:sz w:val="24"/>
          <w:szCs w:val="24"/>
          <w:lang w:val="ru-RU"/>
        </w:rPr>
        <w:t xml:space="preserve">Уполномоченными </w:t>
      </w:r>
      <w:r w:rsidRPr="007B417E">
        <w:rPr>
          <w:rFonts w:ascii="Times New Roman" w:hAnsi="Times New Roman"/>
          <w:sz w:val="24"/>
          <w:szCs w:val="24"/>
          <w:lang w:val="ru-RU"/>
        </w:rPr>
        <w:t xml:space="preserve">лицами и наименования которых указаны в правилах доверительного управления биржевым паевым инвестиционным фондом, а также на лицевой счет номинального держателя </w:t>
      </w:r>
      <w:r w:rsidR="0012471A" w:rsidRPr="007B417E">
        <w:rPr>
          <w:rFonts w:ascii="Times New Roman" w:hAnsi="Times New Roman"/>
          <w:sz w:val="24"/>
          <w:szCs w:val="24"/>
          <w:lang w:val="ru-RU"/>
        </w:rPr>
        <w:t xml:space="preserve">Центрального </w:t>
      </w:r>
      <w:r w:rsidRPr="007B417E">
        <w:rPr>
          <w:rFonts w:ascii="Times New Roman" w:hAnsi="Times New Roman"/>
          <w:sz w:val="24"/>
          <w:szCs w:val="24"/>
          <w:lang w:val="ru-RU"/>
        </w:rPr>
        <w:t>депозитария.</w:t>
      </w:r>
      <w:bookmarkEnd w:id="626"/>
      <w:bookmarkEnd w:id="627"/>
      <w:bookmarkEnd w:id="628"/>
      <w:bookmarkEnd w:id="629"/>
      <w:bookmarkEnd w:id="630"/>
    </w:p>
    <w:p w:rsidR="001A4A7A" w:rsidRPr="007B417E" w:rsidRDefault="001A4A7A" w:rsidP="002E0CD5">
      <w:pPr>
        <w:pStyle w:val="071213"/>
        <w:tabs>
          <w:tab w:val="num" w:pos="1276"/>
        </w:tabs>
        <w:ind w:left="1276"/>
        <w:outlineLvl w:val="2"/>
        <w:rPr>
          <w:rFonts w:ascii="Times New Roman" w:hAnsi="Times New Roman"/>
          <w:sz w:val="24"/>
          <w:szCs w:val="24"/>
          <w:lang w:val="ru-RU"/>
        </w:rPr>
      </w:pPr>
      <w:bookmarkStart w:id="631" w:name="_Toc374327185"/>
      <w:bookmarkStart w:id="632" w:name="_Toc374373630"/>
      <w:bookmarkStart w:id="633" w:name="_Toc374374005"/>
      <w:bookmarkStart w:id="634" w:name="_Ref374857582"/>
      <w:r w:rsidRPr="007B417E">
        <w:rPr>
          <w:rFonts w:ascii="Times New Roman" w:hAnsi="Times New Roman"/>
          <w:sz w:val="24"/>
          <w:szCs w:val="24"/>
          <w:lang w:val="ru-RU"/>
        </w:rPr>
        <w:t>Выдача инвестиционных паев закрытого паевого инвестиционного фонда в ходе его формирования, а также после завершения (окончания) его формирования при погашении инвестиционных паев этого фонда осуществляется</w:t>
      </w:r>
      <w:r w:rsidR="00503621" w:rsidRPr="007B417E">
        <w:rPr>
          <w:rFonts w:ascii="Times New Roman" w:hAnsi="Times New Roman"/>
          <w:sz w:val="24"/>
          <w:szCs w:val="24"/>
          <w:lang w:val="ru-RU"/>
        </w:rPr>
        <w:t>, в случае если правилами доверительного управления предусмотрена выдача при погашении инвестиционных паев, происходит</w:t>
      </w:r>
      <w:r w:rsidRPr="007B417E">
        <w:rPr>
          <w:rFonts w:ascii="Times New Roman" w:hAnsi="Times New Roman"/>
          <w:sz w:val="24"/>
          <w:szCs w:val="24"/>
          <w:lang w:val="ru-RU"/>
        </w:rPr>
        <w:t xml:space="preserve"> путем одновременного внесения расходной записи по счету "выдаваемые инвестиционные паи" и приходной записи по лицевому счету Зарегистрированного лица.</w:t>
      </w:r>
      <w:bookmarkEnd w:id="631"/>
      <w:bookmarkEnd w:id="632"/>
      <w:bookmarkEnd w:id="633"/>
      <w:bookmarkEnd w:id="634"/>
      <w:r w:rsidRPr="007B417E">
        <w:rPr>
          <w:rFonts w:ascii="Times New Roman" w:hAnsi="Times New Roman"/>
          <w:sz w:val="24"/>
          <w:szCs w:val="24"/>
          <w:lang w:val="ru-RU"/>
        </w:rPr>
        <w:t xml:space="preserve"> </w:t>
      </w:r>
    </w:p>
    <w:p w:rsidR="00B7757F" w:rsidRPr="007B417E" w:rsidRDefault="00B7757F" w:rsidP="002E0CD5">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случае приобретения инвестиционных паев паевого инвестиционного фонда,</w:t>
      </w:r>
      <w:r w:rsidRPr="007B417E">
        <w:t xml:space="preserve"> </w:t>
      </w:r>
      <w:r w:rsidRPr="007B417E">
        <w:rPr>
          <w:rFonts w:ascii="Times New Roman" w:hAnsi="Times New Roman"/>
          <w:sz w:val="24"/>
          <w:szCs w:val="24"/>
          <w:lang w:val="ru-RU"/>
        </w:rPr>
        <w:t>инвестиционные паи которого предназначены для квалифицированных инвесторов, Управляющей компанией этого паевого инвестиционного фонда при его формировании, инвестиционные паи подлежат зачислению на казначейский лицевой счет Управляющей компании.</w:t>
      </w:r>
    </w:p>
    <w:p w:rsidR="001A4A7A" w:rsidRPr="007B417E" w:rsidRDefault="001A4A7A" w:rsidP="002E0CD5">
      <w:pPr>
        <w:pStyle w:val="071213"/>
        <w:tabs>
          <w:tab w:val="num" w:pos="1276"/>
        </w:tabs>
        <w:ind w:left="1276"/>
        <w:outlineLvl w:val="2"/>
        <w:rPr>
          <w:rFonts w:ascii="Times New Roman" w:hAnsi="Times New Roman"/>
          <w:sz w:val="24"/>
          <w:szCs w:val="24"/>
          <w:lang w:val="ru-RU"/>
        </w:rPr>
      </w:pPr>
      <w:bookmarkStart w:id="635" w:name="_Toc374327187"/>
      <w:bookmarkStart w:id="636" w:name="_Toc374373632"/>
      <w:bookmarkStart w:id="637" w:name="_Toc374374007"/>
      <w:bookmarkStart w:id="638" w:name="_Ref374857584"/>
      <w:r w:rsidRPr="007B417E">
        <w:rPr>
          <w:rFonts w:ascii="Times New Roman" w:hAnsi="Times New Roman"/>
          <w:sz w:val="24"/>
          <w:szCs w:val="24"/>
          <w:lang w:val="ru-RU"/>
        </w:rPr>
        <w:t>Выдача дополнительных инвестиционных паев закрытого паевого инвестиционного фонда после завершения (окончания) его формирования осуществляется путем одновременного внесения расходной записи по счету "дополнительные инвестиционные паи" и приходной записи по лицевому счету Зарегистрированного лица.</w:t>
      </w:r>
      <w:bookmarkEnd w:id="635"/>
      <w:bookmarkEnd w:id="636"/>
      <w:bookmarkEnd w:id="637"/>
      <w:bookmarkEnd w:id="638"/>
    </w:p>
    <w:p w:rsidR="00AD62A8" w:rsidRPr="007B417E" w:rsidRDefault="00503621" w:rsidP="002E0CD5">
      <w:pPr>
        <w:pStyle w:val="071213"/>
        <w:tabs>
          <w:tab w:val="num" w:pos="1276"/>
        </w:tabs>
        <w:ind w:left="1276"/>
        <w:outlineLvl w:val="2"/>
        <w:rPr>
          <w:rFonts w:ascii="Times New Roman" w:hAnsi="Times New Roman"/>
          <w:sz w:val="24"/>
          <w:szCs w:val="24"/>
          <w:lang w:val="ru-RU"/>
        </w:rPr>
      </w:pPr>
      <w:bookmarkStart w:id="639" w:name="_Ref375125587"/>
      <w:bookmarkStart w:id="640" w:name="_Toc374327188"/>
      <w:bookmarkStart w:id="641" w:name="_Toc374373633"/>
      <w:bookmarkStart w:id="642" w:name="_Toc374374008"/>
      <w:r w:rsidRPr="007B417E">
        <w:rPr>
          <w:rFonts w:ascii="Times New Roman" w:hAnsi="Times New Roman"/>
          <w:sz w:val="24"/>
          <w:szCs w:val="24"/>
          <w:lang w:val="ru-RU"/>
        </w:rPr>
        <w:t xml:space="preserve">Операции в соответствии с пунктом </w:t>
      </w:r>
      <w:r w:rsidR="00AD62A8" w:rsidRPr="007B417E">
        <w:rPr>
          <w:rFonts w:ascii="Times New Roman" w:hAnsi="Times New Roman"/>
          <w:sz w:val="24"/>
          <w:szCs w:val="24"/>
          <w:lang w:val="ru-RU"/>
        </w:rPr>
        <w:fldChar w:fldCharType="begin"/>
      </w:r>
      <w:r w:rsidR="00AD62A8" w:rsidRPr="007B417E">
        <w:rPr>
          <w:rFonts w:ascii="Times New Roman" w:hAnsi="Times New Roman"/>
          <w:sz w:val="24"/>
          <w:szCs w:val="24"/>
          <w:lang w:val="ru-RU"/>
        </w:rPr>
        <w:instrText xml:space="preserve"> REF _Ref374858881 \r \h </w:instrText>
      </w:r>
      <w:r w:rsidR="00B16679" w:rsidRPr="007B417E">
        <w:rPr>
          <w:rFonts w:ascii="Times New Roman" w:hAnsi="Times New Roman"/>
          <w:sz w:val="24"/>
          <w:szCs w:val="24"/>
          <w:lang w:val="ru-RU"/>
        </w:rPr>
        <w:instrText xml:space="preserve"> \* MERGEFORMAT </w:instrText>
      </w:r>
      <w:r w:rsidR="00AD62A8" w:rsidRPr="007B417E">
        <w:rPr>
          <w:rFonts w:ascii="Times New Roman" w:hAnsi="Times New Roman"/>
          <w:sz w:val="24"/>
          <w:szCs w:val="24"/>
          <w:lang w:val="ru-RU"/>
        </w:rPr>
      </w:r>
      <w:r w:rsidR="00AD62A8"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5.1.1</w:t>
      </w:r>
      <w:r w:rsidR="00AD62A8" w:rsidRPr="007B417E">
        <w:rPr>
          <w:rFonts w:ascii="Times New Roman" w:hAnsi="Times New Roman"/>
          <w:sz w:val="24"/>
          <w:szCs w:val="24"/>
          <w:lang w:val="ru-RU"/>
        </w:rPr>
        <w:fldChar w:fldCharType="end"/>
      </w:r>
      <w:r w:rsidR="00B7757F"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_Ref374857584 \r \h </w:instrText>
      </w:r>
      <w:r w:rsidR="00B16679" w:rsidRPr="007B417E">
        <w:rPr>
          <w:rFonts w:ascii="Times New Roman" w:hAnsi="Times New Roman"/>
          <w:sz w:val="24"/>
          <w:szCs w:val="24"/>
          <w:lang w:val="ru-RU"/>
        </w:rPr>
        <w:instrText xml:space="preserve">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5.1.4</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настоящих Правил</w:t>
      </w:r>
      <w:r w:rsidR="001A4A7A" w:rsidRPr="007B417E">
        <w:rPr>
          <w:rFonts w:ascii="Times New Roman" w:hAnsi="Times New Roman"/>
          <w:sz w:val="24"/>
          <w:szCs w:val="24"/>
          <w:lang w:val="ru-RU"/>
        </w:rPr>
        <w:t xml:space="preserve"> соверша</w:t>
      </w:r>
      <w:r w:rsidRPr="007B417E">
        <w:rPr>
          <w:rFonts w:ascii="Times New Roman" w:hAnsi="Times New Roman"/>
          <w:sz w:val="24"/>
          <w:szCs w:val="24"/>
          <w:lang w:val="ru-RU"/>
        </w:rPr>
        <w:t>ю</w:t>
      </w:r>
      <w:r w:rsidR="001A4A7A" w:rsidRPr="007B417E">
        <w:rPr>
          <w:rFonts w:ascii="Times New Roman" w:hAnsi="Times New Roman"/>
          <w:sz w:val="24"/>
          <w:szCs w:val="24"/>
          <w:lang w:val="ru-RU"/>
        </w:rPr>
        <w:t xml:space="preserve">тся на основании соответствующего распоряжения </w:t>
      </w:r>
      <w:r w:rsidR="00372674" w:rsidRPr="007B417E">
        <w:rPr>
          <w:rFonts w:ascii="Times New Roman" w:hAnsi="Times New Roman"/>
          <w:sz w:val="24"/>
          <w:szCs w:val="24"/>
          <w:lang w:val="ru-RU"/>
        </w:rPr>
        <w:t>У</w:t>
      </w:r>
      <w:r w:rsidR="001A4A7A" w:rsidRPr="007B417E">
        <w:rPr>
          <w:rFonts w:ascii="Times New Roman" w:hAnsi="Times New Roman"/>
          <w:sz w:val="24"/>
          <w:szCs w:val="24"/>
          <w:lang w:val="ru-RU"/>
        </w:rPr>
        <w:t>правляющей компании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_Ref374857123 \r \h </w:instrText>
      </w:r>
      <w:r w:rsidR="00B16679" w:rsidRPr="007B417E">
        <w:rPr>
          <w:rFonts w:ascii="Times New Roman" w:hAnsi="Times New Roman"/>
          <w:sz w:val="24"/>
          <w:szCs w:val="24"/>
          <w:lang w:val="ru-RU"/>
        </w:rPr>
        <w:instrText xml:space="preserve">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R18</w:t>
      </w:r>
      <w:r w:rsidRPr="007B417E">
        <w:rPr>
          <w:rFonts w:ascii="Times New Roman" w:hAnsi="Times New Roman"/>
          <w:sz w:val="24"/>
          <w:szCs w:val="24"/>
          <w:lang w:val="ru-RU"/>
        </w:rPr>
        <w:fldChar w:fldCharType="end"/>
      </w:r>
      <w:r w:rsidR="001A4A7A" w:rsidRPr="007B417E">
        <w:rPr>
          <w:rFonts w:ascii="Times New Roman" w:hAnsi="Times New Roman"/>
          <w:sz w:val="24"/>
          <w:szCs w:val="24"/>
          <w:lang w:val="ru-RU"/>
        </w:rPr>
        <w:t xml:space="preserve">) или, если это предусмотрено договором </w:t>
      </w:r>
      <w:r w:rsidR="00372674" w:rsidRPr="007B417E">
        <w:rPr>
          <w:rFonts w:ascii="Times New Roman" w:hAnsi="Times New Roman"/>
          <w:sz w:val="24"/>
          <w:szCs w:val="24"/>
          <w:lang w:val="ru-RU"/>
        </w:rPr>
        <w:t>У</w:t>
      </w:r>
      <w:r w:rsidR="001A4A7A" w:rsidRPr="007B417E">
        <w:rPr>
          <w:rFonts w:ascii="Times New Roman" w:hAnsi="Times New Roman"/>
          <w:sz w:val="24"/>
          <w:szCs w:val="24"/>
          <w:lang w:val="ru-RU"/>
        </w:rPr>
        <w:t>правляющей компании с Регистратором и правилами доверительного управления паевым инвестиционным фондом не предусмотрено, что инвестиционные паи предназначены для квалифицированных инвесторов, - на основании заявки на приобретение инвестиционных паев и документов, подтверждающих включение имущества, переданного в оплату инвестиционных паев, в состав паевого инвестиционного фонда</w:t>
      </w:r>
      <w:r w:rsidR="00AD62A8" w:rsidRPr="007B417E">
        <w:rPr>
          <w:rFonts w:ascii="Times New Roman" w:hAnsi="Times New Roman"/>
          <w:sz w:val="24"/>
          <w:szCs w:val="24"/>
          <w:lang w:val="ru-RU"/>
        </w:rPr>
        <w:t>.</w:t>
      </w:r>
      <w:bookmarkEnd w:id="639"/>
      <w:r w:rsidR="001F2F4D" w:rsidRPr="007B417E">
        <w:rPr>
          <w:rFonts w:ascii="Times New Roman" w:hAnsi="Times New Roman"/>
          <w:sz w:val="24"/>
          <w:szCs w:val="24"/>
          <w:lang w:val="ru-RU"/>
        </w:rPr>
        <w:t xml:space="preserve"> Указанные операции совершаются в день получения Регистратором документов, являющихся основанием для совершения операций.</w:t>
      </w:r>
    </w:p>
    <w:p w:rsidR="00B7757F" w:rsidRPr="007B417E" w:rsidRDefault="00B7757F" w:rsidP="002E0CD5">
      <w:pPr>
        <w:pStyle w:val="071213"/>
        <w:tabs>
          <w:tab w:val="num" w:pos="1276"/>
        </w:tabs>
        <w:ind w:left="1276"/>
        <w:outlineLvl w:val="2"/>
        <w:rPr>
          <w:rFonts w:ascii="Times New Roman" w:hAnsi="Times New Roman"/>
          <w:sz w:val="24"/>
          <w:szCs w:val="24"/>
          <w:lang w:val="ru-RU"/>
        </w:rPr>
      </w:pPr>
      <w:bookmarkStart w:id="643" w:name="_Ref375125608"/>
      <w:r w:rsidRPr="007B417E">
        <w:rPr>
          <w:rFonts w:ascii="Times New Roman" w:hAnsi="Times New Roman"/>
          <w:sz w:val="24"/>
          <w:szCs w:val="24"/>
          <w:lang w:val="ru-RU"/>
        </w:rPr>
        <w:t>Операция списания оставшихся не</w:t>
      </w:r>
      <w:r w:rsidR="00E43D0E"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выданными инвестиционных паев со счета "выдаваемые инвестиционные паи" совершается на основании копии зарегистрированных изменений и дополнений в правила доверительного управления паевым инвестиционным фондом, заверенных </w:t>
      </w:r>
      <w:r w:rsidR="00454977"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компанией. Указанная операция совершается не позднее рабочего дня, следующего за днем получения Регистратором документов, являющихся основанием для совершения операции</w:t>
      </w:r>
      <w:bookmarkEnd w:id="643"/>
    </w:p>
    <w:p w:rsidR="001A4A7A" w:rsidRPr="007B417E" w:rsidRDefault="001A4A7A" w:rsidP="002E0CD5">
      <w:pPr>
        <w:pStyle w:val="071213"/>
        <w:tabs>
          <w:tab w:val="num" w:pos="1276"/>
        </w:tabs>
        <w:ind w:left="1276"/>
        <w:outlineLvl w:val="2"/>
        <w:rPr>
          <w:rFonts w:ascii="Times New Roman" w:hAnsi="Times New Roman"/>
          <w:sz w:val="24"/>
          <w:szCs w:val="24"/>
          <w:lang w:val="ru-RU"/>
        </w:rPr>
      </w:pPr>
      <w:bookmarkStart w:id="644" w:name="_Toc374327189"/>
      <w:bookmarkStart w:id="645" w:name="_Toc374373634"/>
      <w:bookmarkStart w:id="646" w:name="_Toc374374009"/>
      <w:bookmarkEnd w:id="640"/>
      <w:bookmarkEnd w:id="641"/>
      <w:bookmarkEnd w:id="642"/>
      <w:r w:rsidRPr="007B417E">
        <w:rPr>
          <w:rFonts w:ascii="Times New Roman" w:hAnsi="Times New Roman"/>
          <w:sz w:val="24"/>
          <w:szCs w:val="24"/>
          <w:lang w:val="ru-RU"/>
        </w:rPr>
        <w:t xml:space="preserve">В случае выдачи инвестиционных паев </w:t>
      </w:r>
      <w:r w:rsidR="00454977"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правляющая компания в порядке и сроки, установленные Правилами, передает Регистратору заявки на приобретение инвестиционных паев </w:t>
      </w:r>
      <w:r w:rsidR="00B95A11" w:rsidRPr="007B417E">
        <w:rPr>
          <w:rFonts w:ascii="Times New Roman" w:hAnsi="Times New Roman"/>
          <w:sz w:val="24"/>
          <w:szCs w:val="24"/>
          <w:lang w:val="ru-RU"/>
        </w:rPr>
        <w:t>(их копии), в том числе</w:t>
      </w:r>
      <w:r w:rsidR="00295ED0" w:rsidRPr="007B417E">
        <w:rPr>
          <w:rFonts w:ascii="Times New Roman" w:hAnsi="Times New Roman"/>
          <w:sz w:val="24"/>
          <w:szCs w:val="24"/>
          <w:lang w:val="ru-RU"/>
        </w:rPr>
        <w:t xml:space="preserve"> </w:t>
      </w:r>
      <w:r w:rsidR="00B95A11" w:rsidRPr="007B417E">
        <w:rPr>
          <w:rFonts w:ascii="Times New Roman" w:hAnsi="Times New Roman"/>
          <w:sz w:val="24"/>
          <w:szCs w:val="24"/>
          <w:lang w:val="ru-RU"/>
        </w:rPr>
        <w:t xml:space="preserve">в виде документа, который содержит все сведения, указанные в такой заявке, и подписан Управляющей компанией или Агентом, </w:t>
      </w:r>
      <w:r w:rsidRPr="007B417E">
        <w:rPr>
          <w:rFonts w:ascii="Times New Roman" w:hAnsi="Times New Roman"/>
          <w:sz w:val="24"/>
          <w:szCs w:val="24"/>
          <w:lang w:val="ru-RU"/>
        </w:rPr>
        <w:t xml:space="preserve">в соответствии с </w:t>
      </w:r>
      <w:r w:rsidR="00503621" w:rsidRPr="007B417E">
        <w:rPr>
          <w:rFonts w:ascii="Times New Roman" w:hAnsi="Times New Roman"/>
          <w:sz w:val="24"/>
          <w:szCs w:val="24"/>
          <w:lang w:val="ru-RU"/>
        </w:rPr>
        <w:t xml:space="preserve">разделом </w:t>
      </w:r>
      <w:r w:rsidR="00503621" w:rsidRPr="007B417E">
        <w:rPr>
          <w:rFonts w:ascii="Times New Roman" w:hAnsi="Times New Roman"/>
          <w:sz w:val="24"/>
          <w:szCs w:val="24"/>
          <w:lang w:val="ru-RU"/>
        </w:rPr>
        <w:fldChar w:fldCharType="begin"/>
      </w:r>
      <w:r w:rsidR="00503621" w:rsidRPr="007B417E">
        <w:rPr>
          <w:rFonts w:ascii="Times New Roman" w:hAnsi="Times New Roman"/>
          <w:sz w:val="24"/>
          <w:szCs w:val="24"/>
          <w:lang w:val="ru-RU"/>
        </w:rPr>
        <w:instrText xml:space="preserve"> REF _Ref374857719 \r \h </w:instrText>
      </w:r>
      <w:r w:rsidR="00B16679" w:rsidRPr="007B417E">
        <w:rPr>
          <w:rFonts w:ascii="Times New Roman" w:hAnsi="Times New Roman"/>
          <w:sz w:val="24"/>
          <w:szCs w:val="24"/>
          <w:lang w:val="ru-RU"/>
        </w:rPr>
        <w:instrText xml:space="preserve"> \* MERGEFORMAT </w:instrText>
      </w:r>
      <w:r w:rsidR="00503621" w:rsidRPr="007B417E">
        <w:rPr>
          <w:rFonts w:ascii="Times New Roman" w:hAnsi="Times New Roman"/>
          <w:sz w:val="24"/>
          <w:szCs w:val="24"/>
          <w:lang w:val="ru-RU"/>
        </w:rPr>
      </w:r>
      <w:r w:rsidR="00503621"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3</w:t>
      </w:r>
      <w:r w:rsidR="00503621" w:rsidRPr="007B417E">
        <w:rPr>
          <w:rFonts w:ascii="Times New Roman" w:hAnsi="Times New Roman"/>
          <w:sz w:val="24"/>
          <w:szCs w:val="24"/>
          <w:lang w:val="ru-RU"/>
        </w:rPr>
        <w:fldChar w:fldCharType="end"/>
      </w:r>
      <w:r w:rsidR="00503621" w:rsidRPr="007B417E">
        <w:rPr>
          <w:rFonts w:ascii="Times New Roman" w:hAnsi="Times New Roman"/>
          <w:sz w:val="24"/>
          <w:szCs w:val="24"/>
          <w:lang w:val="ru-RU"/>
        </w:rPr>
        <w:t xml:space="preserve"> </w:t>
      </w:r>
      <w:r w:rsidRPr="007B417E">
        <w:rPr>
          <w:rFonts w:ascii="Times New Roman" w:hAnsi="Times New Roman"/>
          <w:sz w:val="24"/>
          <w:szCs w:val="24"/>
          <w:lang w:val="ru-RU"/>
        </w:rPr>
        <w:t>настоящих Правил, а также следующие документы (их копии):</w:t>
      </w:r>
      <w:bookmarkEnd w:id="644"/>
      <w:bookmarkEnd w:id="645"/>
      <w:bookmarkEnd w:id="646"/>
    </w:p>
    <w:p w:rsidR="001A4A7A" w:rsidRPr="007B417E" w:rsidRDefault="001A4A7A" w:rsidP="00D547CB">
      <w:pPr>
        <w:pStyle w:val="071213"/>
        <w:numPr>
          <w:ilvl w:val="0"/>
          <w:numId w:val="42"/>
        </w:numPr>
        <w:ind w:left="1418" w:hanging="284"/>
        <w:rPr>
          <w:rFonts w:ascii="Times New Roman" w:hAnsi="Times New Roman"/>
          <w:sz w:val="24"/>
          <w:szCs w:val="24"/>
          <w:lang w:val="ru-RU"/>
        </w:rPr>
      </w:pPr>
      <w:bookmarkStart w:id="647" w:name="_Toc374327190"/>
      <w:bookmarkStart w:id="648" w:name="_Toc374373635"/>
      <w:bookmarkStart w:id="649" w:name="_Toc374374010"/>
      <w:r w:rsidRPr="007B417E">
        <w:rPr>
          <w:rFonts w:ascii="Times New Roman" w:hAnsi="Times New Roman"/>
          <w:sz w:val="24"/>
          <w:szCs w:val="24"/>
          <w:lang w:val="ru-RU"/>
        </w:rPr>
        <w:t xml:space="preserve">документы, подтверждающие зачисление денежных средств, переданных в оплату инвестиционных паев, на транзитный счет </w:t>
      </w:r>
      <w:r w:rsidR="00454977"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компании;</w:t>
      </w:r>
      <w:bookmarkEnd w:id="647"/>
      <w:bookmarkEnd w:id="648"/>
      <w:bookmarkEnd w:id="649"/>
    </w:p>
    <w:p w:rsidR="001A4A7A" w:rsidRPr="007B417E" w:rsidRDefault="001A4A7A" w:rsidP="00D547CB">
      <w:pPr>
        <w:pStyle w:val="071213"/>
        <w:numPr>
          <w:ilvl w:val="0"/>
          <w:numId w:val="42"/>
        </w:numPr>
        <w:ind w:left="1418" w:hanging="284"/>
        <w:rPr>
          <w:rFonts w:ascii="Times New Roman" w:hAnsi="Times New Roman"/>
          <w:sz w:val="24"/>
          <w:szCs w:val="24"/>
          <w:lang w:val="ru-RU"/>
        </w:rPr>
      </w:pPr>
      <w:bookmarkStart w:id="650" w:name="_Toc374327191"/>
      <w:bookmarkStart w:id="651" w:name="_Toc374373636"/>
      <w:bookmarkStart w:id="652" w:name="_Toc374374011"/>
      <w:r w:rsidRPr="007B417E">
        <w:rPr>
          <w:rFonts w:ascii="Times New Roman" w:hAnsi="Times New Roman"/>
          <w:sz w:val="24"/>
          <w:szCs w:val="24"/>
          <w:lang w:val="ru-RU"/>
        </w:rPr>
        <w:lastRenderedPageBreak/>
        <w:t xml:space="preserve">документы, подтверждающие зачисление бездокументарных ценных бумаг, переданных в оплату инвестиционных паев, на транзитный счет депо </w:t>
      </w:r>
      <w:r w:rsidR="00454977"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компании;</w:t>
      </w:r>
      <w:bookmarkEnd w:id="650"/>
      <w:bookmarkEnd w:id="651"/>
      <w:bookmarkEnd w:id="652"/>
    </w:p>
    <w:p w:rsidR="001A4A7A" w:rsidRPr="007B417E" w:rsidRDefault="001A4A7A" w:rsidP="00D547CB">
      <w:pPr>
        <w:pStyle w:val="071213"/>
        <w:numPr>
          <w:ilvl w:val="0"/>
          <w:numId w:val="42"/>
        </w:numPr>
        <w:ind w:left="1418" w:hanging="284"/>
        <w:rPr>
          <w:rFonts w:ascii="Times New Roman" w:hAnsi="Times New Roman"/>
          <w:sz w:val="24"/>
          <w:szCs w:val="24"/>
          <w:lang w:val="ru-RU"/>
        </w:rPr>
      </w:pPr>
      <w:bookmarkStart w:id="653" w:name="_Toc374327192"/>
      <w:bookmarkStart w:id="654" w:name="_Toc374373637"/>
      <w:bookmarkStart w:id="655" w:name="_Toc374374012"/>
      <w:r w:rsidRPr="007B417E">
        <w:rPr>
          <w:rFonts w:ascii="Times New Roman" w:hAnsi="Times New Roman"/>
          <w:sz w:val="24"/>
          <w:szCs w:val="24"/>
          <w:lang w:val="ru-RU"/>
        </w:rPr>
        <w:t>иные документы, подтверждающие передачу имущества в оплату инвестиционных паев.</w:t>
      </w:r>
      <w:bookmarkEnd w:id="653"/>
      <w:bookmarkEnd w:id="654"/>
      <w:bookmarkEnd w:id="655"/>
    </w:p>
    <w:p w:rsidR="001A4A7A" w:rsidRPr="007B417E" w:rsidRDefault="001A4A7A" w:rsidP="002E0CD5">
      <w:pPr>
        <w:pStyle w:val="071213"/>
        <w:tabs>
          <w:tab w:val="num" w:pos="1276"/>
        </w:tabs>
        <w:ind w:left="1276"/>
        <w:outlineLvl w:val="2"/>
        <w:rPr>
          <w:rFonts w:ascii="Times New Roman" w:hAnsi="Times New Roman"/>
          <w:sz w:val="24"/>
          <w:szCs w:val="24"/>
          <w:lang w:val="ru-RU"/>
        </w:rPr>
      </w:pPr>
      <w:bookmarkStart w:id="656" w:name="_Toc374327193"/>
      <w:bookmarkStart w:id="657" w:name="_Toc374373638"/>
      <w:bookmarkStart w:id="658" w:name="_Toc374374013"/>
      <w:r w:rsidRPr="007B417E">
        <w:rPr>
          <w:rFonts w:ascii="Times New Roman" w:hAnsi="Times New Roman"/>
          <w:sz w:val="24"/>
          <w:szCs w:val="24"/>
          <w:lang w:val="ru-RU"/>
        </w:rPr>
        <w:t>Регистратор</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по итогам сверки указанных документов направляет </w:t>
      </w:r>
      <w:r w:rsidR="00454977"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компании отчет о возможности выдачи инвестиционных паев</w:t>
      </w:r>
      <w:r w:rsidR="00BB514C" w:rsidRPr="007B417E">
        <w:rPr>
          <w:rFonts w:ascii="Times New Roman" w:hAnsi="Times New Roman"/>
          <w:sz w:val="24"/>
          <w:szCs w:val="24"/>
          <w:lang w:val="ru-RU"/>
        </w:rPr>
        <w:t xml:space="preserve"> </w:t>
      </w:r>
      <w:r w:rsidRPr="007B417E">
        <w:rPr>
          <w:rFonts w:ascii="Times New Roman" w:hAnsi="Times New Roman"/>
          <w:sz w:val="24"/>
          <w:szCs w:val="24"/>
          <w:lang w:val="ru-RU"/>
        </w:rPr>
        <w:t>(</w:t>
      </w:r>
      <w:r w:rsidR="00503621" w:rsidRPr="007B417E">
        <w:rPr>
          <w:rFonts w:ascii="Times New Roman" w:hAnsi="Times New Roman"/>
          <w:sz w:val="24"/>
          <w:szCs w:val="24"/>
          <w:lang w:val="ru-RU"/>
        </w:rPr>
        <w:fldChar w:fldCharType="begin"/>
      </w:r>
      <w:r w:rsidR="00503621" w:rsidRPr="007B417E">
        <w:rPr>
          <w:rFonts w:ascii="Times New Roman" w:hAnsi="Times New Roman"/>
          <w:sz w:val="24"/>
          <w:szCs w:val="24"/>
          <w:lang w:val="ru-RU"/>
        </w:rPr>
        <w:instrText xml:space="preserve"> REF _Ref374857757 \r \h </w:instrText>
      </w:r>
      <w:r w:rsidR="00B16679" w:rsidRPr="007B417E">
        <w:rPr>
          <w:rFonts w:ascii="Times New Roman" w:hAnsi="Times New Roman"/>
          <w:sz w:val="24"/>
          <w:szCs w:val="24"/>
          <w:lang w:val="ru-RU"/>
        </w:rPr>
        <w:instrText xml:space="preserve"> \* MERGEFORMAT </w:instrText>
      </w:r>
      <w:r w:rsidR="00503621" w:rsidRPr="007B417E">
        <w:rPr>
          <w:rFonts w:ascii="Times New Roman" w:hAnsi="Times New Roman"/>
          <w:sz w:val="24"/>
          <w:szCs w:val="24"/>
          <w:lang w:val="ru-RU"/>
        </w:rPr>
      </w:r>
      <w:r w:rsidR="00503621"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R19</w:t>
      </w:r>
      <w:r w:rsidR="00503621" w:rsidRPr="007B417E">
        <w:rPr>
          <w:rFonts w:ascii="Times New Roman" w:hAnsi="Times New Roman"/>
          <w:sz w:val="24"/>
          <w:szCs w:val="24"/>
          <w:lang w:val="ru-RU"/>
        </w:rPr>
        <w:fldChar w:fldCharType="end"/>
      </w:r>
      <w:r w:rsidRPr="007B417E">
        <w:rPr>
          <w:rFonts w:ascii="Times New Roman" w:hAnsi="Times New Roman"/>
          <w:sz w:val="24"/>
          <w:szCs w:val="24"/>
          <w:lang w:val="ru-RU"/>
        </w:rPr>
        <w:t>).</w:t>
      </w:r>
      <w:bookmarkEnd w:id="656"/>
      <w:bookmarkEnd w:id="657"/>
      <w:bookmarkEnd w:id="658"/>
    </w:p>
    <w:p w:rsidR="001A4A7A" w:rsidRPr="007B417E" w:rsidRDefault="001A4A7A" w:rsidP="002E0CD5">
      <w:pPr>
        <w:pStyle w:val="071213"/>
        <w:tabs>
          <w:tab w:val="num" w:pos="1276"/>
        </w:tabs>
        <w:ind w:left="1276"/>
        <w:outlineLvl w:val="2"/>
        <w:rPr>
          <w:rFonts w:ascii="Times New Roman" w:hAnsi="Times New Roman"/>
          <w:sz w:val="24"/>
          <w:szCs w:val="24"/>
          <w:lang w:val="ru-RU"/>
        </w:rPr>
      </w:pPr>
      <w:bookmarkStart w:id="659" w:name="_Toc374327194"/>
      <w:bookmarkStart w:id="660" w:name="_Toc374373639"/>
      <w:bookmarkStart w:id="661" w:name="_Toc374374014"/>
      <w:r w:rsidRPr="007B417E">
        <w:rPr>
          <w:rFonts w:ascii="Times New Roman" w:hAnsi="Times New Roman"/>
          <w:sz w:val="24"/>
          <w:szCs w:val="24"/>
          <w:lang w:val="ru-RU"/>
        </w:rPr>
        <w:t xml:space="preserve">Распоряжение </w:t>
      </w:r>
      <w:r w:rsidR="00372674"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компании</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о выдаче инвестиционных паев или документы, подтверждающие включение имущества в состав паевого инвестиционного фонда, представляются </w:t>
      </w:r>
      <w:r w:rsidR="00372674"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компанией Регистратору при условии получения отчета Регистратора о возможности выдачи инвестиционных паев.</w:t>
      </w:r>
      <w:bookmarkEnd w:id="659"/>
      <w:bookmarkEnd w:id="660"/>
      <w:bookmarkEnd w:id="661"/>
    </w:p>
    <w:p w:rsidR="001A4A7A" w:rsidRPr="007B417E" w:rsidRDefault="001A4A7A" w:rsidP="002E0CD5">
      <w:pPr>
        <w:pStyle w:val="071213"/>
        <w:tabs>
          <w:tab w:val="num" w:pos="1276"/>
        </w:tabs>
        <w:ind w:left="1276"/>
        <w:outlineLvl w:val="2"/>
        <w:rPr>
          <w:rFonts w:ascii="Times New Roman" w:hAnsi="Times New Roman"/>
          <w:sz w:val="24"/>
          <w:szCs w:val="24"/>
          <w:lang w:val="ru-RU"/>
        </w:rPr>
      </w:pPr>
      <w:bookmarkStart w:id="662" w:name="_Toc374327195"/>
      <w:bookmarkStart w:id="663" w:name="_Toc374373640"/>
      <w:bookmarkStart w:id="664" w:name="_Toc374374015"/>
      <w:r w:rsidRPr="007B417E">
        <w:rPr>
          <w:rFonts w:ascii="Times New Roman" w:hAnsi="Times New Roman"/>
          <w:sz w:val="24"/>
          <w:szCs w:val="24"/>
          <w:lang w:val="ru-RU"/>
        </w:rPr>
        <w:t xml:space="preserve">В случае приобретения инвестиционных паев паевого инвестиционного фонда, инвестиционные паи которого предназначены для квалифицированных инвесторов, управляющей компанией этого паевого инвестиционного фонда при его формировании </w:t>
      </w:r>
      <w:r w:rsidR="00454977" w:rsidRPr="007B417E">
        <w:rPr>
          <w:rFonts w:ascii="Times New Roman" w:hAnsi="Times New Roman"/>
          <w:sz w:val="24"/>
          <w:szCs w:val="24"/>
          <w:lang w:val="ru-RU"/>
        </w:rPr>
        <w:t>У</w:t>
      </w:r>
      <w:r w:rsidRPr="007B417E">
        <w:rPr>
          <w:rFonts w:ascii="Times New Roman" w:hAnsi="Times New Roman"/>
          <w:sz w:val="24"/>
          <w:szCs w:val="24"/>
          <w:lang w:val="ru-RU"/>
        </w:rPr>
        <w:t>правляющая компания передает Регистратору документы, подтверждающие зачисление денежных средств, переданных в оплату инвестиционных паев, на банковский счет, открытый для расчетов по операциям, связанным с доверительным управлением паевым инвестиционным фондом, без зачисления на транзитный счет. При этом Регистратор выдает паи, если:</w:t>
      </w:r>
      <w:bookmarkEnd w:id="662"/>
      <w:bookmarkEnd w:id="663"/>
      <w:bookmarkEnd w:id="664"/>
    </w:p>
    <w:p w:rsidR="001A4A7A" w:rsidRPr="007B417E" w:rsidRDefault="001A4A7A" w:rsidP="00D547CB">
      <w:pPr>
        <w:pStyle w:val="071213"/>
        <w:numPr>
          <w:ilvl w:val="2"/>
          <w:numId w:val="6"/>
        </w:numPr>
        <w:tabs>
          <w:tab w:val="num" w:pos="1560"/>
        </w:tabs>
        <w:ind w:left="1560" w:hanging="284"/>
        <w:rPr>
          <w:rFonts w:ascii="Times New Roman" w:hAnsi="Times New Roman"/>
          <w:sz w:val="24"/>
          <w:szCs w:val="24"/>
          <w:lang w:val="ru-RU"/>
        </w:rPr>
      </w:pPr>
      <w:bookmarkStart w:id="665" w:name="_Toc374327196"/>
      <w:bookmarkStart w:id="666" w:name="_Toc374373641"/>
      <w:bookmarkStart w:id="667" w:name="_Toc374374016"/>
      <w:r w:rsidRPr="007B417E">
        <w:rPr>
          <w:rFonts w:ascii="Times New Roman" w:hAnsi="Times New Roman"/>
          <w:sz w:val="24"/>
          <w:szCs w:val="24"/>
          <w:lang w:val="ru-RU"/>
        </w:rPr>
        <w:t xml:space="preserve">правилами доверительного управления закрытым паевым инвестиционным фондом предусмотрена возможность приобретения </w:t>
      </w:r>
      <w:r w:rsidR="005531BE"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компанией инвестиционных паев этого фонда;</w:t>
      </w:r>
      <w:bookmarkEnd w:id="665"/>
      <w:bookmarkEnd w:id="666"/>
      <w:bookmarkEnd w:id="667"/>
    </w:p>
    <w:p w:rsidR="001A4A7A" w:rsidRPr="007B417E" w:rsidRDefault="001A4A7A" w:rsidP="00D547CB">
      <w:pPr>
        <w:pStyle w:val="071213"/>
        <w:numPr>
          <w:ilvl w:val="2"/>
          <w:numId w:val="6"/>
        </w:numPr>
        <w:tabs>
          <w:tab w:val="num" w:pos="1560"/>
        </w:tabs>
        <w:ind w:left="1560" w:hanging="284"/>
        <w:rPr>
          <w:rFonts w:ascii="Times New Roman" w:hAnsi="Times New Roman"/>
          <w:sz w:val="24"/>
          <w:szCs w:val="24"/>
          <w:lang w:val="ru-RU"/>
        </w:rPr>
      </w:pPr>
      <w:bookmarkStart w:id="668" w:name="_Toc374327197"/>
      <w:bookmarkStart w:id="669" w:name="_Toc374373642"/>
      <w:bookmarkStart w:id="670" w:name="_Toc374374017"/>
      <w:r w:rsidRPr="007B417E">
        <w:rPr>
          <w:rFonts w:ascii="Times New Roman" w:hAnsi="Times New Roman"/>
          <w:sz w:val="24"/>
          <w:szCs w:val="24"/>
          <w:lang w:val="ru-RU"/>
        </w:rPr>
        <w:t xml:space="preserve">если, количество выдаваемых паев </w:t>
      </w:r>
      <w:r w:rsidR="005531BE"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не превышает доли в общем количестве выданных инвестиционных паев, которая может принадлежать </w:t>
      </w:r>
      <w:r w:rsidR="005531BE"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компании в соответствии с правилами доверительного управления закрытым паевым инвестиционным фондом;</w:t>
      </w:r>
      <w:bookmarkEnd w:id="668"/>
      <w:bookmarkEnd w:id="669"/>
      <w:bookmarkEnd w:id="670"/>
    </w:p>
    <w:p w:rsidR="001A4A7A" w:rsidRPr="007B417E" w:rsidRDefault="001A4A7A" w:rsidP="00D547CB">
      <w:pPr>
        <w:pStyle w:val="071213"/>
        <w:numPr>
          <w:ilvl w:val="2"/>
          <w:numId w:val="6"/>
        </w:numPr>
        <w:tabs>
          <w:tab w:val="num" w:pos="1560"/>
        </w:tabs>
        <w:ind w:left="1560" w:hanging="284"/>
        <w:rPr>
          <w:rFonts w:ascii="Times New Roman" w:hAnsi="Times New Roman"/>
          <w:sz w:val="24"/>
          <w:szCs w:val="24"/>
          <w:lang w:val="ru-RU"/>
        </w:rPr>
      </w:pPr>
      <w:bookmarkStart w:id="671" w:name="_Toc374327198"/>
      <w:bookmarkStart w:id="672" w:name="_Toc374373643"/>
      <w:bookmarkStart w:id="673" w:name="_Toc374374018"/>
      <w:r w:rsidRPr="007B417E">
        <w:rPr>
          <w:rFonts w:ascii="Times New Roman" w:hAnsi="Times New Roman"/>
          <w:sz w:val="24"/>
          <w:szCs w:val="24"/>
          <w:lang w:val="ru-RU"/>
        </w:rPr>
        <w:t>если поданы документы, подтверждающие зачисления денежных средств, в соответствии с настоящими Правилами;</w:t>
      </w:r>
      <w:bookmarkEnd w:id="671"/>
      <w:bookmarkEnd w:id="672"/>
      <w:bookmarkEnd w:id="673"/>
    </w:p>
    <w:p w:rsidR="001A4A7A" w:rsidRPr="007B417E" w:rsidRDefault="001A4A7A" w:rsidP="00D547CB">
      <w:pPr>
        <w:pStyle w:val="071213"/>
        <w:numPr>
          <w:ilvl w:val="2"/>
          <w:numId w:val="6"/>
        </w:numPr>
        <w:tabs>
          <w:tab w:val="num" w:pos="1560"/>
        </w:tabs>
        <w:ind w:left="1560" w:hanging="284"/>
        <w:rPr>
          <w:rFonts w:ascii="Times New Roman" w:hAnsi="Times New Roman"/>
          <w:sz w:val="24"/>
          <w:szCs w:val="24"/>
          <w:lang w:val="ru-RU"/>
        </w:rPr>
      </w:pPr>
      <w:bookmarkStart w:id="674" w:name="_Toc374327199"/>
      <w:bookmarkStart w:id="675" w:name="_Toc374373644"/>
      <w:bookmarkStart w:id="676" w:name="_Toc374374019"/>
      <w:r w:rsidRPr="007B417E">
        <w:rPr>
          <w:rFonts w:ascii="Times New Roman" w:hAnsi="Times New Roman"/>
          <w:sz w:val="24"/>
          <w:szCs w:val="24"/>
          <w:lang w:val="ru-RU"/>
        </w:rPr>
        <w:t>если подано соответствующее распоряжение.</w:t>
      </w:r>
      <w:bookmarkEnd w:id="674"/>
      <w:bookmarkEnd w:id="675"/>
      <w:bookmarkEnd w:id="676"/>
    </w:p>
    <w:p w:rsidR="001A4A7A" w:rsidRPr="007B417E" w:rsidRDefault="001A4A7A" w:rsidP="002E0CD5">
      <w:pPr>
        <w:pStyle w:val="071213"/>
        <w:tabs>
          <w:tab w:val="num" w:pos="1276"/>
        </w:tabs>
        <w:ind w:left="1276"/>
        <w:outlineLvl w:val="2"/>
        <w:rPr>
          <w:rFonts w:ascii="Times New Roman" w:hAnsi="Times New Roman"/>
          <w:sz w:val="24"/>
          <w:szCs w:val="24"/>
          <w:lang w:val="ru-RU"/>
        </w:rPr>
      </w:pPr>
      <w:bookmarkStart w:id="677" w:name="_Toc374327201"/>
      <w:bookmarkStart w:id="678" w:name="_Toc374373646"/>
      <w:bookmarkStart w:id="679" w:name="_Toc374374021"/>
      <w:r w:rsidRPr="007B417E">
        <w:rPr>
          <w:rFonts w:ascii="Times New Roman" w:hAnsi="Times New Roman"/>
          <w:sz w:val="24"/>
          <w:szCs w:val="24"/>
          <w:lang w:val="ru-RU"/>
        </w:rPr>
        <w:t xml:space="preserve">Управляющая компания обязана не позднее дня, следующего за днем их принятия или получения, передавать Регистратору документы, являющиеся основаниями для проведения операций по выдаче инвестиционных паев в соответствии с </w:t>
      </w:r>
      <w:r w:rsidR="00CD2A2A" w:rsidRPr="007B417E">
        <w:rPr>
          <w:rFonts w:ascii="Times New Roman" w:hAnsi="Times New Roman"/>
          <w:sz w:val="24"/>
          <w:szCs w:val="24"/>
          <w:lang w:val="ru-RU"/>
        </w:rPr>
        <w:t xml:space="preserve">законодательством РФ </w:t>
      </w:r>
      <w:r w:rsidR="00B05AD8" w:rsidRPr="007B417E">
        <w:rPr>
          <w:rFonts w:ascii="Times New Roman" w:hAnsi="Times New Roman"/>
          <w:sz w:val="24"/>
          <w:szCs w:val="24"/>
          <w:lang w:val="ru-RU"/>
        </w:rPr>
        <w:t>в сфере</w:t>
      </w:r>
      <w:r w:rsidR="00295ED0" w:rsidRPr="007B417E">
        <w:rPr>
          <w:rFonts w:ascii="Times New Roman" w:hAnsi="Times New Roman"/>
          <w:sz w:val="24"/>
          <w:szCs w:val="24"/>
          <w:lang w:val="ru-RU"/>
        </w:rPr>
        <w:t xml:space="preserve"> </w:t>
      </w:r>
      <w:r w:rsidR="00B05AD8" w:rsidRPr="007B417E">
        <w:rPr>
          <w:rFonts w:ascii="Times New Roman" w:hAnsi="Times New Roman"/>
          <w:sz w:val="24"/>
          <w:szCs w:val="24"/>
          <w:lang w:val="ru-RU"/>
        </w:rPr>
        <w:t>финансовых рынков</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и </w:t>
      </w:r>
      <w:r w:rsidR="001B1F2E" w:rsidRPr="007B417E">
        <w:rPr>
          <w:rFonts w:ascii="Times New Roman" w:hAnsi="Times New Roman"/>
          <w:sz w:val="24"/>
          <w:szCs w:val="24"/>
          <w:lang w:val="ru-RU"/>
        </w:rPr>
        <w:t>настоящими Правилами</w:t>
      </w:r>
      <w:r w:rsidRPr="007B417E">
        <w:rPr>
          <w:rFonts w:ascii="Times New Roman" w:hAnsi="Times New Roman"/>
          <w:sz w:val="24"/>
          <w:szCs w:val="24"/>
          <w:lang w:val="ru-RU"/>
        </w:rPr>
        <w:t>.</w:t>
      </w:r>
      <w:bookmarkEnd w:id="677"/>
      <w:bookmarkEnd w:id="678"/>
      <w:bookmarkEnd w:id="679"/>
    </w:p>
    <w:p w:rsidR="001A4A7A" w:rsidRPr="007B417E" w:rsidRDefault="001A4A7A" w:rsidP="002E0CD5">
      <w:pPr>
        <w:pStyle w:val="071213"/>
        <w:tabs>
          <w:tab w:val="num" w:pos="1276"/>
        </w:tabs>
        <w:ind w:left="1276"/>
        <w:outlineLvl w:val="2"/>
        <w:rPr>
          <w:rFonts w:ascii="Times New Roman" w:hAnsi="Times New Roman"/>
          <w:sz w:val="24"/>
          <w:szCs w:val="24"/>
          <w:lang w:val="ru-RU"/>
        </w:rPr>
      </w:pPr>
      <w:bookmarkStart w:id="680" w:name="_Toc374327202"/>
      <w:bookmarkStart w:id="681" w:name="_Toc374373647"/>
      <w:bookmarkStart w:id="682" w:name="_Toc374374022"/>
      <w:r w:rsidRPr="007B417E">
        <w:rPr>
          <w:rFonts w:ascii="Times New Roman" w:hAnsi="Times New Roman"/>
          <w:sz w:val="24"/>
          <w:szCs w:val="24"/>
          <w:lang w:val="ru-RU"/>
        </w:rPr>
        <w:t>В случае если записи по лицевым счетам при выдаче инвестиционных паев вносятся на основании распоряжения Управляющей компании о выдаче инвестиционных паев, указанные записи вносятся в количестве инвестиционных паев, указанном в соответствующем распоряжении Управляющей компании о выдаче инвестиционных паев.</w:t>
      </w:r>
      <w:bookmarkEnd w:id="680"/>
      <w:bookmarkEnd w:id="681"/>
      <w:bookmarkEnd w:id="682"/>
    </w:p>
    <w:p w:rsidR="001A4A7A" w:rsidRPr="007B417E" w:rsidRDefault="001A4A7A" w:rsidP="002E0CD5">
      <w:pPr>
        <w:pStyle w:val="071213"/>
        <w:tabs>
          <w:tab w:val="num" w:pos="1276"/>
        </w:tabs>
        <w:ind w:left="1276"/>
        <w:outlineLvl w:val="2"/>
        <w:rPr>
          <w:rFonts w:ascii="Times New Roman" w:hAnsi="Times New Roman"/>
          <w:sz w:val="24"/>
          <w:szCs w:val="24"/>
          <w:lang w:val="ru-RU"/>
        </w:rPr>
      </w:pPr>
      <w:bookmarkStart w:id="683" w:name="_Toc374327203"/>
      <w:bookmarkStart w:id="684" w:name="_Toc374373648"/>
      <w:bookmarkStart w:id="685" w:name="_Toc374374023"/>
      <w:r w:rsidRPr="007B417E">
        <w:rPr>
          <w:rFonts w:ascii="Times New Roman" w:hAnsi="Times New Roman"/>
          <w:sz w:val="24"/>
          <w:szCs w:val="24"/>
          <w:lang w:val="ru-RU"/>
        </w:rPr>
        <w:t>В случае если записи по лицевым счетам при выдаче инвестиционных паев вносятся на основании заявок на приобретение инвестиционных паев, указанные записи вносятся в количестве инвестиционных паев, определяемом Регистратором в соответствии с правилами доверительного управления паевым инвестиционным фондом.</w:t>
      </w:r>
      <w:bookmarkEnd w:id="683"/>
      <w:bookmarkEnd w:id="684"/>
      <w:bookmarkEnd w:id="685"/>
    </w:p>
    <w:p w:rsidR="001A4A7A" w:rsidRPr="007B417E" w:rsidRDefault="001A4A7A" w:rsidP="002E0CD5">
      <w:pPr>
        <w:pStyle w:val="071213"/>
        <w:tabs>
          <w:tab w:val="num" w:pos="1276"/>
        </w:tabs>
        <w:ind w:left="1276"/>
        <w:outlineLvl w:val="2"/>
        <w:rPr>
          <w:rFonts w:ascii="Times New Roman" w:hAnsi="Times New Roman"/>
          <w:sz w:val="24"/>
          <w:szCs w:val="24"/>
          <w:lang w:val="ru-RU"/>
        </w:rPr>
      </w:pPr>
      <w:bookmarkStart w:id="686" w:name="_Toc374327205"/>
      <w:bookmarkStart w:id="687" w:name="_Toc374373650"/>
      <w:bookmarkStart w:id="688" w:name="_Toc374374025"/>
      <w:r w:rsidRPr="007B417E">
        <w:rPr>
          <w:rFonts w:ascii="Times New Roman" w:hAnsi="Times New Roman"/>
          <w:sz w:val="24"/>
          <w:szCs w:val="24"/>
          <w:lang w:val="ru-RU"/>
        </w:rPr>
        <w:t>Регистратор не треб</w:t>
      </w:r>
      <w:r w:rsidR="003C2622" w:rsidRPr="007B417E">
        <w:rPr>
          <w:rFonts w:ascii="Times New Roman" w:hAnsi="Times New Roman"/>
          <w:sz w:val="24"/>
          <w:szCs w:val="24"/>
          <w:lang w:val="ru-RU"/>
        </w:rPr>
        <w:t>ует</w:t>
      </w:r>
      <w:r w:rsidRPr="007B417E">
        <w:rPr>
          <w:rFonts w:ascii="Times New Roman" w:hAnsi="Times New Roman"/>
          <w:sz w:val="24"/>
          <w:szCs w:val="24"/>
          <w:lang w:val="ru-RU"/>
        </w:rPr>
        <w:t xml:space="preserve"> оплаты услуги по внесению приходной записи при выдаче инвестиционных паев от Зарегистрированных лиц.</w:t>
      </w:r>
      <w:bookmarkEnd w:id="686"/>
      <w:bookmarkEnd w:id="687"/>
      <w:bookmarkEnd w:id="688"/>
    </w:p>
    <w:p w:rsidR="00C803BD" w:rsidRPr="007B417E" w:rsidRDefault="00C803BD" w:rsidP="00900401">
      <w:pPr>
        <w:pStyle w:val="a"/>
        <w:numPr>
          <w:ilvl w:val="0"/>
          <w:numId w:val="0"/>
        </w:numPr>
        <w:ind w:left="2160"/>
        <w:outlineLvl w:val="9"/>
        <w:rPr>
          <w:rFonts w:ascii="Times New Roman" w:hAnsi="Times New Roman"/>
          <w:lang w:val="ru-RU" w:eastAsia="x-none"/>
        </w:rPr>
      </w:pPr>
    </w:p>
    <w:p w:rsidR="00807CD3" w:rsidRPr="007B417E" w:rsidRDefault="00815688"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689" w:name="_Toc374172148"/>
      <w:bookmarkStart w:id="690" w:name="_Toc374327206"/>
      <w:bookmarkStart w:id="691" w:name="_Toc374373651"/>
      <w:bookmarkStart w:id="692" w:name="_Toc374374026"/>
      <w:bookmarkStart w:id="693" w:name="_Ref374418370"/>
      <w:bookmarkStart w:id="694" w:name="_Toc430571300"/>
      <w:r>
        <w:rPr>
          <w:rFonts w:ascii="Times New Roman" w:hAnsi="Times New Roman"/>
          <w:b/>
          <w:sz w:val="24"/>
          <w:lang w:val="ru-RU"/>
        </w:rPr>
        <w:br w:type="page"/>
      </w:r>
      <w:r w:rsidR="00807CD3" w:rsidRPr="007B417E">
        <w:rPr>
          <w:rFonts w:ascii="Times New Roman" w:hAnsi="Times New Roman"/>
          <w:b/>
          <w:sz w:val="24"/>
          <w:lang w:val="ru-RU"/>
        </w:rPr>
        <w:lastRenderedPageBreak/>
        <w:t>Операции по счетам при передаче инвестиционных паев Зарегистрированными лицами.</w:t>
      </w:r>
      <w:bookmarkEnd w:id="689"/>
      <w:bookmarkEnd w:id="690"/>
      <w:bookmarkEnd w:id="691"/>
      <w:bookmarkEnd w:id="692"/>
      <w:bookmarkEnd w:id="693"/>
      <w:bookmarkEnd w:id="694"/>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695" w:name="_Toc374327207"/>
      <w:bookmarkStart w:id="696" w:name="_Toc374373652"/>
      <w:bookmarkStart w:id="697" w:name="_Toc374374027"/>
      <w:r w:rsidRPr="007B417E">
        <w:rPr>
          <w:rFonts w:ascii="Times New Roman" w:hAnsi="Times New Roman"/>
          <w:sz w:val="24"/>
          <w:szCs w:val="24"/>
          <w:lang w:val="ru-RU"/>
        </w:rPr>
        <w:t>Передача инвестиционных паев осуществляется путем внесения операции списания инвестиционных паев с лицевого счета и (или) счета неустановленных лиц и их зачисления на лицевой счет и (или) счет неустановленных лиц. При этом отказ во внесении приходной записи является основанием для отказа во внесении расходной записи.</w:t>
      </w:r>
      <w:bookmarkEnd w:id="695"/>
      <w:bookmarkEnd w:id="696"/>
      <w:bookmarkEnd w:id="697"/>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698" w:name="_Toc374327208"/>
      <w:bookmarkStart w:id="699" w:name="_Toc374373653"/>
      <w:bookmarkStart w:id="700" w:name="_Toc374374028"/>
      <w:r w:rsidRPr="007B417E">
        <w:rPr>
          <w:rFonts w:ascii="Times New Roman" w:hAnsi="Times New Roman"/>
          <w:sz w:val="24"/>
          <w:szCs w:val="24"/>
          <w:lang w:val="ru-RU"/>
        </w:rPr>
        <w:t xml:space="preserve">При передаче инвестиционных паев Зарегистрированными лицами записи по лицевым счетам вносятся на основании </w:t>
      </w:r>
      <w:r w:rsidR="001722EA" w:rsidRPr="007B417E">
        <w:rPr>
          <w:rFonts w:ascii="Times New Roman" w:hAnsi="Times New Roman"/>
          <w:sz w:val="24"/>
          <w:szCs w:val="24"/>
          <w:lang w:val="ru-RU"/>
        </w:rPr>
        <w:t>Р</w:t>
      </w:r>
      <w:r w:rsidRPr="007B417E">
        <w:rPr>
          <w:rFonts w:ascii="Times New Roman" w:hAnsi="Times New Roman"/>
          <w:sz w:val="24"/>
          <w:szCs w:val="24"/>
          <w:lang w:val="ru-RU"/>
        </w:rPr>
        <w:t>аспоряжения Зарегистрированного лица (</w:t>
      </w:r>
      <w:r w:rsidR="00C14D62" w:rsidRPr="007B417E">
        <w:rPr>
          <w:rFonts w:ascii="Times New Roman" w:hAnsi="Times New Roman"/>
          <w:sz w:val="24"/>
          <w:szCs w:val="24"/>
          <w:lang w:val="ru-RU"/>
        </w:rPr>
        <w:fldChar w:fldCharType="begin"/>
      </w:r>
      <w:r w:rsidR="00C14D62" w:rsidRPr="007B417E">
        <w:rPr>
          <w:rFonts w:ascii="Times New Roman" w:hAnsi="Times New Roman"/>
          <w:sz w:val="24"/>
          <w:szCs w:val="24"/>
          <w:lang w:val="ru-RU"/>
        </w:rPr>
        <w:instrText xml:space="preserve"> REF _Ref374863110 \r \h </w:instrText>
      </w:r>
      <w:r w:rsidR="00B16679" w:rsidRPr="007B417E">
        <w:rPr>
          <w:rFonts w:ascii="Times New Roman" w:hAnsi="Times New Roman"/>
          <w:sz w:val="24"/>
          <w:szCs w:val="24"/>
          <w:lang w:val="ru-RU"/>
        </w:rPr>
        <w:instrText xml:space="preserve"> \* MERGEFORMAT </w:instrText>
      </w:r>
      <w:r w:rsidR="00C14D62" w:rsidRPr="007B417E">
        <w:rPr>
          <w:rFonts w:ascii="Times New Roman" w:hAnsi="Times New Roman"/>
          <w:sz w:val="24"/>
          <w:szCs w:val="24"/>
          <w:lang w:val="ru-RU"/>
        </w:rPr>
      </w:r>
      <w:r w:rsidR="00C14D62"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R20</w:t>
      </w:r>
      <w:r w:rsidR="00C14D62" w:rsidRPr="007B417E">
        <w:rPr>
          <w:rFonts w:ascii="Times New Roman" w:hAnsi="Times New Roman"/>
          <w:sz w:val="24"/>
          <w:szCs w:val="24"/>
          <w:lang w:val="ru-RU"/>
        </w:rPr>
        <w:fldChar w:fldCharType="end"/>
      </w:r>
      <w:r w:rsidRPr="007B417E">
        <w:rPr>
          <w:rFonts w:ascii="Times New Roman" w:hAnsi="Times New Roman"/>
          <w:sz w:val="24"/>
          <w:szCs w:val="24"/>
          <w:lang w:val="ru-RU"/>
        </w:rPr>
        <w:t>), передающего инвестиционные паи</w:t>
      </w:r>
      <w:r w:rsidR="00F649A3" w:rsidRPr="007B417E">
        <w:rPr>
          <w:rFonts w:ascii="Times New Roman" w:hAnsi="Times New Roman"/>
          <w:sz w:val="24"/>
          <w:szCs w:val="24"/>
          <w:lang w:val="ru-RU"/>
        </w:rPr>
        <w:t>, а также, в случаях, установленных законодательством РФ в сфере финансовых рынков,</w:t>
      </w:r>
      <w:r w:rsidRPr="007B417E">
        <w:rPr>
          <w:rFonts w:ascii="Times New Roman" w:hAnsi="Times New Roman"/>
          <w:sz w:val="24"/>
          <w:szCs w:val="24"/>
          <w:lang w:val="ru-RU"/>
        </w:rPr>
        <w:t xml:space="preserve"> ины</w:t>
      </w:r>
      <w:r w:rsidR="001722EA" w:rsidRPr="007B417E">
        <w:rPr>
          <w:rFonts w:ascii="Times New Roman" w:hAnsi="Times New Roman"/>
          <w:sz w:val="24"/>
          <w:szCs w:val="24"/>
          <w:lang w:val="ru-RU"/>
        </w:rPr>
        <w:t>х</w:t>
      </w:r>
      <w:r w:rsidRPr="007B417E">
        <w:rPr>
          <w:rFonts w:ascii="Times New Roman" w:hAnsi="Times New Roman"/>
          <w:sz w:val="24"/>
          <w:szCs w:val="24"/>
          <w:lang w:val="ru-RU"/>
        </w:rPr>
        <w:t xml:space="preserve"> документ</w:t>
      </w:r>
      <w:r w:rsidR="001722EA" w:rsidRPr="007B417E">
        <w:rPr>
          <w:rFonts w:ascii="Times New Roman" w:hAnsi="Times New Roman"/>
          <w:sz w:val="24"/>
          <w:szCs w:val="24"/>
          <w:lang w:val="ru-RU"/>
        </w:rPr>
        <w:t>ов</w:t>
      </w:r>
      <w:r w:rsidRPr="007B417E">
        <w:rPr>
          <w:rFonts w:ascii="Times New Roman" w:hAnsi="Times New Roman"/>
          <w:sz w:val="24"/>
          <w:szCs w:val="24"/>
          <w:lang w:val="ru-RU"/>
        </w:rPr>
        <w:t>, являющимися основанием для</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совершения</w:t>
      </w:r>
      <w:r w:rsidR="001722EA" w:rsidRPr="007B417E">
        <w:rPr>
          <w:rFonts w:ascii="Times New Roman" w:hAnsi="Times New Roman"/>
          <w:sz w:val="24"/>
          <w:szCs w:val="24"/>
          <w:lang w:val="ru-RU"/>
        </w:rPr>
        <w:t xml:space="preserve"> операции</w:t>
      </w:r>
      <w:r w:rsidRPr="007B417E">
        <w:rPr>
          <w:rFonts w:ascii="Times New Roman" w:hAnsi="Times New Roman"/>
          <w:sz w:val="24"/>
          <w:szCs w:val="24"/>
          <w:lang w:val="ru-RU"/>
        </w:rPr>
        <w:t>.</w:t>
      </w:r>
      <w:bookmarkEnd w:id="698"/>
      <w:bookmarkEnd w:id="699"/>
      <w:bookmarkEnd w:id="700"/>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701" w:name="_Toc374327209"/>
      <w:bookmarkStart w:id="702" w:name="_Toc374373654"/>
      <w:bookmarkStart w:id="703" w:name="_Toc374374029"/>
      <w:r w:rsidRPr="007B417E">
        <w:rPr>
          <w:rFonts w:ascii="Times New Roman" w:hAnsi="Times New Roman"/>
          <w:sz w:val="24"/>
          <w:szCs w:val="24"/>
          <w:lang w:val="ru-RU"/>
        </w:rPr>
        <w:t>При этом в случае перехода прав на инвестиционные паи, предназначенные для квалифицированных инвесторов, такие инвестиционные паи могут быть зачислены на лицевой счет владельца ценных бумаг, если лицо, которому открыт такой счет, является квалифицированным инвестором в силу федерального закона,</w:t>
      </w:r>
      <w:r w:rsidR="00E96094" w:rsidRPr="007B417E">
        <w:rPr>
          <w:rFonts w:ascii="Times New Roman" w:hAnsi="Times New Roman"/>
          <w:sz w:val="24"/>
          <w:szCs w:val="24"/>
          <w:lang w:val="ru-RU"/>
        </w:rPr>
        <w:t xml:space="preserve"> если инвестиционные паи лица, которому в реестре открыт лицевой счет владельца, списываются с лицевого счета номинального держателя, осуществляющего учет прав указанного лица на эти инвестиционные паи, а также</w:t>
      </w:r>
      <w:r w:rsidR="00295ED0" w:rsidRPr="007B417E">
        <w:rPr>
          <w:rFonts w:ascii="Times New Roman" w:hAnsi="Times New Roman"/>
          <w:sz w:val="24"/>
          <w:szCs w:val="24"/>
          <w:lang w:val="ru-RU"/>
        </w:rPr>
        <w:t xml:space="preserve"> </w:t>
      </w:r>
      <w:r w:rsidR="00E96094" w:rsidRPr="007B417E">
        <w:rPr>
          <w:rFonts w:ascii="Times New Roman" w:hAnsi="Times New Roman"/>
          <w:sz w:val="24"/>
          <w:szCs w:val="24"/>
          <w:lang w:val="ru-RU"/>
        </w:rPr>
        <w:t>в случае, если инвестиционные паи</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приобрет</w:t>
      </w:r>
      <w:r w:rsidR="00E96094" w:rsidRPr="007B417E">
        <w:rPr>
          <w:rFonts w:ascii="Times New Roman" w:hAnsi="Times New Roman"/>
          <w:sz w:val="24"/>
          <w:szCs w:val="24"/>
          <w:lang w:val="ru-RU"/>
        </w:rPr>
        <w:t>ены</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по основаниям, предусмотренным</w:t>
      </w:r>
      <w:r w:rsidR="00295ED0" w:rsidRPr="007B417E">
        <w:rPr>
          <w:rFonts w:ascii="Times New Roman" w:hAnsi="Times New Roman"/>
          <w:sz w:val="24"/>
          <w:szCs w:val="24"/>
          <w:lang w:val="ru-RU"/>
        </w:rPr>
        <w:t xml:space="preserve"> </w:t>
      </w:r>
      <w:r w:rsidR="006B3B00" w:rsidRPr="007B417E">
        <w:rPr>
          <w:rFonts w:ascii="Times New Roman" w:hAnsi="Times New Roman"/>
          <w:sz w:val="24"/>
          <w:szCs w:val="24"/>
          <w:lang w:val="ru-RU"/>
        </w:rPr>
        <w:t xml:space="preserve">законодательством РФ </w:t>
      </w:r>
      <w:r w:rsidR="004A0087" w:rsidRPr="007B417E">
        <w:rPr>
          <w:rFonts w:ascii="Times New Roman" w:hAnsi="Times New Roman"/>
          <w:sz w:val="24"/>
          <w:szCs w:val="24"/>
          <w:lang w:val="ru-RU"/>
        </w:rPr>
        <w:t>в сфере финансовых рынков</w:t>
      </w:r>
      <w:r w:rsidRPr="007B417E">
        <w:rPr>
          <w:rFonts w:ascii="Times New Roman" w:hAnsi="Times New Roman"/>
          <w:sz w:val="24"/>
          <w:szCs w:val="24"/>
          <w:lang w:val="ru-RU"/>
        </w:rPr>
        <w:t>.</w:t>
      </w:r>
      <w:bookmarkEnd w:id="701"/>
      <w:bookmarkEnd w:id="702"/>
      <w:bookmarkEnd w:id="703"/>
      <w:r w:rsidR="00AE6569" w:rsidRPr="007B417E">
        <w:rPr>
          <w:rFonts w:ascii="Times New Roman" w:hAnsi="Times New Roman"/>
          <w:sz w:val="24"/>
          <w:szCs w:val="24"/>
          <w:lang w:val="ru-RU"/>
        </w:rPr>
        <w:t xml:space="preserve"> </w:t>
      </w:r>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704" w:name="_Toc374327210"/>
      <w:bookmarkStart w:id="705" w:name="_Toc374373655"/>
      <w:bookmarkStart w:id="706" w:name="_Toc374374030"/>
      <w:r w:rsidRPr="007B417E">
        <w:rPr>
          <w:rFonts w:ascii="Times New Roman" w:hAnsi="Times New Roman"/>
          <w:sz w:val="24"/>
          <w:szCs w:val="24"/>
          <w:lang w:val="ru-RU"/>
        </w:rPr>
        <w:t xml:space="preserve">В случае приобретения инвестиционных паев паевого инвестиционного фонда, инвестиционные паи которого предназначены для квалифицированных инвесторов, </w:t>
      </w:r>
      <w:r w:rsidR="005531BE"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компанией этого паевого инвестиционного фонда, инвестиционные паи подлежат зачислению на казначейский лицевой счет </w:t>
      </w:r>
      <w:r w:rsidR="005531BE" w:rsidRPr="007B417E">
        <w:rPr>
          <w:rFonts w:ascii="Times New Roman" w:hAnsi="Times New Roman"/>
          <w:sz w:val="24"/>
          <w:szCs w:val="24"/>
          <w:lang w:val="ru-RU"/>
        </w:rPr>
        <w:t xml:space="preserve">Управляющей </w:t>
      </w:r>
      <w:r w:rsidRPr="007B417E">
        <w:rPr>
          <w:rFonts w:ascii="Times New Roman" w:hAnsi="Times New Roman"/>
          <w:sz w:val="24"/>
          <w:szCs w:val="24"/>
          <w:lang w:val="ru-RU"/>
        </w:rPr>
        <w:t>компании.</w:t>
      </w:r>
      <w:bookmarkEnd w:id="704"/>
      <w:bookmarkEnd w:id="705"/>
      <w:bookmarkEnd w:id="706"/>
    </w:p>
    <w:p w:rsidR="00C803BD" w:rsidRPr="007B417E" w:rsidRDefault="00991B51" w:rsidP="002E0CD5">
      <w:pPr>
        <w:pStyle w:val="071213"/>
        <w:tabs>
          <w:tab w:val="num" w:pos="1276"/>
        </w:tabs>
        <w:ind w:left="1276"/>
        <w:outlineLvl w:val="2"/>
        <w:rPr>
          <w:rFonts w:ascii="Times New Roman" w:hAnsi="Times New Roman"/>
          <w:sz w:val="24"/>
          <w:szCs w:val="24"/>
          <w:lang w:val="ru-RU"/>
        </w:rPr>
      </w:pPr>
      <w:bookmarkStart w:id="707" w:name="_Toc374327211"/>
      <w:bookmarkStart w:id="708" w:name="_Toc374373656"/>
      <w:bookmarkStart w:id="709" w:name="_Toc374374031"/>
      <w:r w:rsidRPr="007B417E">
        <w:rPr>
          <w:rFonts w:ascii="Times New Roman" w:hAnsi="Times New Roman"/>
          <w:sz w:val="24"/>
          <w:szCs w:val="24"/>
          <w:lang w:val="ru-RU"/>
        </w:rPr>
        <w:t>Р</w:t>
      </w:r>
      <w:r w:rsidR="00C803BD" w:rsidRPr="007B417E">
        <w:rPr>
          <w:rFonts w:ascii="Times New Roman" w:hAnsi="Times New Roman"/>
          <w:sz w:val="24"/>
          <w:szCs w:val="24"/>
          <w:lang w:val="ru-RU"/>
        </w:rPr>
        <w:t>аспоряжение действительно в течение 30 дней с момента получения Регистратором, за исключением случаев их отзыва Зарегистрированным лицом</w:t>
      </w:r>
      <w:r w:rsidR="00C14D62" w:rsidRPr="007B417E">
        <w:rPr>
          <w:rFonts w:ascii="Times New Roman" w:hAnsi="Times New Roman"/>
          <w:sz w:val="24"/>
          <w:szCs w:val="24"/>
          <w:lang w:val="ru-RU"/>
        </w:rPr>
        <w:t xml:space="preserve"> в соответствии с разделом </w:t>
      </w:r>
      <w:r w:rsidR="00C14D62" w:rsidRPr="007B417E">
        <w:rPr>
          <w:rFonts w:ascii="Times New Roman" w:hAnsi="Times New Roman"/>
          <w:sz w:val="24"/>
          <w:szCs w:val="24"/>
          <w:lang w:val="ru-RU"/>
        </w:rPr>
        <w:fldChar w:fldCharType="begin"/>
      </w:r>
      <w:r w:rsidR="00C14D62" w:rsidRPr="007B417E">
        <w:rPr>
          <w:rFonts w:ascii="Times New Roman" w:hAnsi="Times New Roman"/>
          <w:sz w:val="24"/>
          <w:szCs w:val="24"/>
          <w:lang w:val="ru-RU"/>
        </w:rPr>
        <w:instrText xml:space="preserve"> REF _Ref374863214 \r \h </w:instrText>
      </w:r>
      <w:r w:rsidR="00B16679" w:rsidRPr="007B417E">
        <w:rPr>
          <w:rFonts w:ascii="Times New Roman" w:hAnsi="Times New Roman"/>
          <w:sz w:val="24"/>
          <w:szCs w:val="24"/>
          <w:lang w:val="ru-RU"/>
        </w:rPr>
        <w:instrText xml:space="preserve"> \* MERGEFORMAT </w:instrText>
      </w:r>
      <w:r w:rsidR="00C14D62" w:rsidRPr="007B417E">
        <w:rPr>
          <w:rFonts w:ascii="Times New Roman" w:hAnsi="Times New Roman"/>
          <w:sz w:val="24"/>
          <w:szCs w:val="24"/>
          <w:lang w:val="ru-RU"/>
        </w:rPr>
      </w:r>
      <w:r w:rsidR="00C14D62"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2.6</w:t>
      </w:r>
      <w:r w:rsidR="00C14D62" w:rsidRPr="007B417E">
        <w:rPr>
          <w:rFonts w:ascii="Times New Roman" w:hAnsi="Times New Roman"/>
          <w:sz w:val="24"/>
          <w:szCs w:val="24"/>
          <w:lang w:val="ru-RU"/>
        </w:rPr>
        <w:fldChar w:fldCharType="end"/>
      </w:r>
      <w:r w:rsidR="00C14D62" w:rsidRPr="007B417E">
        <w:rPr>
          <w:rFonts w:ascii="Times New Roman" w:hAnsi="Times New Roman"/>
          <w:sz w:val="24"/>
          <w:szCs w:val="24"/>
          <w:lang w:val="ru-RU"/>
        </w:rPr>
        <w:t xml:space="preserve"> настоящих Правил</w:t>
      </w:r>
      <w:r w:rsidR="00C803BD" w:rsidRPr="007B417E">
        <w:rPr>
          <w:rFonts w:ascii="Times New Roman" w:hAnsi="Times New Roman"/>
          <w:sz w:val="24"/>
          <w:szCs w:val="24"/>
          <w:lang w:val="ru-RU"/>
        </w:rPr>
        <w:t>, а также иных случаев, предусмотренных федеральными законами и иными нормативными правовыми актами Российской Федерации.</w:t>
      </w:r>
      <w:bookmarkEnd w:id="707"/>
      <w:bookmarkEnd w:id="708"/>
      <w:bookmarkEnd w:id="709"/>
    </w:p>
    <w:p w:rsidR="00C803BD" w:rsidRPr="007B417E" w:rsidRDefault="001722EA" w:rsidP="002E0CD5">
      <w:pPr>
        <w:pStyle w:val="071213"/>
        <w:tabs>
          <w:tab w:val="num" w:pos="1276"/>
        </w:tabs>
        <w:ind w:left="1276"/>
        <w:outlineLvl w:val="2"/>
        <w:rPr>
          <w:rFonts w:ascii="Times New Roman" w:hAnsi="Times New Roman"/>
          <w:sz w:val="24"/>
          <w:szCs w:val="24"/>
          <w:lang w:val="ru-RU"/>
        </w:rPr>
      </w:pPr>
      <w:bookmarkStart w:id="710" w:name="_Toc374327212"/>
      <w:bookmarkStart w:id="711" w:name="_Toc374373657"/>
      <w:bookmarkStart w:id="712" w:name="_Toc374374032"/>
      <w:r w:rsidRPr="007B417E">
        <w:rPr>
          <w:rFonts w:ascii="Times New Roman" w:hAnsi="Times New Roman"/>
          <w:sz w:val="24"/>
          <w:szCs w:val="24"/>
          <w:lang w:val="ru-RU"/>
        </w:rPr>
        <w:t>Р</w:t>
      </w:r>
      <w:r w:rsidR="00C803BD" w:rsidRPr="007B417E">
        <w:rPr>
          <w:rFonts w:ascii="Times New Roman" w:hAnsi="Times New Roman"/>
          <w:sz w:val="24"/>
          <w:szCs w:val="24"/>
          <w:lang w:val="ru-RU"/>
        </w:rPr>
        <w:t>аспоряжени</w:t>
      </w:r>
      <w:r w:rsidRPr="007B417E">
        <w:rPr>
          <w:rFonts w:ascii="Times New Roman" w:hAnsi="Times New Roman"/>
          <w:sz w:val="24"/>
          <w:szCs w:val="24"/>
          <w:lang w:val="ru-RU"/>
        </w:rPr>
        <w:t>я, поданные по счету Центрального депозитария и</w:t>
      </w:r>
      <w:r w:rsidR="00295ED0" w:rsidRPr="007B417E">
        <w:rPr>
          <w:rFonts w:ascii="Times New Roman" w:hAnsi="Times New Roman"/>
          <w:sz w:val="24"/>
          <w:szCs w:val="24"/>
          <w:lang w:val="ru-RU"/>
        </w:rPr>
        <w:t xml:space="preserve"> </w:t>
      </w:r>
      <w:r w:rsidR="00C803BD" w:rsidRPr="007B417E">
        <w:rPr>
          <w:rFonts w:ascii="Times New Roman" w:hAnsi="Times New Roman"/>
          <w:sz w:val="24"/>
          <w:szCs w:val="24"/>
          <w:lang w:val="ru-RU"/>
        </w:rPr>
        <w:t xml:space="preserve">представляемые в форме электронного документа с электронной подписью, могут не содержать основания передачи </w:t>
      </w:r>
      <w:r w:rsidR="00E814D7" w:rsidRPr="007B417E">
        <w:rPr>
          <w:rFonts w:ascii="Times New Roman" w:hAnsi="Times New Roman"/>
          <w:sz w:val="24"/>
          <w:szCs w:val="24"/>
          <w:lang w:val="ru-RU"/>
        </w:rPr>
        <w:t>инвестиционных паев</w:t>
      </w:r>
      <w:r w:rsidR="00C803BD" w:rsidRPr="007B417E">
        <w:rPr>
          <w:rFonts w:ascii="Times New Roman" w:hAnsi="Times New Roman"/>
          <w:sz w:val="24"/>
          <w:szCs w:val="24"/>
          <w:lang w:val="ru-RU"/>
        </w:rPr>
        <w:t>.</w:t>
      </w:r>
      <w:bookmarkEnd w:id="710"/>
      <w:bookmarkEnd w:id="711"/>
      <w:bookmarkEnd w:id="712"/>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713" w:name="_Toc374327213"/>
      <w:bookmarkStart w:id="714" w:name="_Toc374373658"/>
      <w:bookmarkStart w:id="715" w:name="_Toc374374033"/>
      <w:r w:rsidRPr="007B417E">
        <w:rPr>
          <w:rFonts w:ascii="Times New Roman" w:hAnsi="Times New Roman"/>
          <w:sz w:val="24"/>
          <w:szCs w:val="24"/>
          <w:lang w:val="ru-RU"/>
        </w:rPr>
        <w:t xml:space="preserve">Если </w:t>
      </w:r>
      <w:r w:rsidR="00991B51" w:rsidRPr="007B417E">
        <w:rPr>
          <w:rFonts w:ascii="Times New Roman" w:hAnsi="Times New Roman"/>
          <w:sz w:val="24"/>
          <w:szCs w:val="24"/>
          <w:lang w:val="ru-RU"/>
        </w:rPr>
        <w:t>Р</w:t>
      </w:r>
      <w:r w:rsidRPr="007B417E">
        <w:rPr>
          <w:rFonts w:ascii="Times New Roman" w:hAnsi="Times New Roman"/>
          <w:sz w:val="24"/>
          <w:szCs w:val="24"/>
          <w:lang w:val="ru-RU"/>
        </w:rPr>
        <w:t>аспоряжение на списание инвестиционных паев с лицевого счета номинального держателя или лицевого счета номинального держателя центрального депозитария содержит указание на то, что списание осуществляется в связи с возвратом инвестиционных паев, такое распоряжение может не содержать сведения о лице, которому открыт лицевой счет, на который зачисляются инвестиционные паи. В этом случае инвестиционные паи подлежат зачислению на счет неустановленных лиц.</w:t>
      </w:r>
      <w:bookmarkEnd w:id="713"/>
      <w:bookmarkEnd w:id="714"/>
      <w:bookmarkEnd w:id="715"/>
    </w:p>
    <w:p w:rsidR="00C803BD" w:rsidRPr="007B417E" w:rsidRDefault="00B16679" w:rsidP="002E0CD5">
      <w:pPr>
        <w:pStyle w:val="071213"/>
        <w:tabs>
          <w:tab w:val="num" w:pos="1276"/>
        </w:tabs>
        <w:ind w:left="1276"/>
        <w:outlineLvl w:val="2"/>
        <w:rPr>
          <w:rFonts w:ascii="Times New Roman" w:hAnsi="Times New Roman"/>
          <w:sz w:val="24"/>
          <w:szCs w:val="24"/>
          <w:lang w:val="ru-RU"/>
        </w:rPr>
      </w:pPr>
      <w:bookmarkStart w:id="716" w:name="_Toc374327214"/>
      <w:bookmarkStart w:id="717" w:name="_Toc374373659"/>
      <w:bookmarkStart w:id="718" w:name="_Toc374374034"/>
      <w:r w:rsidRPr="007B417E">
        <w:rPr>
          <w:rFonts w:ascii="Times New Roman" w:hAnsi="Times New Roman"/>
          <w:sz w:val="24"/>
          <w:szCs w:val="24"/>
          <w:lang w:val="ru-RU"/>
        </w:rPr>
        <w:t>Р</w:t>
      </w:r>
      <w:r w:rsidR="00C803BD" w:rsidRPr="007B417E">
        <w:rPr>
          <w:rFonts w:ascii="Times New Roman" w:hAnsi="Times New Roman"/>
          <w:sz w:val="24"/>
          <w:szCs w:val="24"/>
          <w:lang w:val="ru-RU"/>
        </w:rPr>
        <w:t>аспоряжение подписывается Зарегистрированным лицом, с лицевого счета которого осуществляется списание инвестиционных паев, если иное не предусмотрено</w:t>
      </w:r>
      <w:r w:rsidR="00295ED0" w:rsidRPr="007B417E">
        <w:rPr>
          <w:rFonts w:ascii="Times New Roman" w:hAnsi="Times New Roman"/>
          <w:sz w:val="24"/>
          <w:szCs w:val="24"/>
          <w:lang w:val="ru-RU"/>
        </w:rPr>
        <w:t xml:space="preserve"> </w:t>
      </w:r>
      <w:r w:rsidR="006B3B00" w:rsidRPr="007B417E">
        <w:rPr>
          <w:rFonts w:ascii="Times New Roman" w:hAnsi="Times New Roman"/>
          <w:sz w:val="24"/>
          <w:szCs w:val="24"/>
          <w:lang w:val="ru-RU"/>
        </w:rPr>
        <w:t xml:space="preserve">законодательством РФ </w:t>
      </w:r>
      <w:r w:rsidR="005B214C" w:rsidRPr="007B417E">
        <w:rPr>
          <w:rFonts w:ascii="Times New Roman" w:hAnsi="Times New Roman"/>
          <w:sz w:val="24"/>
          <w:szCs w:val="24"/>
          <w:lang w:val="ru-RU"/>
        </w:rPr>
        <w:t>в сфере финансовых рынков</w:t>
      </w:r>
      <w:r w:rsidR="00C803BD" w:rsidRPr="007B417E">
        <w:rPr>
          <w:rFonts w:ascii="Times New Roman" w:hAnsi="Times New Roman"/>
          <w:sz w:val="24"/>
          <w:szCs w:val="24"/>
          <w:lang w:val="ru-RU"/>
        </w:rPr>
        <w:t>.</w:t>
      </w:r>
      <w:bookmarkEnd w:id="716"/>
      <w:bookmarkEnd w:id="717"/>
      <w:bookmarkEnd w:id="718"/>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719" w:name="_Toc374327215"/>
      <w:bookmarkStart w:id="720" w:name="_Toc374373660"/>
      <w:bookmarkStart w:id="721" w:name="_Toc374374035"/>
      <w:bookmarkStart w:id="722" w:name="_Ref374929087"/>
      <w:r w:rsidRPr="007B417E">
        <w:rPr>
          <w:rFonts w:ascii="Times New Roman" w:hAnsi="Times New Roman"/>
          <w:sz w:val="24"/>
          <w:szCs w:val="24"/>
          <w:lang w:val="ru-RU"/>
        </w:rPr>
        <w:t xml:space="preserve">От имени юридического лица </w:t>
      </w:r>
      <w:r w:rsidR="00991B51" w:rsidRPr="007B417E">
        <w:rPr>
          <w:rFonts w:ascii="Times New Roman" w:hAnsi="Times New Roman"/>
          <w:sz w:val="24"/>
          <w:szCs w:val="24"/>
          <w:lang w:val="ru-RU"/>
        </w:rPr>
        <w:t>Р</w:t>
      </w:r>
      <w:r w:rsidRPr="007B417E">
        <w:rPr>
          <w:rFonts w:ascii="Times New Roman" w:hAnsi="Times New Roman"/>
          <w:sz w:val="24"/>
          <w:szCs w:val="24"/>
          <w:lang w:val="ru-RU"/>
        </w:rPr>
        <w:t>аспоряжение на совершение операции подписывается лицом, которое имеет право действовать от имени такого юридического лица без доверенности и образец подписи которого содержится в анкете Зарегистрированного лица или карточке с образцами подписей, представленной Регистратору, либо</w:t>
      </w:r>
      <w:r w:rsidR="00142565" w:rsidRPr="007B417E">
        <w:rPr>
          <w:rFonts w:ascii="Times New Roman" w:hAnsi="Times New Roman"/>
          <w:sz w:val="24"/>
          <w:szCs w:val="24"/>
          <w:lang w:val="ru-RU"/>
        </w:rPr>
        <w:t xml:space="preserve"> Уполномоченным</w:t>
      </w:r>
      <w:r w:rsidRPr="007B417E">
        <w:rPr>
          <w:rFonts w:ascii="Times New Roman" w:hAnsi="Times New Roman"/>
          <w:sz w:val="24"/>
          <w:szCs w:val="24"/>
          <w:lang w:val="ru-RU"/>
        </w:rPr>
        <w:t xml:space="preserve"> представителем юридического лица. В случае направления юридическим лицом </w:t>
      </w:r>
      <w:r w:rsidR="00991B51" w:rsidRPr="007B417E">
        <w:rPr>
          <w:rFonts w:ascii="Times New Roman" w:hAnsi="Times New Roman"/>
          <w:sz w:val="24"/>
          <w:szCs w:val="24"/>
          <w:lang w:val="ru-RU"/>
        </w:rPr>
        <w:t>Р</w:t>
      </w:r>
      <w:r w:rsidRPr="007B417E">
        <w:rPr>
          <w:rFonts w:ascii="Times New Roman" w:hAnsi="Times New Roman"/>
          <w:sz w:val="24"/>
          <w:szCs w:val="24"/>
          <w:lang w:val="ru-RU"/>
        </w:rPr>
        <w:t xml:space="preserve">аспоряжения на </w:t>
      </w:r>
      <w:r w:rsidRPr="007B417E">
        <w:rPr>
          <w:rFonts w:ascii="Times New Roman" w:hAnsi="Times New Roman"/>
          <w:sz w:val="24"/>
          <w:szCs w:val="24"/>
          <w:lang w:val="ru-RU"/>
        </w:rPr>
        <w:lastRenderedPageBreak/>
        <w:t>совершение операции в форме электронного документа с электронной подписью такое распоряжение может быть подписано лицом, которое имеет право действовать от имени такого юридического лица без доверенности, или иным уполномоченным лицом. Регистратору должны быть предоставлены документы, подтверждающие полномочия лица, подписавшего распоряжение.</w:t>
      </w:r>
      <w:bookmarkEnd w:id="719"/>
      <w:bookmarkEnd w:id="720"/>
      <w:bookmarkEnd w:id="721"/>
      <w:bookmarkEnd w:id="722"/>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723" w:name="_Toc374327216"/>
      <w:bookmarkStart w:id="724" w:name="_Toc374373661"/>
      <w:bookmarkStart w:id="725" w:name="_Toc374374036"/>
      <w:r w:rsidRPr="007B417E">
        <w:rPr>
          <w:rFonts w:ascii="Times New Roman" w:hAnsi="Times New Roman"/>
          <w:sz w:val="24"/>
          <w:szCs w:val="24"/>
          <w:lang w:val="ru-RU"/>
        </w:rPr>
        <w:t xml:space="preserve">От имени физического лица </w:t>
      </w:r>
      <w:r w:rsidR="00991B51" w:rsidRPr="007B417E">
        <w:rPr>
          <w:rFonts w:ascii="Times New Roman" w:hAnsi="Times New Roman"/>
          <w:sz w:val="24"/>
          <w:szCs w:val="24"/>
          <w:lang w:val="ru-RU"/>
        </w:rPr>
        <w:t>Р</w:t>
      </w:r>
      <w:r w:rsidRPr="007B417E">
        <w:rPr>
          <w:rFonts w:ascii="Times New Roman" w:hAnsi="Times New Roman"/>
          <w:sz w:val="24"/>
          <w:szCs w:val="24"/>
          <w:lang w:val="ru-RU"/>
        </w:rPr>
        <w:t xml:space="preserve">аспоряжение на совершение операции подписывается этим физическим лицом или </w:t>
      </w:r>
      <w:r w:rsidR="00142565" w:rsidRPr="007B417E">
        <w:rPr>
          <w:rFonts w:ascii="Times New Roman" w:hAnsi="Times New Roman"/>
          <w:sz w:val="24"/>
          <w:szCs w:val="24"/>
          <w:lang w:val="ru-RU"/>
        </w:rPr>
        <w:t xml:space="preserve">его Уполномоченным </w:t>
      </w:r>
      <w:r w:rsidRPr="007B417E">
        <w:rPr>
          <w:rFonts w:ascii="Times New Roman" w:hAnsi="Times New Roman"/>
          <w:sz w:val="24"/>
          <w:szCs w:val="24"/>
          <w:lang w:val="ru-RU"/>
        </w:rPr>
        <w:t>представителем.</w:t>
      </w:r>
      <w:bookmarkEnd w:id="723"/>
      <w:bookmarkEnd w:id="724"/>
      <w:bookmarkEnd w:id="725"/>
    </w:p>
    <w:p w:rsidR="00C803BD" w:rsidRPr="007B417E" w:rsidRDefault="00991B51" w:rsidP="002E0CD5">
      <w:pPr>
        <w:pStyle w:val="071213"/>
        <w:tabs>
          <w:tab w:val="num" w:pos="1276"/>
        </w:tabs>
        <w:ind w:left="1276"/>
        <w:outlineLvl w:val="2"/>
        <w:rPr>
          <w:rFonts w:ascii="Times New Roman" w:hAnsi="Times New Roman"/>
          <w:sz w:val="24"/>
          <w:szCs w:val="24"/>
          <w:lang w:val="ru-RU"/>
        </w:rPr>
      </w:pPr>
      <w:bookmarkStart w:id="726" w:name="_Toc374327217"/>
      <w:bookmarkStart w:id="727" w:name="_Toc374373662"/>
      <w:bookmarkStart w:id="728" w:name="_Toc374374037"/>
      <w:r w:rsidRPr="007B417E">
        <w:rPr>
          <w:rFonts w:ascii="Times New Roman" w:hAnsi="Times New Roman"/>
          <w:sz w:val="24"/>
          <w:szCs w:val="24"/>
          <w:lang w:val="ru-RU"/>
        </w:rPr>
        <w:t>Р</w:t>
      </w:r>
      <w:r w:rsidR="00C803BD" w:rsidRPr="007B417E">
        <w:rPr>
          <w:rFonts w:ascii="Times New Roman" w:hAnsi="Times New Roman"/>
          <w:sz w:val="24"/>
          <w:szCs w:val="24"/>
          <w:lang w:val="ru-RU"/>
        </w:rPr>
        <w:t xml:space="preserve">аспоряжение на совершение операции может быть подписано </w:t>
      </w:r>
      <w:r w:rsidR="00142565" w:rsidRPr="007B417E">
        <w:rPr>
          <w:rFonts w:ascii="Times New Roman" w:hAnsi="Times New Roman"/>
          <w:sz w:val="24"/>
          <w:szCs w:val="24"/>
          <w:lang w:val="ru-RU"/>
        </w:rPr>
        <w:t xml:space="preserve">Уполномоченным </w:t>
      </w:r>
      <w:r w:rsidR="00C803BD" w:rsidRPr="007B417E">
        <w:rPr>
          <w:rFonts w:ascii="Times New Roman" w:hAnsi="Times New Roman"/>
          <w:sz w:val="24"/>
          <w:szCs w:val="24"/>
          <w:lang w:val="ru-RU"/>
        </w:rPr>
        <w:t xml:space="preserve">представителем юридического лица или </w:t>
      </w:r>
      <w:r w:rsidR="00142565" w:rsidRPr="007B417E">
        <w:rPr>
          <w:rFonts w:ascii="Times New Roman" w:hAnsi="Times New Roman"/>
          <w:sz w:val="24"/>
          <w:szCs w:val="24"/>
          <w:lang w:val="ru-RU"/>
        </w:rPr>
        <w:t xml:space="preserve">Уполномоченным </w:t>
      </w:r>
      <w:r w:rsidR="00C803BD" w:rsidRPr="007B417E">
        <w:rPr>
          <w:rFonts w:ascii="Times New Roman" w:hAnsi="Times New Roman"/>
          <w:sz w:val="24"/>
          <w:szCs w:val="24"/>
          <w:lang w:val="ru-RU"/>
        </w:rPr>
        <w:t>представителем физического лица, если:</w:t>
      </w:r>
      <w:bookmarkEnd w:id="726"/>
      <w:bookmarkEnd w:id="727"/>
      <w:bookmarkEnd w:id="728"/>
    </w:p>
    <w:p w:rsidR="00C803BD" w:rsidRPr="007B417E" w:rsidRDefault="00C803BD" w:rsidP="00D547CB">
      <w:pPr>
        <w:pStyle w:val="071213"/>
        <w:numPr>
          <w:ilvl w:val="0"/>
          <w:numId w:val="41"/>
        </w:numPr>
        <w:ind w:left="1560" w:hanging="295"/>
        <w:rPr>
          <w:rFonts w:ascii="Times New Roman" w:hAnsi="Times New Roman"/>
          <w:sz w:val="24"/>
          <w:szCs w:val="24"/>
          <w:lang w:val="ru-RU"/>
        </w:rPr>
      </w:pPr>
      <w:bookmarkStart w:id="729" w:name="_Toc374327218"/>
      <w:bookmarkStart w:id="730" w:name="_Toc374373663"/>
      <w:bookmarkStart w:id="731" w:name="_Toc374374038"/>
      <w:r w:rsidRPr="007B417E">
        <w:rPr>
          <w:rFonts w:ascii="Times New Roman" w:hAnsi="Times New Roman"/>
          <w:sz w:val="24"/>
          <w:szCs w:val="24"/>
          <w:lang w:val="ru-RU"/>
        </w:rPr>
        <w:t xml:space="preserve">подпись </w:t>
      </w:r>
      <w:r w:rsidR="00142565" w:rsidRPr="007B417E">
        <w:rPr>
          <w:rFonts w:ascii="Times New Roman" w:hAnsi="Times New Roman"/>
          <w:sz w:val="24"/>
          <w:szCs w:val="24"/>
          <w:lang w:val="ru-RU"/>
        </w:rPr>
        <w:t xml:space="preserve">Уполномоченного </w:t>
      </w:r>
      <w:r w:rsidRPr="007B417E">
        <w:rPr>
          <w:rFonts w:ascii="Times New Roman" w:hAnsi="Times New Roman"/>
          <w:sz w:val="24"/>
          <w:szCs w:val="24"/>
          <w:lang w:val="ru-RU"/>
        </w:rPr>
        <w:t xml:space="preserve">представителя на </w:t>
      </w:r>
      <w:r w:rsidR="00991B51" w:rsidRPr="007B417E">
        <w:rPr>
          <w:rFonts w:ascii="Times New Roman" w:hAnsi="Times New Roman"/>
          <w:sz w:val="24"/>
          <w:szCs w:val="24"/>
          <w:lang w:val="ru-RU"/>
        </w:rPr>
        <w:t>Р</w:t>
      </w:r>
      <w:r w:rsidRPr="007B417E">
        <w:rPr>
          <w:rFonts w:ascii="Times New Roman" w:hAnsi="Times New Roman"/>
          <w:sz w:val="24"/>
          <w:szCs w:val="24"/>
          <w:lang w:val="ru-RU"/>
        </w:rPr>
        <w:t xml:space="preserve">аспоряжении совершена в присутствии уполномоченного лица Регистратора или </w:t>
      </w:r>
      <w:r w:rsidR="005531BE"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или </w:t>
      </w:r>
      <w:r w:rsidR="005531BE" w:rsidRPr="007B417E">
        <w:rPr>
          <w:rFonts w:ascii="Times New Roman" w:hAnsi="Times New Roman"/>
          <w:sz w:val="24"/>
          <w:szCs w:val="24"/>
          <w:lang w:val="ru-RU"/>
        </w:rPr>
        <w:t>А</w:t>
      </w:r>
      <w:r w:rsidRPr="007B417E">
        <w:rPr>
          <w:rFonts w:ascii="Times New Roman" w:hAnsi="Times New Roman"/>
          <w:sz w:val="24"/>
          <w:szCs w:val="24"/>
          <w:lang w:val="ru-RU"/>
        </w:rPr>
        <w:t>гента; или</w:t>
      </w:r>
      <w:bookmarkEnd w:id="729"/>
      <w:bookmarkEnd w:id="730"/>
      <w:bookmarkEnd w:id="731"/>
    </w:p>
    <w:p w:rsidR="00C803BD" w:rsidRPr="007B417E" w:rsidRDefault="00C803BD" w:rsidP="00D547CB">
      <w:pPr>
        <w:pStyle w:val="071213"/>
        <w:numPr>
          <w:ilvl w:val="0"/>
          <w:numId w:val="41"/>
        </w:numPr>
        <w:ind w:left="1560" w:hanging="295"/>
        <w:rPr>
          <w:rFonts w:ascii="Times New Roman" w:hAnsi="Times New Roman"/>
          <w:sz w:val="24"/>
          <w:szCs w:val="24"/>
          <w:lang w:val="ru-RU"/>
        </w:rPr>
      </w:pPr>
      <w:bookmarkStart w:id="732" w:name="_Toc374327219"/>
      <w:bookmarkStart w:id="733" w:name="_Toc374373664"/>
      <w:bookmarkStart w:id="734" w:name="_Toc374374039"/>
      <w:r w:rsidRPr="007B417E">
        <w:rPr>
          <w:rFonts w:ascii="Times New Roman" w:hAnsi="Times New Roman"/>
          <w:sz w:val="24"/>
          <w:szCs w:val="24"/>
          <w:lang w:val="ru-RU"/>
        </w:rPr>
        <w:t xml:space="preserve">подлинность подписи </w:t>
      </w:r>
      <w:r w:rsidR="00142565" w:rsidRPr="007B417E">
        <w:rPr>
          <w:rFonts w:ascii="Times New Roman" w:hAnsi="Times New Roman"/>
          <w:sz w:val="24"/>
          <w:szCs w:val="24"/>
          <w:lang w:val="ru-RU"/>
        </w:rPr>
        <w:t xml:space="preserve">Уполномоченного </w:t>
      </w:r>
      <w:r w:rsidRPr="007B417E">
        <w:rPr>
          <w:rFonts w:ascii="Times New Roman" w:hAnsi="Times New Roman"/>
          <w:sz w:val="24"/>
          <w:szCs w:val="24"/>
          <w:lang w:val="ru-RU"/>
        </w:rPr>
        <w:t>представителя на распоряжении засвидетельствована нотариально; или</w:t>
      </w:r>
      <w:bookmarkEnd w:id="732"/>
      <w:bookmarkEnd w:id="733"/>
      <w:bookmarkEnd w:id="734"/>
    </w:p>
    <w:p w:rsidR="00C803BD" w:rsidRPr="007B417E" w:rsidRDefault="001722EA" w:rsidP="00D547CB">
      <w:pPr>
        <w:pStyle w:val="071213"/>
        <w:numPr>
          <w:ilvl w:val="0"/>
          <w:numId w:val="41"/>
        </w:numPr>
        <w:ind w:left="1560" w:hanging="295"/>
        <w:rPr>
          <w:rFonts w:ascii="Times New Roman" w:hAnsi="Times New Roman"/>
          <w:sz w:val="24"/>
          <w:szCs w:val="24"/>
          <w:lang w:val="ru-RU"/>
        </w:rPr>
      </w:pPr>
      <w:bookmarkStart w:id="735" w:name="_Toc374327220"/>
      <w:bookmarkStart w:id="736" w:name="_Toc374373665"/>
      <w:bookmarkStart w:id="737" w:name="_Toc374374040"/>
      <w:r w:rsidRPr="007B417E">
        <w:rPr>
          <w:rFonts w:ascii="Times New Roman" w:hAnsi="Times New Roman"/>
          <w:sz w:val="24"/>
          <w:szCs w:val="24"/>
          <w:lang w:val="ru-RU"/>
        </w:rPr>
        <w:t>Регистратору представлен</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оригинал карточки, содержащий </w:t>
      </w:r>
      <w:r w:rsidR="00C803BD" w:rsidRPr="007B417E">
        <w:rPr>
          <w:rFonts w:ascii="Times New Roman" w:hAnsi="Times New Roman"/>
          <w:sz w:val="24"/>
          <w:szCs w:val="24"/>
          <w:lang w:val="ru-RU"/>
        </w:rPr>
        <w:t xml:space="preserve">удостоверенный образец подписи </w:t>
      </w:r>
      <w:r w:rsidR="00142565" w:rsidRPr="007B417E">
        <w:rPr>
          <w:rFonts w:ascii="Times New Roman" w:hAnsi="Times New Roman"/>
          <w:sz w:val="24"/>
          <w:szCs w:val="24"/>
          <w:lang w:val="ru-RU"/>
        </w:rPr>
        <w:t xml:space="preserve">Уполномоченного </w:t>
      </w:r>
      <w:r w:rsidR="00C803BD" w:rsidRPr="007B417E">
        <w:rPr>
          <w:rFonts w:ascii="Times New Roman" w:hAnsi="Times New Roman"/>
          <w:sz w:val="24"/>
          <w:szCs w:val="24"/>
          <w:lang w:val="ru-RU"/>
        </w:rPr>
        <w:t>представителя, или ее копия, заверенная в установленном порядке.</w:t>
      </w:r>
      <w:bookmarkEnd w:id="735"/>
      <w:bookmarkEnd w:id="736"/>
      <w:bookmarkEnd w:id="737"/>
    </w:p>
    <w:p w:rsidR="00C803BD" w:rsidRPr="007B417E" w:rsidRDefault="00C93373" w:rsidP="002E0CD5">
      <w:pPr>
        <w:pStyle w:val="071213"/>
        <w:tabs>
          <w:tab w:val="num" w:pos="1276"/>
        </w:tabs>
        <w:ind w:left="1276"/>
        <w:outlineLvl w:val="2"/>
        <w:rPr>
          <w:rFonts w:ascii="Times New Roman" w:hAnsi="Times New Roman"/>
          <w:sz w:val="24"/>
          <w:szCs w:val="24"/>
          <w:lang w:val="ru-RU"/>
        </w:rPr>
      </w:pPr>
      <w:bookmarkStart w:id="738" w:name="_Toc374327221"/>
      <w:bookmarkStart w:id="739" w:name="_Toc374373666"/>
      <w:bookmarkStart w:id="740" w:name="_Toc374374041"/>
      <w:r w:rsidRPr="007B417E">
        <w:rPr>
          <w:rFonts w:ascii="Times New Roman" w:hAnsi="Times New Roman"/>
          <w:sz w:val="24"/>
          <w:szCs w:val="24"/>
          <w:lang w:val="ru-RU"/>
        </w:rPr>
        <w:t>Р</w:t>
      </w:r>
      <w:r w:rsidR="00C803BD" w:rsidRPr="007B417E">
        <w:rPr>
          <w:rFonts w:ascii="Times New Roman" w:hAnsi="Times New Roman"/>
          <w:sz w:val="24"/>
          <w:szCs w:val="24"/>
          <w:lang w:val="ru-RU"/>
        </w:rPr>
        <w:t xml:space="preserve">аспоряжение на совершение операции может быть подписано </w:t>
      </w:r>
      <w:r w:rsidR="00142565" w:rsidRPr="007B417E">
        <w:rPr>
          <w:rFonts w:ascii="Times New Roman" w:hAnsi="Times New Roman"/>
          <w:sz w:val="24"/>
          <w:szCs w:val="24"/>
          <w:lang w:val="ru-RU"/>
        </w:rPr>
        <w:t xml:space="preserve">Уполномоченным </w:t>
      </w:r>
      <w:r w:rsidR="00C803BD" w:rsidRPr="007B417E">
        <w:rPr>
          <w:rFonts w:ascii="Times New Roman" w:hAnsi="Times New Roman"/>
          <w:sz w:val="24"/>
          <w:szCs w:val="24"/>
          <w:lang w:val="ru-RU"/>
        </w:rPr>
        <w:t xml:space="preserve">представителем физического лица, действующим на основании доверенности, </w:t>
      </w:r>
      <w:r w:rsidR="0080596C" w:rsidRPr="007B417E">
        <w:rPr>
          <w:rFonts w:ascii="Times New Roman" w:hAnsi="Times New Roman"/>
          <w:sz w:val="24"/>
          <w:szCs w:val="24"/>
          <w:lang w:val="ru-RU"/>
        </w:rPr>
        <w:t xml:space="preserve">оформленной в соответствии с разделом </w:t>
      </w:r>
      <w:r w:rsidR="0080596C" w:rsidRPr="007B417E">
        <w:rPr>
          <w:rFonts w:ascii="Times New Roman" w:hAnsi="Times New Roman"/>
          <w:sz w:val="24"/>
          <w:szCs w:val="24"/>
          <w:lang w:val="ru-RU"/>
        </w:rPr>
        <w:fldChar w:fldCharType="begin"/>
      </w:r>
      <w:r w:rsidR="0080596C" w:rsidRPr="007B417E">
        <w:rPr>
          <w:rFonts w:ascii="Times New Roman" w:hAnsi="Times New Roman"/>
          <w:sz w:val="24"/>
          <w:szCs w:val="24"/>
          <w:lang w:val="ru-RU"/>
        </w:rPr>
        <w:instrText xml:space="preserve"> REF _Ref374863452 \r \h </w:instrText>
      </w:r>
      <w:r w:rsidR="00B16679" w:rsidRPr="007B417E">
        <w:rPr>
          <w:rFonts w:ascii="Times New Roman" w:hAnsi="Times New Roman"/>
          <w:sz w:val="24"/>
          <w:szCs w:val="24"/>
          <w:lang w:val="ru-RU"/>
        </w:rPr>
        <w:instrText xml:space="preserve"> \* MERGEFORMAT </w:instrText>
      </w:r>
      <w:r w:rsidR="0080596C" w:rsidRPr="007B417E">
        <w:rPr>
          <w:rFonts w:ascii="Times New Roman" w:hAnsi="Times New Roman"/>
          <w:sz w:val="24"/>
          <w:szCs w:val="24"/>
          <w:lang w:val="ru-RU"/>
        </w:rPr>
      </w:r>
      <w:r w:rsidR="0080596C"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2.5</w:t>
      </w:r>
      <w:r w:rsidR="0080596C" w:rsidRPr="007B417E">
        <w:rPr>
          <w:rFonts w:ascii="Times New Roman" w:hAnsi="Times New Roman"/>
          <w:sz w:val="24"/>
          <w:szCs w:val="24"/>
          <w:lang w:val="ru-RU"/>
        </w:rPr>
        <w:fldChar w:fldCharType="end"/>
      </w:r>
      <w:r w:rsidR="0080596C" w:rsidRPr="007B417E">
        <w:rPr>
          <w:rFonts w:ascii="Times New Roman" w:hAnsi="Times New Roman"/>
          <w:sz w:val="24"/>
          <w:szCs w:val="24"/>
          <w:lang w:val="ru-RU"/>
        </w:rPr>
        <w:t xml:space="preserve"> настоящих Правил.</w:t>
      </w:r>
      <w:bookmarkEnd w:id="738"/>
      <w:bookmarkEnd w:id="739"/>
      <w:bookmarkEnd w:id="740"/>
    </w:p>
    <w:p w:rsidR="00C803BD" w:rsidRPr="007B417E" w:rsidRDefault="00991B51" w:rsidP="002E0CD5">
      <w:pPr>
        <w:pStyle w:val="071213"/>
        <w:tabs>
          <w:tab w:val="num" w:pos="1276"/>
        </w:tabs>
        <w:ind w:left="1276"/>
        <w:outlineLvl w:val="2"/>
        <w:rPr>
          <w:rFonts w:ascii="Times New Roman" w:hAnsi="Times New Roman"/>
          <w:sz w:val="24"/>
          <w:szCs w:val="24"/>
          <w:lang w:val="ru-RU"/>
        </w:rPr>
      </w:pPr>
      <w:bookmarkStart w:id="741" w:name="_Toc374327222"/>
      <w:bookmarkStart w:id="742" w:name="_Toc374373667"/>
      <w:bookmarkStart w:id="743" w:name="_Toc374374042"/>
      <w:r w:rsidRPr="007B417E">
        <w:rPr>
          <w:rFonts w:ascii="Times New Roman" w:hAnsi="Times New Roman"/>
          <w:sz w:val="24"/>
          <w:szCs w:val="24"/>
          <w:lang w:val="ru-RU"/>
        </w:rPr>
        <w:t>Р</w:t>
      </w:r>
      <w:r w:rsidR="00C803BD" w:rsidRPr="007B417E">
        <w:rPr>
          <w:rFonts w:ascii="Times New Roman" w:hAnsi="Times New Roman"/>
          <w:sz w:val="24"/>
          <w:szCs w:val="24"/>
          <w:lang w:val="ru-RU"/>
        </w:rPr>
        <w:t>аспоряжение по лицевому счету Зарегистрированного физического лица в возрасте до 14-ти лет подписывается его родителем, усыновителем или опекуном, образец подписи которого содержится в Анкете Зарегистрированного лица.</w:t>
      </w:r>
      <w:bookmarkEnd w:id="741"/>
      <w:bookmarkEnd w:id="742"/>
      <w:bookmarkEnd w:id="743"/>
    </w:p>
    <w:p w:rsidR="00C803BD" w:rsidRPr="007B417E" w:rsidRDefault="00991B51" w:rsidP="002E0CD5">
      <w:pPr>
        <w:pStyle w:val="071213"/>
        <w:tabs>
          <w:tab w:val="num" w:pos="1276"/>
        </w:tabs>
        <w:ind w:left="1276"/>
        <w:outlineLvl w:val="2"/>
        <w:rPr>
          <w:rFonts w:ascii="Times New Roman" w:hAnsi="Times New Roman"/>
          <w:sz w:val="24"/>
          <w:szCs w:val="24"/>
          <w:lang w:val="ru-RU"/>
        </w:rPr>
      </w:pPr>
      <w:bookmarkStart w:id="744" w:name="_Toc374327223"/>
      <w:bookmarkStart w:id="745" w:name="_Toc374373668"/>
      <w:bookmarkStart w:id="746" w:name="_Toc374374043"/>
      <w:r w:rsidRPr="007B417E">
        <w:rPr>
          <w:rFonts w:ascii="Times New Roman" w:hAnsi="Times New Roman"/>
          <w:sz w:val="24"/>
          <w:szCs w:val="24"/>
          <w:lang w:val="ru-RU"/>
        </w:rPr>
        <w:t>Р</w:t>
      </w:r>
      <w:r w:rsidR="00C803BD" w:rsidRPr="007B417E">
        <w:rPr>
          <w:rFonts w:ascii="Times New Roman" w:hAnsi="Times New Roman"/>
          <w:sz w:val="24"/>
          <w:szCs w:val="24"/>
          <w:lang w:val="ru-RU"/>
        </w:rPr>
        <w:t xml:space="preserve">аспоряжение по лицевому счету Зарегистрированного физического лица в возрасте от 14-ти до 18-ти лет (если это лицо не приобрело дееспособность в полном объеме или не объявлено полностью дееспособным) подписывается им, а также должно содержать отметку о согласии на подписание им </w:t>
      </w:r>
      <w:r w:rsidRPr="007B417E">
        <w:rPr>
          <w:rFonts w:ascii="Times New Roman" w:hAnsi="Times New Roman"/>
          <w:sz w:val="24"/>
          <w:szCs w:val="24"/>
          <w:lang w:val="ru-RU"/>
        </w:rPr>
        <w:t>Р</w:t>
      </w:r>
      <w:r w:rsidR="00C803BD" w:rsidRPr="007B417E">
        <w:rPr>
          <w:rFonts w:ascii="Times New Roman" w:hAnsi="Times New Roman"/>
          <w:sz w:val="24"/>
          <w:szCs w:val="24"/>
          <w:lang w:val="ru-RU"/>
        </w:rPr>
        <w:t xml:space="preserve">аспоряжения, подписанную его родителем, усыновителем или попечителем, образец подписи которого содержится в Анкете Зарегистрированного лица. </w:t>
      </w:r>
      <w:r w:rsidRPr="007B417E">
        <w:rPr>
          <w:rFonts w:ascii="Times New Roman" w:hAnsi="Times New Roman"/>
          <w:sz w:val="24"/>
          <w:szCs w:val="24"/>
          <w:lang w:val="ru-RU"/>
        </w:rPr>
        <w:t>Р</w:t>
      </w:r>
      <w:r w:rsidR="00C803BD" w:rsidRPr="007B417E">
        <w:rPr>
          <w:rFonts w:ascii="Times New Roman" w:hAnsi="Times New Roman"/>
          <w:sz w:val="24"/>
          <w:szCs w:val="24"/>
          <w:lang w:val="ru-RU"/>
        </w:rPr>
        <w:t>аспоряжение может не содержать вышеуказанную отметку, подписанную его родителем, усыновителем или попечителем, если Регистратору представлено их письменное согласие на совершение сделки, являющейся основанием передачи инвестиционных паев.</w:t>
      </w:r>
      <w:bookmarkEnd w:id="744"/>
      <w:bookmarkEnd w:id="745"/>
      <w:bookmarkEnd w:id="746"/>
    </w:p>
    <w:p w:rsidR="00C803BD" w:rsidRPr="007B417E" w:rsidRDefault="00991B51" w:rsidP="002E0CD5">
      <w:pPr>
        <w:pStyle w:val="071213"/>
        <w:tabs>
          <w:tab w:val="num" w:pos="1276"/>
        </w:tabs>
        <w:ind w:left="1276"/>
        <w:outlineLvl w:val="2"/>
        <w:rPr>
          <w:rFonts w:ascii="Times New Roman" w:hAnsi="Times New Roman"/>
          <w:sz w:val="24"/>
          <w:szCs w:val="24"/>
          <w:lang w:val="ru-RU"/>
        </w:rPr>
      </w:pPr>
      <w:bookmarkStart w:id="747" w:name="_Toc374327224"/>
      <w:bookmarkStart w:id="748" w:name="_Toc374373669"/>
      <w:bookmarkStart w:id="749" w:name="_Toc374374044"/>
      <w:r w:rsidRPr="007B417E">
        <w:rPr>
          <w:rFonts w:ascii="Times New Roman" w:hAnsi="Times New Roman"/>
          <w:sz w:val="24"/>
          <w:szCs w:val="24"/>
          <w:lang w:val="ru-RU"/>
        </w:rPr>
        <w:t>Р</w:t>
      </w:r>
      <w:r w:rsidR="00C803BD" w:rsidRPr="007B417E">
        <w:rPr>
          <w:rFonts w:ascii="Times New Roman" w:hAnsi="Times New Roman"/>
          <w:sz w:val="24"/>
          <w:szCs w:val="24"/>
          <w:lang w:val="ru-RU"/>
        </w:rPr>
        <w:t>аспоряжение по лицевому счету Зарегистрированного физического лица, которое признано недееспособным, подписывается его опекуном, образец подписи которого содержится в Анкете Зарегистрированного лица.</w:t>
      </w:r>
      <w:bookmarkEnd w:id="747"/>
      <w:bookmarkEnd w:id="748"/>
      <w:bookmarkEnd w:id="749"/>
    </w:p>
    <w:p w:rsidR="00C803BD" w:rsidRPr="007B417E" w:rsidRDefault="00991B51" w:rsidP="002E0CD5">
      <w:pPr>
        <w:pStyle w:val="071213"/>
        <w:tabs>
          <w:tab w:val="num" w:pos="1276"/>
        </w:tabs>
        <w:ind w:left="1276"/>
        <w:outlineLvl w:val="2"/>
        <w:rPr>
          <w:rFonts w:ascii="Times New Roman" w:hAnsi="Times New Roman"/>
          <w:sz w:val="24"/>
          <w:szCs w:val="24"/>
          <w:lang w:val="ru-RU"/>
        </w:rPr>
      </w:pPr>
      <w:bookmarkStart w:id="750" w:name="_Toc374327225"/>
      <w:bookmarkStart w:id="751" w:name="_Toc374373670"/>
      <w:bookmarkStart w:id="752" w:name="_Toc374374045"/>
      <w:r w:rsidRPr="007B417E">
        <w:rPr>
          <w:rFonts w:ascii="Times New Roman" w:hAnsi="Times New Roman"/>
          <w:sz w:val="24"/>
          <w:szCs w:val="24"/>
          <w:lang w:val="ru-RU"/>
        </w:rPr>
        <w:t>Р</w:t>
      </w:r>
      <w:r w:rsidR="00C803BD" w:rsidRPr="007B417E">
        <w:rPr>
          <w:rFonts w:ascii="Times New Roman" w:hAnsi="Times New Roman"/>
          <w:sz w:val="24"/>
          <w:szCs w:val="24"/>
          <w:lang w:val="ru-RU"/>
        </w:rPr>
        <w:t xml:space="preserve">аспоряжение по лицевому счету Зарегистрированного физического лица, дееспособность которого ограничена, подписывается им, а также содержать отметку о согласии на подписание им </w:t>
      </w:r>
      <w:r w:rsidRPr="007B417E">
        <w:rPr>
          <w:rFonts w:ascii="Times New Roman" w:hAnsi="Times New Roman"/>
          <w:sz w:val="24"/>
          <w:szCs w:val="24"/>
          <w:lang w:val="ru-RU"/>
        </w:rPr>
        <w:t>Р</w:t>
      </w:r>
      <w:r w:rsidR="00C803BD" w:rsidRPr="007B417E">
        <w:rPr>
          <w:rFonts w:ascii="Times New Roman" w:hAnsi="Times New Roman"/>
          <w:sz w:val="24"/>
          <w:szCs w:val="24"/>
          <w:lang w:val="ru-RU"/>
        </w:rPr>
        <w:t xml:space="preserve">аспоряжения, подписанную его попечителем, образец подписи которого содержится в Анкете Зарегистрированного лица. </w:t>
      </w:r>
      <w:r w:rsidRPr="007B417E">
        <w:rPr>
          <w:rFonts w:ascii="Times New Roman" w:hAnsi="Times New Roman"/>
          <w:sz w:val="24"/>
          <w:szCs w:val="24"/>
          <w:lang w:val="ru-RU"/>
        </w:rPr>
        <w:t>Р</w:t>
      </w:r>
      <w:r w:rsidR="00C803BD" w:rsidRPr="007B417E">
        <w:rPr>
          <w:rFonts w:ascii="Times New Roman" w:hAnsi="Times New Roman"/>
          <w:sz w:val="24"/>
          <w:szCs w:val="24"/>
          <w:lang w:val="ru-RU"/>
        </w:rPr>
        <w:t>аспоряжение может не содержать вышеуказанную отметку, подписанную попечителем, если Регистратору представлено его письменное согласие на совершение сделки, являющейся основанием передачи инвестиционных паев.</w:t>
      </w:r>
      <w:bookmarkEnd w:id="750"/>
      <w:bookmarkEnd w:id="751"/>
      <w:bookmarkEnd w:id="752"/>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753" w:name="_Toc374327226"/>
      <w:bookmarkStart w:id="754" w:name="_Toc374373671"/>
      <w:bookmarkStart w:id="755" w:name="_Toc374374046"/>
      <w:r w:rsidRPr="007B417E">
        <w:rPr>
          <w:rFonts w:ascii="Times New Roman" w:hAnsi="Times New Roman"/>
          <w:sz w:val="24"/>
          <w:szCs w:val="24"/>
          <w:lang w:val="ru-RU"/>
        </w:rPr>
        <w:t xml:space="preserve">Если </w:t>
      </w:r>
      <w:r w:rsidR="00991B51" w:rsidRPr="007B417E">
        <w:rPr>
          <w:rFonts w:ascii="Times New Roman" w:hAnsi="Times New Roman"/>
          <w:sz w:val="24"/>
          <w:szCs w:val="24"/>
          <w:lang w:val="ru-RU"/>
        </w:rPr>
        <w:t>Р</w:t>
      </w:r>
      <w:r w:rsidRPr="007B417E">
        <w:rPr>
          <w:rFonts w:ascii="Times New Roman" w:hAnsi="Times New Roman"/>
          <w:sz w:val="24"/>
          <w:szCs w:val="24"/>
          <w:lang w:val="ru-RU"/>
        </w:rPr>
        <w:t xml:space="preserve">аспоряжение, подписано родителем, усыновителем или опекуном либо содержит отметку о согласии на подписание им </w:t>
      </w:r>
      <w:r w:rsidR="00991B51" w:rsidRPr="007B417E">
        <w:rPr>
          <w:rFonts w:ascii="Times New Roman" w:hAnsi="Times New Roman"/>
          <w:sz w:val="24"/>
          <w:szCs w:val="24"/>
          <w:lang w:val="ru-RU"/>
        </w:rPr>
        <w:t>Р</w:t>
      </w:r>
      <w:r w:rsidRPr="007B417E">
        <w:rPr>
          <w:rFonts w:ascii="Times New Roman" w:hAnsi="Times New Roman"/>
          <w:sz w:val="24"/>
          <w:szCs w:val="24"/>
          <w:lang w:val="ru-RU"/>
        </w:rPr>
        <w:t>аспоряжения, подписанную попечителем, или Регистратору представлено письменное согласие родителя, усыновителя или попечителя или Регистратору представлено письменное согласие родителя, усыновителя или попечителя</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на совершение сделки, являющейся основанием передачи инвестиционных паев, Регистратору должно быть также </w:t>
      </w:r>
      <w:r w:rsidRPr="007B417E">
        <w:rPr>
          <w:rFonts w:ascii="Times New Roman" w:hAnsi="Times New Roman"/>
          <w:sz w:val="24"/>
          <w:szCs w:val="24"/>
          <w:lang w:val="ru-RU"/>
        </w:rPr>
        <w:lastRenderedPageBreak/>
        <w:t>представлено письменное разрешение органа опеки и попечительства на совершение (выдачу согласия на совершение) такой сделки.</w:t>
      </w:r>
      <w:bookmarkEnd w:id="753"/>
      <w:bookmarkEnd w:id="754"/>
      <w:bookmarkEnd w:id="755"/>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756" w:name="_Toc374327227"/>
      <w:bookmarkStart w:id="757" w:name="_Toc374373672"/>
      <w:bookmarkStart w:id="758" w:name="_Toc374374047"/>
      <w:r w:rsidRPr="007B417E">
        <w:rPr>
          <w:rFonts w:ascii="Times New Roman" w:hAnsi="Times New Roman"/>
          <w:sz w:val="24"/>
          <w:szCs w:val="24"/>
          <w:lang w:val="ru-RU"/>
        </w:rPr>
        <w:t xml:space="preserve">Если инвестиционные паи принадлежат на праве общей долевой собственности, то </w:t>
      </w:r>
      <w:r w:rsidR="00991B51" w:rsidRPr="007B417E">
        <w:rPr>
          <w:rFonts w:ascii="Times New Roman" w:hAnsi="Times New Roman"/>
          <w:sz w:val="24"/>
          <w:szCs w:val="24"/>
          <w:lang w:val="ru-RU"/>
        </w:rPr>
        <w:t>Р</w:t>
      </w:r>
      <w:r w:rsidRPr="007B417E">
        <w:rPr>
          <w:rFonts w:ascii="Times New Roman" w:hAnsi="Times New Roman"/>
          <w:sz w:val="24"/>
          <w:szCs w:val="24"/>
          <w:lang w:val="ru-RU"/>
        </w:rPr>
        <w:t>аспоряжение подписывается всеми участниками общей долевой собственности, образцы подписей которых содержатся в Анкетах Зарегистрированных лиц - сособственников, или их Уполномоченным представителем (представителями).</w:t>
      </w:r>
      <w:bookmarkEnd w:id="756"/>
      <w:bookmarkEnd w:id="757"/>
      <w:bookmarkEnd w:id="758"/>
    </w:p>
    <w:p w:rsidR="00E81D8A" w:rsidRPr="007B417E" w:rsidRDefault="00C803BD" w:rsidP="002E0CD5">
      <w:pPr>
        <w:pStyle w:val="071213"/>
        <w:tabs>
          <w:tab w:val="num" w:pos="1276"/>
        </w:tabs>
        <w:ind w:left="1276"/>
        <w:outlineLvl w:val="2"/>
        <w:rPr>
          <w:rFonts w:ascii="Times New Roman" w:hAnsi="Times New Roman"/>
          <w:sz w:val="24"/>
          <w:szCs w:val="24"/>
          <w:lang w:val="ru-RU"/>
        </w:rPr>
      </w:pPr>
      <w:bookmarkStart w:id="759" w:name="_Toc374327228"/>
      <w:bookmarkStart w:id="760" w:name="_Toc374373673"/>
      <w:bookmarkStart w:id="761" w:name="_Toc374374048"/>
      <w:bookmarkStart w:id="762" w:name="_Ref374929091"/>
      <w:r w:rsidRPr="007B417E">
        <w:rPr>
          <w:rFonts w:ascii="Times New Roman" w:hAnsi="Times New Roman"/>
          <w:sz w:val="24"/>
          <w:szCs w:val="24"/>
          <w:lang w:val="ru-RU"/>
        </w:rPr>
        <w:t xml:space="preserve">В случае передачи заложенных инвестиционных паев (кроме случая передачи заложенных инвестиционных паев залогодержателю), если </w:t>
      </w:r>
      <w:r w:rsidR="00C324C7" w:rsidRPr="007B417E">
        <w:rPr>
          <w:rFonts w:ascii="Times New Roman" w:hAnsi="Times New Roman"/>
          <w:sz w:val="24"/>
          <w:szCs w:val="24"/>
          <w:lang w:val="ru-RU"/>
        </w:rPr>
        <w:t>данными лицевого счета Зарегистрированного лица-залогодателя</w:t>
      </w:r>
      <w:r w:rsidRPr="007B417E">
        <w:rPr>
          <w:rFonts w:ascii="Times New Roman" w:hAnsi="Times New Roman"/>
          <w:sz w:val="24"/>
          <w:szCs w:val="24"/>
          <w:lang w:val="ru-RU"/>
        </w:rPr>
        <w:t xml:space="preserve"> не предусмотрено, что распоряжение заложенными инвестиционными паями осуществляется без согласия залогодержателя, </w:t>
      </w:r>
      <w:r w:rsidR="00991B51" w:rsidRPr="007B417E">
        <w:rPr>
          <w:rFonts w:ascii="Times New Roman" w:hAnsi="Times New Roman"/>
          <w:sz w:val="24"/>
          <w:szCs w:val="24"/>
          <w:lang w:val="ru-RU"/>
        </w:rPr>
        <w:t>Р</w:t>
      </w:r>
      <w:r w:rsidRPr="007B417E">
        <w:rPr>
          <w:rFonts w:ascii="Times New Roman" w:hAnsi="Times New Roman"/>
          <w:sz w:val="24"/>
          <w:szCs w:val="24"/>
          <w:lang w:val="ru-RU"/>
        </w:rPr>
        <w:t xml:space="preserve">аспоряжение должно быть подписано также лицом, образец подписи которого содержится в Анкете залогодержателя, или его </w:t>
      </w:r>
      <w:r w:rsidR="00142565" w:rsidRPr="007B417E">
        <w:rPr>
          <w:rFonts w:ascii="Times New Roman" w:hAnsi="Times New Roman"/>
          <w:sz w:val="24"/>
          <w:szCs w:val="24"/>
          <w:lang w:val="ru-RU"/>
        </w:rPr>
        <w:t xml:space="preserve">Уполномоченным </w:t>
      </w:r>
      <w:r w:rsidRPr="007B417E">
        <w:rPr>
          <w:rFonts w:ascii="Times New Roman" w:hAnsi="Times New Roman"/>
          <w:sz w:val="24"/>
          <w:szCs w:val="24"/>
          <w:lang w:val="ru-RU"/>
        </w:rPr>
        <w:t xml:space="preserve">представителем, действующим на основании доверенности, подписанной этим лицом. </w:t>
      </w:r>
      <w:bookmarkEnd w:id="759"/>
      <w:bookmarkEnd w:id="760"/>
      <w:bookmarkEnd w:id="761"/>
      <w:bookmarkEnd w:id="762"/>
    </w:p>
    <w:p w:rsidR="00E81D8A" w:rsidRPr="007B417E" w:rsidRDefault="00C803BD" w:rsidP="002E0CD5">
      <w:pPr>
        <w:pStyle w:val="071213"/>
        <w:tabs>
          <w:tab w:val="num" w:pos="1276"/>
        </w:tabs>
        <w:ind w:left="1276"/>
        <w:outlineLvl w:val="2"/>
        <w:rPr>
          <w:rFonts w:ascii="Times New Roman" w:hAnsi="Times New Roman"/>
          <w:sz w:val="24"/>
          <w:szCs w:val="24"/>
          <w:lang w:val="ru-RU"/>
        </w:rPr>
      </w:pPr>
      <w:bookmarkStart w:id="763" w:name="_Toc374327229"/>
      <w:bookmarkStart w:id="764" w:name="_Toc374373674"/>
      <w:bookmarkStart w:id="765" w:name="_Toc374374049"/>
      <w:r w:rsidRPr="007B417E">
        <w:rPr>
          <w:rFonts w:ascii="Times New Roman" w:hAnsi="Times New Roman"/>
          <w:sz w:val="24"/>
          <w:szCs w:val="24"/>
          <w:lang w:val="ru-RU"/>
        </w:rPr>
        <w:t xml:space="preserve">В случае списания заложенных инвестиционных паев с лицевого счета владельца или лицевого счета доверительного управляющего и их зачисления на лицевой счет владельца или лицевой счет доверительного управляющего (кроме случая передачи заложенных инвестиционных паев залогодержателю) </w:t>
      </w:r>
      <w:bookmarkEnd w:id="763"/>
      <w:bookmarkEnd w:id="764"/>
      <w:bookmarkEnd w:id="765"/>
      <w:r w:rsidR="00E81D8A" w:rsidRPr="007B417E">
        <w:rPr>
          <w:rFonts w:ascii="Times New Roman" w:hAnsi="Times New Roman"/>
          <w:sz w:val="24"/>
          <w:szCs w:val="24"/>
          <w:lang w:val="ru-RU"/>
        </w:rPr>
        <w:t>Регистратор одновременно с совершением соответствующих операций совершает операцию фиксации (регистрации) факта обременения таких ценных бумаг залогом по лицевому счету, на который зачисляются ценные бумаги.</w:t>
      </w:r>
    </w:p>
    <w:p w:rsidR="00C803BD" w:rsidRPr="007B417E" w:rsidRDefault="00C803BD" w:rsidP="002E0CD5">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 </w:t>
      </w:r>
      <w:bookmarkStart w:id="766" w:name="_Toc374327230"/>
      <w:bookmarkStart w:id="767" w:name="_Toc374373675"/>
      <w:bookmarkStart w:id="768" w:name="_Toc374374050"/>
      <w:r w:rsidRPr="007B417E">
        <w:rPr>
          <w:rFonts w:ascii="Times New Roman" w:hAnsi="Times New Roman"/>
          <w:sz w:val="24"/>
          <w:szCs w:val="24"/>
          <w:lang w:val="ru-RU"/>
        </w:rPr>
        <w:t>В случае списания заложенных инвестиционных паев с лицевого счета владельца или лицевого счета доверительного управляющего и их зачисления на лицевой счет номинального держателя или лицевой счет номинального держателя центрального депозитария Регистратор одновременно уведомляет соответствующего номинального держателя о факте обременения инвестиционных паев залогом и условиях этого залога</w:t>
      </w:r>
      <w:r w:rsidR="00EA558F" w:rsidRPr="007B417E">
        <w:rPr>
          <w:rFonts w:ascii="Times New Roman" w:hAnsi="Times New Roman"/>
          <w:sz w:val="24"/>
          <w:szCs w:val="24"/>
          <w:lang w:val="ru-RU"/>
        </w:rPr>
        <w:t>, указанных в залоговом Распоряжении</w:t>
      </w:r>
      <w:r w:rsidRPr="007B417E">
        <w:rPr>
          <w:rFonts w:ascii="Times New Roman" w:hAnsi="Times New Roman"/>
          <w:sz w:val="24"/>
          <w:szCs w:val="24"/>
          <w:lang w:val="ru-RU"/>
        </w:rPr>
        <w:t>.</w:t>
      </w:r>
      <w:bookmarkEnd w:id="766"/>
      <w:bookmarkEnd w:id="767"/>
      <w:bookmarkEnd w:id="768"/>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769" w:name="_Toc374327231"/>
      <w:bookmarkStart w:id="770" w:name="_Toc374373676"/>
      <w:bookmarkStart w:id="771" w:name="_Toc374374051"/>
      <w:r w:rsidRPr="007B417E">
        <w:rPr>
          <w:rFonts w:ascii="Times New Roman" w:hAnsi="Times New Roman"/>
          <w:sz w:val="24"/>
          <w:szCs w:val="24"/>
          <w:lang w:val="ru-RU"/>
        </w:rPr>
        <w:t xml:space="preserve">К </w:t>
      </w:r>
      <w:r w:rsidR="00991B51" w:rsidRPr="007B417E">
        <w:rPr>
          <w:rFonts w:ascii="Times New Roman" w:hAnsi="Times New Roman"/>
          <w:sz w:val="24"/>
          <w:szCs w:val="24"/>
          <w:lang w:val="ru-RU"/>
        </w:rPr>
        <w:t>Р</w:t>
      </w:r>
      <w:r w:rsidRPr="007B417E">
        <w:rPr>
          <w:rFonts w:ascii="Times New Roman" w:hAnsi="Times New Roman"/>
          <w:sz w:val="24"/>
          <w:szCs w:val="24"/>
          <w:lang w:val="ru-RU"/>
        </w:rPr>
        <w:t>аспоряжению для передачи не полностью оплаченных инвестиционных паев лицам, не являющимся владельцами инвестиционных паев паевого инвестиционного фонда, должны прилагаться документы, подтверждающие согласие всех владельцев инвестиционных паев данного паевого инвестиционного фонда на такую передачу, если иное не предусмотрено правилами доверительного управления этим паевым инвестиционным фондом. Указанное требование не применяется в случае распределения имущества ликвидируемого юридического лица или в порядке универсального правопреемства.</w:t>
      </w:r>
      <w:bookmarkEnd w:id="769"/>
      <w:bookmarkEnd w:id="770"/>
      <w:bookmarkEnd w:id="771"/>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772" w:name="_Toc374327232"/>
      <w:bookmarkStart w:id="773" w:name="_Toc374373677"/>
      <w:bookmarkStart w:id="774" w:name="_Toc374374052"/>
      <w:r w:rsidRPr="007B417E">
        <w:rPr>
          <w:rFonts w:ascii="Times New Roman" w:hAnsi="Times New Roman"/>
          <w:sz w:val="24"/>
          <w:szCs w:val="24"/>
          <w:lang w:val="ru-RU"/>
        </w:rPr>
        <w:t xml:space="preserve">В случае перехода прав на инвестиционные паи, предназначенные для квалифицированных инвесторов, если правила доверительного управления паевым инвестиционным фондом предусматривают необходимость получения согласия </w:t>
      </w:r>
      <w:r w:rsidR="005531BE"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на отчуждение инвестиционных паев в пользу лиц, не являющихся владельцами инвестиционных паев этого паевого инвестиционного фонда, к распоряжению о совершении операций, указанных в настоящем пункте, прилагается документ, подтверждающий наличие указанного согласия </w:t>
      </w:r>
      <w:r w:rsidR="005531BE"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компании, за исключением случаев передачи инвестиционных паев в результате универсального правопреемства, распределения имущества ликвидируемого юридического лица и иных случаев, установленных нормативными правовыми актами</w:t>
      </w:r>
      <w:r w:rsidR="00CE0689" w:rsidRPr="007B417E">
        <w:rPr>
          <w:rFonts w:ascii="Times New Roman" w:hAnsi="Times New Roman"/>
          <w:sz w:val="24"/>
          <w:szCs w:val="24"/>
          <w:lang w:val="ru-RU"/>
        </w:rPr>
        <w:t xml:space="preserve"> в сфере финансовых рынков</w:t>
      </w:r>
      <w:r w:rsidRPr="007B417E">
        <w:rPr>
          <w:rFonts w:ascii="Times New Roman" w:hAnsi="Times New Roman"/>
          <w:sz w:val="24"/>
          <w:szCs w:val="24"/>
          <w:lang w:val="ru-RU"/>
        </w:rPr>
        <w:t xml:space="preserve">, принятыми в соответствии с </w:t>
      </w:r>
      <w:r w:rsidR="00E81D8A" w:rsidRPr="007B417E">
        <w:rPr>
          <w:rFonts w:ascii="Times New Roman" w:hAnsi="Times New Roman"/>
          <w:sz w:val="24"/>
          <w:szCs w:val="24"/>
          <w:lang w:val="ru-RU"/>
        </w:rPr>
        <w:t>требованиями законодательства</w:t>
      </w:r>
      <w:r w:rsidRPr="007B417E">
        <w:rPr>
          <w:rFonts w:ascii="Times New Roman" w:hAnsi="Times New Roman"/>
          <w:sz w:val="24"/>
          <w:szCs w:val="24"/>
          <w:lang w:val="ru-RU"/>
        </w:rPr>
        <w:t>.</w:t>
      </w:r>
      <w:bookmarkEnd w:id="772"/>
      <w:bookmarkEnd w:id="773"/>
      <w:bookmarkEnd w:id="774"/>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775" w:name="_Toc374327233"/>
      <w:bookmarkStart w:id="776" w:name="_Toc374373678"/>
      <w:bookmarkStart w:id="777" w:name="_Toc374374053"/>
      <w:r w:rsidRPr="007B417E">
        <w:rPr>
          <w:rFonts w:ascii="Times New Roman" w:hAnsi="Times New Roman"/>
          <w:sz w:val="24"/>
          <w:szCs w:val="24"/>
          <w:lang w:val="ru-RU"/>
        </w:rPr>
        <w:t xml:space="preserve">В случае передачи прав и обязанностей по договору доверительного управления закрытым паевым инвестиционным фондом, если на казначейском лицевом счете </w:t>
      </w:r>
      <w:r w:rsidR="005531BE" w:rsidRPr="007B417E">
        <w:rPr>
          <w:rFonts w:ascii="Times New Roman" w:hAnsi="Times New Roman"/>
          <w:sz w:val="24"/>
          <w:szCs w:val="24"/>
          <w:lang w:val="ru-RU"/>
        </w:rPr>
        <w:lastRenderedPageBreak/>
        <w:t xml:space="preserve">Управляющей </w:t>
      </w:r>
      <w:r w:rsidRPr="007B417E">
        <w:rPr>
          <w:rFonts w:ascii="Times New Roman" w:hAnsi="Times New Roman"/>
          <w:sz w:val="24"/>
          <w:szCs w:val="24"/>
          <w:lang w:val="ru-RU"/>
        </w:rPr>
        <w:t xml:space="preserve">компании, права и обязанности которой передаются, учитываются инвестиционные паи такого закрытого паевого инвестиционного фонда, эти инвестиционные паи подлежат списанию с казначейского лицевого счета и зачислению на лицевой счет владельца ценных бумаг, открываемый этой </w:t>
      </w:r>
      <w:r w:rsidR="005531BE"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При этом казначейский счет указанной </w:t>
      </w:r>
      <w:r w:rsidR="005531BE"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компании закрывается.</w:t>
      </w:r>
      <w:bookmarkEnd w:id="775"/>
      <w:bookmarkEnd w:id="776"/>
      <w:bookmarkEnd w:id="777"/>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778" w:name="_Toc374327234"/>
      <w:bookmarkStart w:id="779" w:name="_Toc374373679"/>
      <w:bookmarkStart w:id="780" w:name="_Toc374374054"/>
      <w:r w:rsidRPr="007B417E">
        <w:rPr>
          <w:rFonts w:ascii="Times New Roman" w:hAnsi="Times New Roman"/>
          <w:sz w:val="24"/>
          <w:szCs w:val="24"/>
          <w:lang w:val="ru-RU"/>
        </w:rPr>
        <w:t xml:space="preserve">В случае передачи прав и обязанностей по договору доверительного управления закрытым паевым инвестиционным фондом, если на лицевом счете владельца </w:t>
      </w:r>
      <w:r w:rsidR="005531BE"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которой передаются права и обязанности, учитываются инвестиционные паи такого закрытого паевого инвестиционного фонда, эти инвестиционные паи подлежат списанию с лицевого счета владельца и зачислению на казначейский лицевой счет, открываемый этой </w:t>
      </w:r>
      <w:r w:rsidR="005531BE"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компании</w:t>
      </w:r>
      <w:bookmarkEnd w:id="778"/>
      <w:bookmarkEnd w:id="779"/>
      <w:bookmarkEnd w:id="780"/>
      <w:r w:rsidR="00BB514C" w:rsidRPr="007B417E">
        <w:rPr>
          <w:rFonts w:ascii="Times New Roman" w:hAnsi="Times New Roman"/>
          <w:sz w:val="24"/>
          <w:szCs w:val="24"/>
          <w:lang w:val="ru-RU"/>
        </w:rPr>
        <w:t>.</w:t>
      </w:r>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781" w:name="_Toc374327235"/>
      <w:bookmarkStart w:id="782" w:name="_Toc374373680"/>
      <w:bookmarkStart w:id="783" w:name="_Toc374374055"/>
      <w:r w:rsidRPr="007B417E">
        <w:rPr>
          <w:rFonts w:ascii="Times New Roman" w:hAnsi="Times New Roman"/>
          <w:sz w:val="24"/>
          <w:szCs w:val="24"/>
          <w:lang w:val="ru-RU"/>
        </w:rPr>
        <w:t xml:space="preserve">В случае передачи прав и обязанностей по договору доверительного управления закрытым паевым инвестиционным фондом </w:t>
      </w:r>
      <w:r w:rsidR="005531BE" w:rsidRPr="007B417E">
        <w:rPr>
          <w:rFonts w:ascii="Times New Roman" w:hAnsi="Times New Roman"/>
          <w:sz w:val="24"/>
          <w:szCs w:val="24"/>
          <w:lang w:val="ru-RU"/>
        </w:rPr>
        <w:t xml:space="preserve">Управляющей </w:t>
      </w:r>
      <w:r w:rsidRPr="007B417E">
        <w:rPr>
          <w:rFonts w:ascii="Times New Roman" w:hAnsi="Times New Roman"/>
          <w:sz w:val="24"/>
          <w:szCs w:val="24"/>
          <w:lang w:val="ru-RU"/>
        </w:rPr>
        <w:t xml:space="preserve">компании, права и обязанности которой по договору доверительного управления закрытым паевым инвестиционным фондом передаются, открывается лицевой счет владельца ценных бумаг, а </w:t>
      </w:r>
      <w:r w:rsidR="005531BE"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компании, которой передаются указанные права и обязанности, - казначейский лицевой счет.</w:t>
      </w:r>
      <w:bookmarkEnd w:id="781"/>
      <w:bookmarkEnd w:id="782"/>
      <w:bookmarkEnd w:id="783"/>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784" w:name="_Toc374373681"/>
      <w:bookmarkStart w:id="785" w:name="_Toc374374056"/>
      <w:bookmarkStart w:id="786" w:name="_Toc374327236"/>
      <w:r w:rsidRPr="007B417E">
        <w:rPr>
          <w:rFonts w:ascii="Times New Roman" w:hAnsi="Times New Roman"/>
          <w:sz w:val="24"/>
          <w:szCs w:val="24"/>
          <w:lang w:val="ru-RU"/>
        </w:rPr>
        <w:t>Регистратор</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вправе требовать при передаче инвестиционных паев предоставления</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документов, предусмотренных настоящими Правилами и</w:t>
      </w:r>
      <w:r w:rsidR="009F3BCA" w:rsidRPr="007B417E">
        <w:rPr>
          <w:rFonts w:ascii="Times New Roman" w:hAnsi="Times New Roman"/>
          <w:sz w:val="24"/>
          <w:szCs w:val="24"/>
          <w:lang w:val="ru-RU"/>
        </w:rPr>
        <w:t xml:space="preserve"> законодательством РФ в сфере финансовых рынков.</w:t>
      </w:r>
      <w:bookmarkEnd w:id="784"/>
      <w:bookmarkEnd w:id="785"/>
      <w:bookmarkEnd w:id="786"/>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787" w:name="_Toc374327237"/>
      <w:bookmarkStart w:id="788" w:name="_Toc374373682"/>
      <w:bookmarkStart w:id="789" w:name="_Toc374374057"/>
      <w:r w:rsidRPr="007B417E">
        <w:rPr>
          <w:rFonts w:ascii="Times New Roman" w:hAnsi="Times New Roman"/>
          <w:sz w:val="24"/>
          <w:szCs w:val="24"/>
          <w:lang w:val="ru-RU"/>
        </w:rPr>
        <w:t>Регистратор</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вправе отказать в принятии </w:t>
      </w:r>
      <w:r w:rsidR="001722EA" w:rsidRPr="007B417E">
        <w:rPr>
          <w:rFonts w:ascii="Times New Roman" w:hAnsi="Times New Roman"/>
          <w:sz w:val="24"/>
          <w:szCs w:val="24"/>
          <w:lang w:val="ru-RU"/>
        </w:rPr>
        <w:t>Р</w:t>
      </w:r>
      <w:r w:rsidRPr="007B417E">
        <w:rPr>
          <w:rFonts w:ascii="Times New Roman" w:hAnsi="Times New Roman"/>
          <w:sz w:val="24"/>
          <w:szCs w:val="24"/>
          <w:lang w:val="ru-RU"/>
        </w:rPr>
        <w:t>аспоряжения</w:t>
      </w:r>
      <w:r w:rsidR="001722EA" w:rsidRPr="007B417E">
        <w:rPr>
          <w:rFonts w:ascii="Times New Roman" w:hAnsi="Times New Roman"/>
          <w:sz w:val="24"/>
          <w:szCs w:val="24"/>
          <w:lang w:val="ru-RU"/>
        </w:rPr>
        <w:t xml:space="preserve"> в случае</w:t>
      </w:r>
      <w:r w:rsidR="00512183" w:rsidRPr="007B417E">
        <w:rPr>
          <w:rFonts w:ascii="Times New Roman" w:hAnsi="Times New Roman"/>
          <w:sz w:val="24"/>
          <w:szCs w:val="24"/>
          <w:lang w:val="ru-RU"/>
        </w:rPr>
        <w:t>,</w:t>
      </w:r>
      <w:r w:rsidRPr="007B417E">
        <w:rPr>
          <w:rFonts w:ascii="Times New Roman" w:hAnsi="Times New Roman"/>
          <w:sz w:val="24"/>
          <w:szCs w:val="24"/>
          <w:lang w:val="ru-RU"/>
        </w:rPr>
        <w:t xml:space="preserve"> когда </w:t>
      </w:r>
      <w:r w:rsidR="001722EA" w:rsidRPr="007B417E">
        <w:rPr>
          <w:rFonts w:ascii="Times New Roman" w:hAnsi="Times New Roman"/>
          <w:sz w:val="24"/>
          <w:szCs w:val="24"/>
          <w:lang w:val="ru-RU"/>
        </w:rPr>
        <w:t>оно</w:t>
      </w:r>
      <w:r w:rsidRPr="007B417E">
        <w:rPr>
          <w:rFonts w:ascii="Times New Roman" w:hAnsi="Times New Roman"/>
          <w:sz w:val="24"/>
          <w:szCs w:val="24"/>
          <w:lang w:val="ru-RU"/>
        </w:rPr>
        <w:t xml:space="preserve"> подан</w:t>
      </w:r>
      <w:r w:rsidR="001722EA" w:rsidRPr="007B417E">
        <w:rPr>
          <w:rFonts w:ascii="Times New Roman" w:hAnsi="Times New Roman"/>
          <w:sz w:val="24"/>
          <w:szCs w:val="24"/>
          <w:lang w:val="ru-RU"/>
        </w:rPr>
        <w:t>о</w:t>
      </w:r>
      <w:r w:rsidRPr="007B417E">
        <w:rPr>
          <w:rFonts w:ascii="Times New Roman" w:hAnsi="Times New Roman"/>
          <w:sz w:val="24"/>
          <w:szCs w:val="24"/>
          <w:lang w:val="ru-RU"/>
        </w:rPr>
        <w:t xml:space="preserve"> номинальным держателем с нарушением порядка взаимодействия номинального держателя с Регистратором</w:t>
      </w:r>
      <w:bookmarkEnd w:id="787"/>
      <w:bookmarkEnd w:id="788"/>
      <w:bookmarkEnd w:id="789"/>
      <w:r w:rsidR="007F65AE" w:rsidRPr="007B417E">
        <w:rPr>
          <w:rFonts w:ascii="Times New Roman" w:hAnsi="Times New Roman"/>
          <w:sz w:val="24"/>
          <w:szCs w:val="24"/>
          <w:lang w:val="ru-RU"/>
        </w:rPr>
        <w:t>.</w:t>
      </w:r>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790" w:name="_Toc374327238"/>
      <w:bookmarkStart w:id="791" w:name="_Toc374373683"/>
      <w:bookmarkStart w:id="792" w:name="_Toc374374058"/>
      <w:r w:rsidRPr="007B417E">
        <w:rPr>
          <w:rFonts w:ascii="Times New Roman" w:hAnsi="Times New Roman"/>
          <w:sz w:val="24"/>
          <w:szCs w:val="24"/>
          <w:lang w:val="ru-RU"/>
        </w:rPr>
        <w:t xml:space="preserve">Регистратор сверяет указанные в </w:t>
      </w:r>
      <w:r w:rsidR="00991B51" w:rsidRPr="007B417E">
        <w:rPr>
          <w:rFonts w:ascii="Times New Roman" w:hAnsi="Times New Roman"/>
          <w:sz w:val="24"/>
          <w:szCs w:val="24"/>
          <w:lang w:val="ru-RU"/>
        </w:rPr>
        <w:t>Р</w:t>
      </w:r>
      <w:r w:rsidRPr="007B417E">
        <w:rPr>
          <w:rFonts w:ascii="Times New Roman" w:hAnsi="Times New Roman"/>
          <w:sz w:val="24"/>
          <w:szCs w:val="24"/>
          <w:lang w:val="ru-RU"/>
        </w:rPr>
        <w:t xml:space="preserve">аспоряжении данные и содержащуюся в нем подпись Зарегистрированного лица, передающего инвестиционные паи, а также подписи иных лиц, содержащиеся в соответствии с настоящими Правилами в </w:t>
      </w:r>
      <w:r w:rsidR="00991B51" w:rsidRPr="007B417E">
        <w:rPr>
          <w:rFonts w:ascii="Times New Roman" w:hAnsi="Times New Roman"/>
          <w:sz w:val="24"/>
          <w:szCs w:val="24"/>
          <w:lang w:val="ru-RU"/>
        </w:rPr>
        <w:t>Р</w:t>
      </w:r>
      <w:r w:rsidRPr="007B417E">
        <w:rPr>
          <w:rFonts w:ascii="Times New Roman" w:hAnsi="Times New Roman"/>
          <w:sz w:val="24"/>
          <w:szCs w:val="24"/>
          <w:lang w:val="ru-RU"/>
        </w:rPr>
        <w:t xml:space="preserve">аспоряжении </w:t>
      </w:r>
      <w:bookmarkEnd w:id="790"/>
      <w:bookmarkEnd w:id="791"/>
      <w:bookmarkEnd w:id="792"/>
      <w:r w:rsidR="007F65AE" w:rsidRPr="007B417E">
        <w:rPr>
          <w:rFonts w:ascii="Times New Roman" w:hAnsi="Times New Roman"/>
          <w:sz w:val="24"/>
          <w:szCs w:val="24"/>
          <w:lang w:val="ru-RU"/>
        </w:rPr>
        <w:t xml:space="preserve">в соответствии с </w:t>
      </w:r>
      <w:r w:rsidR="00512183" w:rsidRPr="007B417E">
        <w:rPr>
          <w:rFonts w:ascii="Times New Roman" w:hAnsi="Times New Roman"/>
          <w:sz w:val="24"/>
          <w:szCs w:val="24"/>
          <w:lang w:val="ru-RU"/>
        </w:rPr>
        <w:t>пунктом</w:t>
      </w:r>
      <w:r w:rsidR="00295ED0" w:rsidRPr="007B417E">
        <w:rPr>
          <w:rFonts w:ascii="Times New Roman" w:hAnsi="Times New Roman"/>
          <w:sz w:val="24"/>
          <w:szCs w:val="24"/>
          <w:lang w:val="ru-RU"/>
        </w:rPr>
        <w:t xml:space="preserve"> </w:t>
      </w:r>
      <w:r w:rsidR="00BB514C" w:rsidRPr="007B417E">
        <w:rPr>
          <w:rFonts w:ascii="Times New Roman" w:hAnsi="Times New Roman"/>
          <w:sz w:val="24"/>
          <w:szCs w:val="24"/>
          <w:lang w:val="ru-RU"/>
        </w:rPr>
        <w:fldChar w:fldCharType="begin"/>
      </w:r>
      <w:r w:rsidR="00BB514C" w:rsidRPr="007B417E">
        <w:rPr>
          <w:rFonts w:ascii="Times New Roman" w:hAnsi="Times New Roman"/>
          <w:sz w:val="24"/>
          <w:szCs w:val="24"/>
          <w:lang w:val="ru-RU"/>
        </w:rPr>
        <w:instrText xml:space="preserve"> REF _Ref374866579 \r \h </w:instrText>
      </w:r>
      <w:r w:rsidR="007B417E">
        <w:rPr>
          <w:rFonts w:ascii="Times New Roman" w:hAnsi="Times New Roman"/>
          <w:sz w:val="24"/>
          <w:szCs w:val="24"/>
          <w:lang w:val="ru-RU"/>
        </w:rPr>
        <w:instrText xml:space="preserve"> \* MERGEFORMAT </w:instrText>
      </w:r>
      <w:r w:rsidR="00BB514C" w:rsidRPr="007B417E">
        <w:rPr>
          <w:rFonts w:ascii="Times New Roman" w:hAnsi="Times New Roman"/>
          <w:sz w:val="24"/>
          <w:szCs w:val="24"/>
          <w:lang w:val="ru-RU"/>
        </w:rPr>
      </w:r>
      <w:r w:rsidR="00BB514C"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3.1.8</w:t>
      </w:r>
      <w:r w:rsidR="00BB514C" w:rsidRPr="007B417E">
        <w:rPr>
          <w:rFonts w:ascii="Times New Roman" w:hAnsi="Times New Roman"/>
          <w:sz w:val="24"/>
          <w:szCs w:val="24"/>
          <w:lang w:val="ru-RU"/>
        </w:rPr>
        <w:fldChar w:fldCharType="end"/>
      </w:r>
      <w:r w:rsidR="003214AF" w:rsidRPr="007B417E">
        <w:rPr>
          <w:rFonts w:ascii="Times New Roman" w:hAnsi="Times New Roman"/>
          <w:sz w:val="24"/>
          <w:szCs w:val="24"/>
          <w:lang w:val="ru-RU"/>
        </w:rPr>
        <w:t xml:space="preserve"> </w:t>
      </w:r>
      <w:r w:rsidR="007F65AE" w:rsidRPr="007B417E">
        <w:rPr>
          <w:rFonts w:ascii="Times New Roman" w:hAnsi="Times New Roman"/>
          <w:sz w:val="24"/>
          <w:szCs w:val="24"/>
          <w:lang w:val="ru-RU"/>
        </w:rPr>
        <w:t>настоящих Правил.</w:t>
      </w:r>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793" w:name="_Toc374373685"/>
      <w:bookmarkStart w:id="794" w:name="_Toc374374060"/>
      <w:r w:rsidRPr="007B417E">
        <w:rPr>
          <w:rFonts w:ascii="Times New Roman" w:hAnsi="Times New Roman"/>
          <w:sz w:val="24"/>
          <w:szCs w:val="24"/>
          <w:lang w:val="ru-RU"/>
        </w:rPr>
        <w:t xml:space="preserve"> </w:t>
      </w:r>
      <w:bookmarkStart w:id="795" w:name="_Toc374327240"/>
      <w:r w:rsidRPr="007B417E">
        <w:rPr>
          <w:rFonts w:ascii="Times New Roman" w:hAnsi="Times New Roman"/>
          <w:sz w:val="24"/>
          <w:szCs w:val="24"/>
          <w:lang w:val="ru-RU"/>
        </w:rPr>
        <w:t xml:space="preserve">В случае списания инвестиционных паев с лицевого счета и их зачисления на счет неустановленных лиц Регистратор обеспечивает на счете неустановленных лиц хранение всей информации в отношении указанных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их владельца, доверительного управляющего, если инвестиционные паи находились в доверительном управлении, и/или номинального держателя, информации о лицевом счете, с которого они были списаны, сведений об обременении указанных инвестиционных паев, и иной информации, содержащейся в реестре, на дату их зачисления на счет неустановленных лиц.</w:t>
      </w:r>
      <w:bookmarkEnd w:id="793"/>
      <w:bookmarkEnd w:id="794"/>
      <w:bookmarkEnd w:id="795"/>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796" w:name="_Ref373382390"/>
      <w:bookmarkStart w:id="797" w:name="_Toc374327246"/>
      <w:bookmarkStart w:id="798" w:name="_Toc374373691"/>
      <w:bookmarkStart w:id="799" w:name="_Toc374374066"/>
      <w:r w:rsidRPr="007B417E">
        <w:rPr>
          <w:rFonts w:ascii="Times New Roman" w:hAnsi="Times New Roman"/>
          <w:sz w:val="24"/>
          <w:szCs w:val="24"/>
          <w:lang w:val="ru-RU"/>
        </w:rPr>
        <w:t xml:space="preserve">В течение 3-х рабочих дней со дня принятия </w:t>
      </w:r>
      <w:r w:rsidR="007704A1" w:rsidRPr="007B417E">
        <w:rPr>
          <w:rFonts w:ascii="Times New Roman" w:hAnsi="Times New Roman"/>
          <w:sz w:val="24"/>
          <w:szCs w:val="24"/>
          <w:lang w:val="ru-RU"/>
        </w:rPr>
        <w:t>Р</w:t>
      </w:r>
      <w:r w:rsidRPr="007B417E">
        <w:rPr>
          <w:rFonts w:ascii="Times New Roman" w:hAnsi="Times New Roman"/>
          <w:sz w:val="24"/>
          <w:szCs w:val="24"/>
          <w:lang w:val="ru-RU"/>
        </w:rPr>
        <w:t>аспоряжения и иных документов,</w:t>
      </w:r>
      <w:r w:rsidR="007704A1" w:rsidRPr="007B417E">
        <w:rPr>
          <w:rFonts w:ascii="Times New Roman" w:hAnsi="Times New Roman"/>
          <w:sz w:val="24"/>
          <w:szCs w:val="24"/>
          <w:lang w:val="ru-RU"/>
        </w:rPr>
        <w:t xml:space="preserve"> являющихся</w:t>
      </w:r>
      <w:r w:rsidRPr="007B417E">
        <w:rPr>
          <w:rFonts w:ascii="Times New Roman" w:hAnsi="Times New Roman"/>
          <w:sz w:val="24"/>
          <w:szCs w:val="24"/>
          <w:lang w:val="ru-RU"/>
        </w:rPr>
        <w:t xml:space="preserve"> основанием для совершения операций,</w:t>
      </w:r>
      <w:r w:rsidR="007704A1" w:rsidRPr="007B417E">
        <w:rPr>
          <w:rFonts w:ascii="Times New Roman" w:hAnsi="Times New Roman"/>
          <w:sz w:val="24"/>
          <w:szCs w:val="24"/>
          <w:lang w:val="ru-RU"/>
        </w:rPr>
        <w:t xml:space="preserve"> Регистратор</w:t>
      </w:r>
      <w:r w:rsidRPr="007B417E">
        <w:rPr>
          <w:rFonts w:ascii="Times New Roman" w:hAnsi="Times New Roman"/>
          <w:sz w:val="24"/>
          <w:szCs w:val="24"/>
          <w:lang w:val="ru-RU"/>
        </w:rPr>
        <w:t xml:space="preserve"> совершает соответствующие операции либо отказывает в их совершении.</w:t>
      </w:r>
      <w:bookmarkEnd w:id="796"/>
      <w:bookmarkEnd w:id="797"/>
      <w:bookmarkEnd w:id="798"/>
      <w:bookmarkEnd w:id="799"/>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800" w:name="_Ref373382500"/>
      <w:bookmarkStart w:id="801" w:name="_Toc374327247"/>
      <w:bookmarkStart w:id="802" w:name="_Toc374373692"/>
      <w:bookmarkStart w:id="803" w:name="_Toc374374067"/>
      <w:r w:rsidRPr="007B417E">
        <w:rPr>
          <w:rFonts w:ascii="Times New Roman" w:hAnsi="Times New Roman"/>
          <w:sz w:val="24"/>
          <w:szCs w:val="24"/>
          <w:lang w:val="ru-RU"/>
        </w:rPr>
        <w:t>Если иной срок уведомления об отказе в совершении операции не установлен настоящими Правилами, Регистратор направляет уведомление об отказе в совершении операции (</w:t>
      </w:r>
      <w:r w:rsidR="007F65AE" w:rsidRPr="007B417E">
        <w:rPr>
          <w:rFonts w:ascii="Times New Roman" w:hAnsi="Times New Roman"/>
          <w:sz w:val="24"/>
          <w:szCs w:val="24"/>
          <w:lang w:val="ru-RU"/>
        </w:rPr>
        <w:fldChar w:fldCharType="begin"/>
      </w:r>
      <w:r w:rsidR="007F65AE" w:rsidRPr="007B417E">
        <w:rPr>
          <w:rFonts w:ascii="Times New Roman" w:hAnsi="Times New Roman"/>
          <w:sz w:val="24"/>
          <w:szCs w:val="24"/>
          <w:lang w:val="ru-RU"/>
        </w:rPr>
        <w:instrText xml:space="preserve"> REF _Ref374855559 \r \h </w:instrText>
      </w:r>
      <w:r w:rsidR="00B16679" w:rsidRPr="007B417E">
        <w:rPr>
          <w:rFonts w:ascii="Times New Roman" w:hAnsi="Times New Roman"/>
          <w:sz w:val="24"/>
          <w:szCs w:val="24"/>
          <w:lang w:val="ru-RU"/>
        </w:rPr>
        <w:instrText xml:space="preserve"> \* MERGEFORMAT </w:instrText>
      </w:r>
      <w:r w:rsidR="007F65AE" w:rsidRPr="007B417E">
        <w:rPr>
          <w:rFonts w:ascii="Times New Roman" w:hAnsi="Times New Roman"/>
          <w:sz w:val="24"/>
          <w:szCs w:val="24"/>
          <w:lang w:val="ru-RU"/>
        </w:rPr>
      </w:r>
      <w:r w:rsidR="007F65AE"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R17</w:t>
      </w:r>
      <w:r w:rsidR="007F65AE" w:rsidRPr="007B417E">
        <w:rPr>
          <w:rFonts w:ascii="Times New Roman" w:hAnsi="Times New Roman"/>
          <w:sz w:val="24"/>
          <w:szCs w:val="24"/>
          <w:lang w:val="ru-RU"/>
        </w:rPr>
        <w:fldChar w:fldCharType="end"/>
      </w:r>
      <w:r w:rsidRPr="007B417E">
        <w:rPr>
          <w:rFonts w:ascii="Times New Roman" w:hAnsi="Times New Roman"/>
          <w:sz w:val="24"/>
          <w:szCs w:val="24"/>
          <w:lang w:val="ru-RU"/>
        </w:rPr>
        <w:t>),</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не позднее рабочего дня, следующего за днем истечения срока, установленного для совершения операции</w:t>
      </w:r>
      <w:r w:rsidR="00920243" w:rsidRPr="007B417E">
        <w:rPr>
          <w:rFonts w:ascii="Times New Roman" w:hAnsi="Times New Roman"/>
          <w:sz w:val="24"/>
          <w:szCs w:val="24"/>
          <w:lang w:val="ru-RU"/>
        </w:rPr>
        <w:t xml:space="preserve"> в соответствии с пунктами </w:t>
      </w:r>
      <w:r w:rsidR="00920243" w:rsidRPr="007B417E">
        <w:rPr>
          <w:rFonts w:ascii="Times New Roman" w:hAnsi="Times New Roman"/>
          <w:sz w:val="24"/>
          <w:szCs w:val="24"/>
          <w:lang w:val="ru-RU"/>
        </w:rPr>
        <w:fldChar w:fldCharType="begin"/>
      </w:r>
      <w:r w:rsidR="00920243" w:rsidRPr="007B417E">
        <w:rPr>
          <w:rFonts w:ascii="Times New Roman" w:hAnsi="Times New Roman"/>
          <w:sz w:val="24"/>
          <w:szCs w:val="24"/>
          <w:lang w:val="ru-RU"/>
        </w:rPr>
        <w:instrText xml:space="preserve"> REF _Ref374867408 \r \h </w:instrText>
      </w:r>
      <w:r w:rsidR="00B16679" w:rsidRPr="007B417E">
        <w:rPr>
          <w:rFonts w:ascii="Times New Roman" w:hAnsi="Times New Roman"/>
          <w:sz w:val="24"/>
          <w:szCs w:val="24"/>
          <w:lang w:val="ru-RU"/>
        </w:rPr>
        <w:instrText xml:space="preserve"> \* MERGEFORMAT </w:instrText>
      </w:r>
      <w:r w:rsidR="00920243" w:rsidRPr="007B417E">
        <w:rPr>
          <w:rFonts w:ascii="Times New Roman" w:hAnsi="Times New Roman"/>
          <w:sz w:val="24"/>
          <w:szCs w:val="24"/>
          <w:lang w:val="ru-RU"/>
        </w:rPr>
      </w:r>
      <w:r w:rsidR="00920243"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3.2.4</w:t>
      </w:r>
      <w:r w:rsidR="00920243" w:rsidRPr="007B417E">
        <w:rPr>
          <w:rFonts w:ascii="Times New Roman" w:hAnsi="Times New Roman"/>
          <w:sz w:val="24"/>
          <w:szCs w:val="24"/>
          <w:lang w:val="ru-RU"/>
        </w:rPr>
        <w:fldChar w:fldCharType="end"/>
      </w:r>
      <w:r w:rsidR="00295ED0" w:rsidRPr="007B417E">
        <w:rPr>
          <w:rFonts w:ascii="Times New Roman" w:hAnsi="Times New Roman"/>
          <w:sz w:val="24"/>
          <w:szCs w:val="24"/>
          <w:lang w:val="ru-RU"/>
        </w:rPr>
        <w:t xml:space="preserve"> </w:t>
      </w:r>
      <w:r w:rsidR="00920243" w:rsidRPr="007B417E">
        <w:rPr>
          <w:rFonts w:ascii="Times New Roman" w:hAnsi="Times New Roman"/>
          <w:sz w:val="24"/>
          <w:szCs w:val="24"/>
          <w:lang w:val="ru-RU"/>
        </w:rPr>
        <w:t xml:space="preserve">- </w:t>
      </w:r>
      <w:r w:rsidR="00C24640" w:rsidRPr="007B417E">
        <w:rPr>
          <w:rFonts w:ascii="Times New Roman" w:hAnsi="Times New Roman"/>
          <w:sz w:val="24"/>
          <w:szCs w:val="24"/>
          <w:lang w:val="ru-RU"/>
        </w:rPr>
        <w:fldChar w:fldCharType="begin"/>
      </w:r>
      <w:r w:rsidR="00C24640" w:rsidRPr="007B417E">
        <w:rPr>
          <w:rFonts w:ascii="Times New Roman" w:hAnsi="Times New Roman"/>
          <w:sz w:val="24"/>
          <w:szCs w:val="24"/>
          <w:lang w:val="ru-RU"/>
        </w:rPr>
        <w:instrText xml:space="preserve"> REF _Ref374868083 \r \h </w:instrText>
      </w:r>
      <w:r w:rsidR="00B16679" w:rsidRPr="007B417E">
        <w:rPr>
          <w:rFonts w:ascii="Times New Roman" w:hAnsi="Times New Roman"/>
          <w:sz w:val="24"/>
          <w:szCs w:val="24"/>
          <w:lang w:val="ru-RU"/>
        </w:rPr>
        <w:instrText xml:space="preserve"> \* MERGEFORMAT </w:instrText>
      </w:r>
      <w:r w:rsidR="00C24640" w:rsidRPr="007B417E">
        <w:rPr>
          <w:rFonts w:ascii="Times New Roman" w:hAnsi="Times New Roman"/>
          <w:sz w:val="24"/>
          <w:szCs w:val="24"/>
          <w:lang w:val="ru-RU"/>
        </w:rPr>
      </w:r>
      <w:r w:rsidR="00C24640"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3.2.8</w:t>
      </w:r>
      <w:r w:rsidR="00C24640" w:rsidRPr="007B417E">
        <w:rPr>
          <w:rFonts w:ascii="Times New Roman" w:hAnsi="Times New Roman"/>
          <w:sz w:val="24"/>
          <w:szCs w:val="24"/>
          <w:lang w:val="ru-RU"/>
        </w:rPr>
        <w:fldChar w:fldCharType="end"/>
      </w:r>
      <w:r w:rsidR="00920243" w:rsidRPr="007B417E">
        <w:rPr>
          <w:rFonts w:ascii="Times New Roman" w:hAnsi="Times New Roman"/>
          <w:sz w:val="24"/>
          <w:szCs w:val="24"/>
          <w:lang w:val="ru-RU"/>
        </w:rPr>
        <w:t xml:space="preserve"> настоящих Правил</w:t>
      </w:r>
      <w:r w:rsidRPr="007B417E">
        <w:rPr>
          <w:rFonts w:ascii="Times New Roman" w:hAnsi="Times New Roman"/>
          <w:sz w:val="24"/>
          <w:szCs w:val="24"/>
          <w:lang w:val="ru-RU"/>
        </w:rPr>
        <w:t>.</w:t>
      </w:r>
      <w:bookmarkEnd w:id="800"/>
      <w:bookmarkEnd w:id="801"/>
      <w:bookmarkEnd w:id="802"/>
      <w:bookmarkEnd w:id="803"/>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804" w:name="_Toc374327253"/>
      <w:bookmarkStart w:id="805" w:name="_Toc374373698"/>
      <w:bookmarkStart w:id="806" w:name="_Toc374374073"/>
      <w:r w:rsidRPr="007B417E">
        <w:rPr>
          <w:rFonts w:ascii="Times New Roman" w:hAnsi="Times New Roman"/>
          <w:sz w:val="24"/>
          <w:szCs w:val="24"/>
          <w:lang w:val="ru-RU"/>
        </w:rPr>
        <w:t>Уведомление об отказе в совершении операции содержит мотивированное обоснование отказа с указанием всех причин, послуживших основанием для отказа.</w:t>
      </w:r>
      <w:bookmarkEnd w:id="804"/>
      <w:bookmarkEnd w:id="805"/>
      <w:bookmarkEnd w:id="806"/>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807" w:name="_Ref373150908"/>
      <w:bookmarkStart w:id="808" w:name="_Toc374327254"/>
      <w:bookmarkStart w:id="809" w:name="_Toc374373699"/>
      <w:bookmarkStart w:id="810" w:name="_Toc374374074"/>
      <w:r w:rsidRPr="007B417E">
        <w:rPr>
          <w:rFonts w:ascii="Times New Roman" w:hAnsi="Times New Roman"/>
          <w:sz w:val="24"/>
          <w:szCs w:val="24"/>
          <w:lang w:val="ru-RU"/>
        </w:rPr>
        <w:t>Основаниями для отказа во внесении записей при передаче инвестиционных паев являются:</w:t>
      </w:r>
      <w:bookmarkEnd w:id="807"/>
      <w:bookmarkEnd w:id="808"/>
      <w:bookmarkEnd w:id="809"/>
      <w:bookmarkEnd w:id="810"/>
    </w:p>
    <w:p w:rsidR="00C803BD" w:rsidRPr="007B417E" w:rsidRDefault="00C803BD" w:rsidP="00D547CB">
      <w:pPr>
        <w:pStyle w:val="071213"/>
        <w:numPr>
          <w:ilvl w:val="0"/>
          <w:numId w:val="40"/>
        </w:numPr>
        <w:ind w:left="1418" w:hanging="284"/>
        <w:rPr>
          <w:rFonts w:ascii="Times New Roman" w:hAnsi="Times New Roman"/>
          <w:sz w:val="24"/>
          <w:szCs w:val="24"/>
          <w:lang w:val="ru-RU"/>
        </w:rPr>
      </w:pPr>
      <w:bookmarkStart w:id="811" w:name="_Toc374327255"/>
      <w:bookmarkStart w:id="812" w:name="_Toc374373700"/>
      <w:bookmarkStart w:id="813" w:name="_Toc374374075"/>
      <w:r w:rsidRPr="007B417E">
        <w:rPr>
          <w:rFonts w:ascii="Times New Roman" w:hAnsi="Times New Roman"/>
          <w:sz w:val="24"/>
          <w:szCs w:val="24"/>
          <w:lang w:val="ru-RU"/>
        </w:rPr>
        <w:lastRenderedPageBreak/>
        <w:t>непредставление предусмотренных настоящими Правилами документов, необходимых для открытия лицевого счета, по которому совершается операция, и для совершения операции, и (или) представленные документы оформлены с нарушением требований законодательства Российской Федерации и настоящих Правил;</w:t>
      </w:r>
      <w:bookmarkEnd w:id="811"/>
      <w:bookmarkEnd w:id="812"/>
      <w:bookmarkEnd w:id="813"/>
    </w:p>
    <w:p w:rsidR="00C803BD" w:rsidRPr="007B417E" w:rsidRDefault="00C803BD" w:rsidP="00D547CB">
      <w:pPr>
        <w:pStyle w:val="071213"/>
        <w:numPr>
          <w:ilvl w:val="0"/>
          <w:numId w:val="40"/>
        </w:numPr>
        <w:ind w:left="1418" w:hanging="284"/>
        <w:rPr>
          <w:rFonts w:ascii="Times New Roman" w:hAnsi="Times New Roman"/>
          <w:sz w:val="24"/>
          <w:szCs w:val="24"/>
          <w:lang w:val="ru-RU"/>
        </w:rPr>
      </w:pPr>
      <w:bookmarkStart w:id="814" w:name="_Toc374327256"/>
      <w:bookmarkStart w:id="815" w:name="_Toc374373701"/>
      <w:bookmarkStart w:id="816" w:name="_Toc374374076"/>
      <w:r w:rsidRPr="007B417E">
        <w:rPr>
          <w:rFonts w:ascii="Times New Roman" w:hAnsi="Times New Roman"/>
          <w:sz w:val="24"/>
          <w:szCs w:val="24"/>
          <w:lang w:val="ru-RU"/>
        </w:rPr>
        <w:t>несоответствие представленных документов требованиям действующего законодательства и настоящих Правил, а именно</w:t>
      </w:r>
      <w:r w:rsidR="00512183" w:rsidRPr="007B417E">
        <w:rPr>
          <w:rFonts w:ascii="Times New Roman" w:hAnsi="Times New Roman"/>
          <w:sz w:val="24"/>
          <w:szCs w:val="24"/>
          <w:lang w:val="ru-RU"/>
        </w:rPr>
        <w:t>, если</w:t>
      </w:r>
      <w:r w:rsidRPr="007B417E">
        <w:rPr>
          <w:rFonts w:ascii="Times New Roman" w:hAnsi="Times New Roman"/>
          <w:sz w:val="24"/>
          <w:szCs w:val="24"/>
          <w:lang w:val="ru-RU"/>
        </w:rPr>
        <w:t xml:space="preserve"> документы не содержат всю информацию, которую в соответствии с законодательством Российской Федерации они должны содержать, или в представленных документах указаны данные, не соответствуют данным документа, удостоверяющего личность зарегистрированного лица или его </w:t>
      </w:r>
      <w:r w:rsidR="00142565" w:rsidRPr="007B417E">
        <w:rPr>
          <w:rFonts w:ascii="Times New Roman" w:hAnsi="Times New Roman"/>
          <w:sz w:val="24"/>
          <w:szCs w:val="24"/>
          <w:lang w:val="ru-RU"/>
        </w:rPr>
        <w:t xml:space="preserve">Уполномоченного </w:t>
      </w:r>
      <w:r w:rsidRPr="007B417E">
        <w:rPr>
          <w:rFonts w:ascii="Times New Roman" w:hAnsi="Times New Roman"/>
          <w:sz w:val="24"/>
          <w:szCs w:val="24"/>
          <w:lang w:val="ru-RU"/>
        </w:rPr>
        <w:t>представителя (для физических лиц) или данным учредительных документов (для юридических лиц);</w:t>
      </w:r>
      <w:bookmarkEnd w:id="814"/>
      <w:bookmarkEnd w:id="815"/>
      <w:bookmarkEnd w:id="816"/>
    </w:p>
    <w:p w:rsidR="00C803BD" w:rsidRPr="007B417E" w:rsidRDefault="00C803BD" w:rsidP="00D547CB">
      <w:pPr>
        <w:pStyle w:val="071213"/>
        <w:numPr>
          <w:ilvl w:val="0"/>
          <w:numId w:val="40"/>
        </w:numPr>
        <w:ind w:left="1418" w:hanging="284"/>
        <w:rPr>
          <w:rFonts w:ascii="Times New Roman" w:hAnsi="Times New Roman"/>
          <w:sz w:val="24"/>
          <w:szCs w:val="24"/>
          <w:lang w:val="ru-RU"/>
        </w:rPr>
      </w:pPr>
      <w:bookmarkStart w:id="817" w:name="_Toc374327257"/>
      <w:bookmarkStart w:id="818" w:name="_Toc374373702"/>
      <w:bookmarkStart w:id="819" w:name="_Toc374374077"/>
      <w:r w:rsidRPr="007B417E">
        <w:rPr>
          <w:rFonts w:ascii="Times New Roman" w:hAnsi="Times New Roman"/>
          <w:sz w:val="24"/>
          <w:szCs w:val="24"/>
          <w:lang w:val="ru-RU"/>
        </w:rPr>
        <w:t xml:space="preserve">несоответствие сведений, содержащихся в представленных документах и ранее представленных Регистратору или представленных в результате процедуры передачи реестра, и это несоответствие не является результатом ошибки Регистратора, предыдущего Регистратора, </w:t>
      </w:r>
      <w:r w:rsidR="005531BE"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или </w:t>
      </w:r>
      <w:r w:rsidR="005531BE" w:rsidRPr="007B417E">
        <w:rPr>
          <w:rFonts w:ascii="Times New Roman" w:hAnsi="Times New Roman"/>
          <w:sz w:val="24"/>
          <w:szCs w:val="24"/>
          <w:lang w:val="ru-RU"/>
        </w:rPr>
        <w:t>А</w:t>
      </w:r>
      <w:r w:rsidRPr="007B417E">
        <w:rPr>
          <w:rFonts w:ascii="Times New Roman" w:hAnsi="Times New Roman"/>
          <w:sz w:val="24"/>
          <w:szCs w:val="24"/>
          <w:lang w:val="ru-RU"/>
        </w:rPr>
        <w:t>гента;</w:t>
      </w:r>
      <w:bookmarkEnd w:id="817"/>
      <w:bookmarkEnd w:id="818"/>
      <w:bookmarkEnd w:id="819"/>
    </w:p>
    <w:p w:rsidR="00C803BD" w:rsidRPr="007B417E" w:rsidRDefault="00C803BD" w:rsidP="00D547CB">
      <w:pPr>
        <w:pStyle w:val="071213"/>
        <w:numPr>
          <w:ilvl w:val="0"/>
          <w:numId w:val="40"/>
        </w:numPr>
        <w:ind w:left="1418" w:hanging="284"/>
        <w:rPr>
          <w:rFonts w:ascii="Times New Roman" w:hAnsi="Times New Roman"/>
          <w:sz w:val="24"/>
          <w:szCs w:val="24"/>
          <w:lang w:val="ru-RU"/>
        </w:rPr>
      </w:pPr>
      <w:bookmarkStart w:id="820" w:name="_Toc374327258"/>
      <w:bookmarkStart w:id="821" w:name="_Toc374373703"/>
      <w:bookmarkStart w:id="822" w:name="_Toc374374078"/>
      <w:r w:rsidRPr="007B417E">
        <w:rPr>
          <w:rFonts w:ascii="Times New Roman" w:hAnsi="Times New Roman"/>
          <w:sz w:val="24"/>
          <w:szCs w:val="24"/>
          <w:lang w:val="ru-RU"/>
        </w:rPr>
        <w:t>если представленные документы, составленные на иностранном языке, не переведены на русский язык, и (или) верность перевода на русский язык и (или) подлинность подписи переводчика не засвидетельствованы нотариально;</w:t>
      </w:r>
      <w:bookmarkEnd w:id="820"/>
      <w:bookmarkEnd w:id="821"/>
      <w:bookmarkEnd w:id="822"/>
    </w:p>
    <w:p w:rsidR="00C803BD" w:rsidRPr="007B417E" w:rsidRDefault="00C803BD" w:rsidP="00D547CB">
      <w:pPr>
        <w:pStyle w:val="071213"/>
        <w:numPr>
          <w:ilvl w:val="0"/>
          <w:numId w:val="40"/>
        </w:numPr>
        <w:ind w:left="1418" w:hanging="284"/>
        <w:rPr>
          <w:rFonts w:ascii="Times New Roman" w:hAnsi="Times New Roman"/>
          <w:sz w:val="24"/>
          <w:szCs w:val="24"/>
          <w:lang w:val="ru-RU"/>
        </w:rPr>
      </w:pPr>
      <w:bookmarkStart w:id="823" w:name="_Toc374327259"/>
      <w:bookmarkStart w:id="824" w:name="_Toc374373704"/>
      <w:bookmarkStart w:id="825" w:name="_Toc374374079"/>
      <w:r w:rsidRPr="007B417E">
        <w:rPr>
          <w:rFonts w:ascii="Times New Roman" w:hAnsi="Times New Roman"/>
          <w:sz w:val="24"/>
          <w:szCs w:val="24"/>
          <w:lang w:val="ru-RU"/>
        </w:rPr>
        <w:t xml:space="preserve">если представленные документы, составленные в соответствии с иностранным законодательством, не легализованы в установленном порядке либо не имеют проставленного </w:t>
      </w:r>
      <w:proofErr w:type="spellStart"/>
      <w:r w:rsidRPr="007B417E">
        <w:rPr>
          <w:rFonts w:ascii="Times New Roman" w:hAnsi="Times New Roman"/>
          <w:sz w:val="24"/>
          <w:szCs w:val="24"/>
          <w:lang w:val="ru-RU"/>
        </w:rPr>
        <w:t>апостиля</w:t>
      </w:r>
      <w:proofErr w:type="spellEnd"/>
      <w:r w:rsidRPr="007B417E">
        <w:rPr>
          <w:rFonts w:ascii="Times New Roman" w:hAnsi="Times New Roman"/>
          <w:sz w:val="24"/>
          <w:szCs w:val="24"/>
          <w:lang w:val="ru-RU"/>
        </w:rPr>
        <w:t>, за исключением случаев, когда в соответствии с федеральными законами или международными договорами Российской Федерации такая легализация не требуется;</w:t>
      </w:r>
      <w:bookmarkEnd w:id="823"/>
      <w:bookmarkEnd w:id="824"/>
      <w:bookmarkEnd w:id="825"/>
    </w:p>
    <w:p w:rsidR="00C803BD" w:rsidRPr="007B417E" w:rsidRDefault="00C803BD" w:rsidP="00D547CB">
      <w:pPr>
        <w:pStyle w:val="071213"/>
        <w:numPr>
          <w:ilvl w:val="0"/>
          <w:numId w:val="40"/>
        </w:numPr>
        <w:ind w:left="1418" w:hanging="284"/>
        <w:rPr>
          <w:rFonts w:ascii="Times New Roman" w:hAnsi="Times New Roman"/>
          <w:sz w:val="24"/>
          <w:szCs w:val="24"/>
          <w:lang w:val="ru-RU"/>
        </w:rPr>
      </w:pPr>
      <w:bookmarkStart w:id="826" w:name="_Toc374327260"/>
      <w:bookmarkStart w:id="827" w:name="_Toc374373705"/>
      <w:bookmarkStart w:id="828" w:name="_Toc374374080"/>
      <w:r w:rsidRPr="007B417E">
        <w:rPr>
          <w:rFonts w:ascii="Times New Roman" w:hAnsi="Times New Roman"/>
          <w:sz w:val="24"/>
          <w:szCs w:val="24"/>
          <w:lang w:val="ru-RU"/>
        </w:rPr>
        <w:t xml:space="preserve">отсутствие надлежащим образом заполненной анкеты зарегистрированного лица, требующего совершения операции, анкета </w:t>
      </w:r>
      <w:r w:rsidR="005531BE"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компании или анкета залогодержателя;</w:t>
      </w:r>
      <w:bookmarkEnd w:id="826"/>
      <w:bookmarkEnd w:id="827"/>
      <w:bookmarkEnd w:id="828"/>
    </w:p>
    <w:p w:rsidR="00C803BD" w:rsidRPr="007B417E" w:rsidRDefault="00C803BD" w:rsidP="00D547CB">
      <w:pPr>
        <w:pStyle w:val="071213"/>
        <w:numPr>
          <w:ilvl w:val="0"/>
          <w:numId w:val="40"/>
        </w:numPr>
        <w:ind w:left="1418" w:hanging="284"/>
        <w:rPr>
          <w:rFonts w:ascii="Times New Roman" w:hAnsi="Times New Roman"/>
          <w:sz w:val="24"/>
          <w:szCs w:val="24"/>
          <w:lang w:val="ru-RU"/>
        </w:rPr>
      </w:pPr>
      <w:bookmarkStart w:id="829" w:name="_Toc374327261"/>
      <w:bookmarkStart w:id="830" w:name="_Toc374373706"/>
      <w:bookmarkStart w:id="831" w:name="_Toc374374081"/>
      <w:r w:rsidRPr="007B417E">
        <w:rPr>
          <w:rFonts w:ascii="Times New Roman" w:hAnsi="Times New Roman"/>
          <w:sz w:val="24"/>
          <w:szCs w:val="24"/>
          <w:lang w:val="ru-RU"/>
        </w:rPr>
        <w:t>если операции по лицевому счету зарегистрированного лица, в отношении которого представлено распоряжение о списании с его лицевого счета или передаче в залог инвестиционных паев, Регистратором приостановлены, блокированы или ограничены иным образом</w:t>
      </w:r>
      <w:r w:rsidR="007704A1" w:rsidRPr="007B417E">
        <w:rPr>
          <w:rFonts w:ascii="Times New Roman" w:hAnsi="Times New Roman"/>
          <w:sz w:val="24"/>
          <w:szCs w:val="24"/>
          <w:lang w:val="ru-RU"/>
        </w:rPr>
        <w:t>,</w:t>
      </w:r>
      <w:r w:rsidR="00B43EF8"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за исключением случаев, когда в соответствии с настоящими Правилами операции совершаются на основании распоряжений </w:t>
      </w:r>
      <w:r w:rsidR="005531BE"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или иных документов, за исключением распоряжений зарегистрированных лиц, в том числе операций в связи с погашением инвестиционных паев при прекращении паевых инвестиционных фондов и в иных случаях погашения инвестиционных паев без подачи заявок, обмена всех инвестиционных паев одного паевого инвестиционного фонда на инвестиционные паи другого паевого инвестиционного фонда по решению </w:t>
      </w:r>
      <w:r w:rsidR="005531BE"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компании;</w:t>
      </w:r>
      <w:bookmarkEnd w:id="829"/>
      <w:bookmarkEnd w:id="830"/>
      <w:bookmarkEnd w:id="831"/>
    </w:p>
    <w:p w:rsidR="00C803BD" w:rsidRPr="007B417E" w:rsidRDefault="00C803BD" w:rsidP="00D547CB">
      <w:pPr>
        <w:pStyle w:val="071213"/>
        <w:numPr>
          <w:ilvl w:val="0"/>
          <w:numId w:val="40"/>
        </w:numPr>
        <w:ind w:left="1418" w:hanging="284"/>
        <w:rPr>
          <w:rFonts w:ascii="Times New Roman" w:hAnsi="Times New Roman"/>
          <w:sz w:val="24"/>
          <w:szCs w:val="24"/>
          <w:lang w:val="ru-RU"/>
        </w:rPr>
      </w:pPr>
      <w:bookmarkStart w:id="832" w:name="_Toc374327262"/>
      <w:bookmarkStart w:id="833" w:name="_Toc374373707"/>
      <w:bookmarkStart w:id="834" w:name="_Toc374374082"/>
      <w:r w:rsidRPr="007B417E">
        <w:rPr>
          <w:rFonts w:ascii="Times New Roman" w:hAnsi="Times New Roman"/>
          <w:sz w:val="24"/>
          <w:szCs w:val="24"/>
          <w:lang w:val="ru-RU"/>
        </w:rPr>
        <w:t>если количество инвестиционных паев, указанное в распоряжении о списании инвестиционных паев, превышает количество инвестиционных паев, учитываемых на лицевом счете зарегистрированного лица, на списание которых нет ограничений (за исключением случаев, предусмотренных настоящим Правилами);</w:t>
      </w:r>
      <w:bookmarkEnd w:id="832"/>
      <w:bookmarkEnd w:id="833"/>
      <w:bookmarkEnd w:id="834"/>
    </w:p>
    <w:p w:rsidR="00C803BD" w:rsidRPr="007B417E" w:rsidRDefault="00C803BD" w:rsidP="00D547CB">
      <w:pPr>
        <w:pStyle w:val="071213"/>
        <w:numPr>
          <w:ilvl w:val="0"/>
          <w:numId w:val="40"/>
        </w:numPr>
        <w:ind w:left="1418" w:hanging="284"/>
        <w:rPr>
          <w:rFonts w:ascii="Times New Roman" w:hAnsi="Times New Roman"/>
          <w:sz w:val="24"/>
          <w:szCs w:val="24"/>
          <w:lang w:val="ru-RU"/>
        </w:rPr>
      </w:pPr>
      <w:bookmarkStart w:id="835" w:name="_Toc374327263"/>
      <w:bookmarkStart w:id="836" w:name="_Toc374373708"/>
      <w:bookmarkStart w:id="837" w:name="_Toc374374083"/>
      <w:r w:rsidRPr="007B417E">
        <w:rPr>
          <w:rFonts w:ascii="Times New Roman" w:hAnsi="Times New Roman"/>
          <w:sz w:val="24"/>
          <w:szCs w:val="24"/>
          <w:lang w:val="ru-RU"/>
        </w:rPr>
        <w:t>если лицевой счет, для совершения операции по которому представлены документы, закрыт;</w:t>
      </w:r>
      <w:bookmarkEnd w:id="835"/>
      <w:bookmarkEnd w:id="836"/>
      <w:bookmarkEnd w:id="837"/>
    </w:p>
    <w:p w:rsidR="00C803BD" w:rsidRPr="007B417E" w:rsidRDefault="00C803BD" w:rsidP="00D547CB">
      <w:pPr>
        <w:pStyle w:val="071213"/>
        <w:numPr>
          <w:ilvl w:val="0"/>
          <w:numId w:val="40"/>
        </w:numPr>
        <w:ind w:left="1418" w:hanging="284"/>
        <w:rPr>
          <w:rFonts w:ascii="Times New Roman" w:hAnsi="Times New Roman"/>
          <w:sz w:val="24"/>
          <w:szCs w:val="24"/>
          <w:lang w:val="ru-RU"/>
        </w:rPr>
      </w:pPr>
      <w:bookmarkStart w:id="838" w:name="_Toc374327264"/>
      <w:bookmarkStart w:id="839" w:name="_Toc374373709"/>
      <w:bookmarkStart w:id="840" w:name="_Toc374374084"/>
      <w:r w:rsidRPr="007B417E">
        <w:rPr>
          <w:rFonts w:ascii="Times New Roman" w:hAnsi="Times New Roman"/>
          <w:sz w:val="24"/>
          <w:szCs w:val="24"/>
          <w:lang w:val="ru-RU"/>
        </w:rPr>
        <w:t xml:space="preserve">если в реестре отсутствует лицевой счет лица, по которому требуется совершить операцию, и (или) отсутствует информация об инвестиционных паях, в отношении которых представлено распоряжение о совершении операции, и </w:t>
      </w:r>
      <w:r w:rsidRPr="007B417E">
        <w:rPr>
          <w:rFonts w:ascii="Times New Roman" w:hAnsi="Times New Roman"/>
          <w:sz w:val="24"/>
          <w:szCs w:val="24"/>
          <w:lang w:val="ru-RU"/>
        </w:rPr>
        <w:lastRenderedPageBreak/>
        <w:t xml:space="preserve">отсутствие счета и (или) данной информации не связано с ошибкой Регистратора, предыдущего Регистратора и (или) </w:t>
      </w:r>
      <w:r w:rsidR="005531BE"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или </w:t>
      </w:r>
      <w:r w:rsidR="005531BE" w:rsidRPr="007B417E">
        <w:rPr>
          <w:rFonts w:ascii="Times New Roman" w:hAnsi="Times New Roman"/>
          <w:sz w:val="24"/>
          <w:szCs w:val="24"/>
          <w:lang w:val="ru-RU"/>
        </w:rPr>
        <w:t>А</w:t>
      </w:r>
      <w:r w:rsidRPr="007B417E">
        <w:rPr>
          <w:rFonts w:ascii="Times New Roman" w:hAnsi="Times New Roman"/>
          <w:sz w:val="24"/>
          <w:szCs w:val="24"/>
          <w:lang w:val="ru-RU"/>
        </w:rPr>
        <w:t>гента;</w:t>
      </w:r>
      <w:bookmarkEnd w:id="838"/>
      <w:bookmarkEnd w:id="839"/>
      <w:bookmarkEnd w:id="840"/>
    </w:p>
    <w:p w:rsidR="00C803BD" w:rsidRPr="007B417E" w:rsidRDefault="00C803BD" w:rsidP="00D547CB">
      <w:pPr>
        <w:pStyle w:val="071213"/>
        <w:numPr>
          <w:ilvl w:val="0"/>
          <w:numId w:val="40"/>
        </w:numPr>
        <w:ind w:left="1418" w:hanging="284"/>
        <w:rPr>
          <w:rFonts w:ascii="Times New Roman" w:hAnsi="Times New Roman"/>
          <w:sz w:val="24"/>
          <w:szCs w:val="24"/>
          <w:lang w:val="ru-RU"/>
        </w:rPr>
      </w:pPr>
      <w:bookmarkStart w:id="841" w:name="_Toc374327265"/>
      <w:bookmarkStart w:id="842" w:name="_Toc374373710"/>
      <w:bookmarkStart w:id="843" w:name="_Toc374374085"/>
      <w:r w:rsidRPr="007B417E">
        <w:rPr>
          <w:rFonts w:ascii="Times New Roman" w:hAnsi="Times New Roman"/>
          <w:sz w:val="24"/>
          <w:szCs w:val="24"/>
          <w:lang w:val="ru-RU"/>
        </w:rPr>
        <w:t>если распоряжение о совершении операции получено от имени лица, которое не вправе распоряжаться инвестиционными паями;</w:t>
      </w:r>
      <w:bookmarkEnd w:id="841"/>
      <w:bookmarkEnd w:id="842"/>
      <w:bookmarkEnd w:id="843"/>
      <w:r w:rsidR="00B43EF8" w:rsidRPr="007B417E">
        <w:rPr>
          <w:rFonts w:ascii="Times New Roman" w:hAnsi="Times New Roman"/>
          <w:sz w:val="24"/>
          <w:szCs w:val="24"/>
          <w:lang w:val="ru-RU"/>
        </w:rPr>
        <w:t xml:space="preserve"> </w:t>
      </w:r>
    </w:p>
    <w:p w:rsidR="00C803BD" w:rsidRPr="007B417E" w:rsidRDefault="00C803BD" w:rsidP="00D547CB">
      <w:pPr>
        <w:pStyle w:val="071213"/>
        <w:numPr>
          <w:ilvl w:val="0"/>
          <w:numId w:val="40"/>
        </w:numPr>
        <w:ind w:left="1418" w:hanging="284"/>
        <w:rPr>
          <w:rFonts w:ascii="Times New Roman" w:hAnsi="Times New Roman"/>
          <w:sz w:val="24"/>
          <w:szCs w:val="24"/>
          <w:lang w:val="ru-RU"/>
        </w:rPr>
      </w:pPr>
      <w:bookmarkStart w:id="844" w:name="_Toc374327266"/>
      <w:bookmarkStart w:id="845" w:name="_Toc374373711"/>
      <w:bookmarkStart w:id="846" w:name="_Toc374374086"/>
      <w:r w:rsidRPr="007B417E">
        <w:rPr>
          <w:rFonts w:ascii="Times New Roman" w:hAnsi="Times New Roman"/>
          <w:sz w:val="24"/>
          <w:szCs w:val="24"/>
          <w:lang w:val="ru-RU"/>
        </w:rPr>
        <w:t>если документы, являющиеся основанием для совершения операций, направлены почтовым отправлением;</w:t>
      </w:r>
      <w:bookmarkEnd w:id="844"/>
      <w:bookmarkEnd w:id="845"/>
      <w:bookmarkEnd w:id="846"/>
    </w:p>
    <w:p w:rsidR="00C803BD" w:rsidRPr="007B417E" w:rsidRDefault="00C803BD" w:rsidP="00D547CB">
      <w:pPr>
        <w:pStyle w:val="071213"/>
        <w:numPr>
          <w:ilvl w:val="0"/>
          <w:numId w:val="40"/>
        </w:numPr>
        <w:ind w:left="1418" w:hanging="284"/>
        <w:rPr>
          <w:rFonts w:ascii="Times New Roman" w:hAnsi="Times New Roman"/>
          <w:sz w:val="24"/>
          <w:szCs w:val="24"/>
          <w:lang w:val="ru-RU"/>
        </w:rPr>
      </w:pPr>
      <w:bookmarkStart w:id="847" w:name="_Toc374327267"/>
      <w:bookmarkStart w:id="848" w:name="_Toc374373712"/>
      <w:bookmarkStart w:id="849" w:name="_Toc374374087"/>
      <w:r w:rsidRPr="007B417E">
        <w:rPr>
          <w:rFonts w:ascii="Times New Roman" w:hAnsi="Times New Roman"/>
          <w:sz w:val="24"/>
          <w:szCs w:val="24"/>
          <w:lang w:val="ru-RU"/>
        </w:rPr>
        <w:t xml:space="preserve">если в течение 30 дней с даты поступления распоряжения с указанным в нем </w:t>
      </w:r>
      <w:proofErr w:type="spellStart"/>
      <w:r w:rsidRPr="007B417E">
        <w:rPr>
          <w:rFonts w:ascii="Times New Roman" w:hAnsi="Times New Roman"/>
          <w:sz w:val="24"/>
          <w:szCs w:val="24"/>
          <w:lang w:val="ru-RU"/>
        </w:rPr>
        <w:t>референсом</w:t>
      </w:r>
      <w:proofErr w:type="spellEnd"/>
      <w:r w:rsidRPr="007B417E">
        <w:rPr>
          <w:rFonts w:ascii="Times New Roman" w:hAnsi="Times New Roman"/>
          <w:sz w:val="24"/>
          <w:szCs w:val="24"/>
          <w:lang w:val="ru-RU"/>
        </w:rPr>
        <w:t xml:space="preserve"> не поступило встречное распоряжение с идентичным </w:t>
      </w:r>
      <w:proofErr w:type="spellStart"/>
      <w:r w:rsidRPr="007B417E">
        <w:rPr>
          <w:rFonts w:ascii="Times New Roman" w:hAnsi="Times New Roman"/>
          <w:sz w:val="24"/>
          <w:szCs w:val="24"/>
          <w:lang w:val="ru-RU"/>
        </w:rPr>
        <w:t>референсом</w:t>
      </w:r>
      <w:proofErr w:type="spellEnd"/>
      <w:r w:rsidRPr="007B417E">
        <w:rPr>
          <w:rFonts w:ascii="Times New Roman" w:hAnsi="Times New Roman"/>
          <w:sz w:val="24"/>
          <w:szCs w:val="24"/>
          <w:lang w:val="ru-RU"/>
        </w:rPr>
        <w:t>;</w:t>
      </w:r>
      <w:bookmarkEnd w:id="847"/>
      <w:bookmarkEnd w:id="848"/>
      <w:bookmarkEnd w:id="849"/>
    </w:p>
    <w:p w:rsidR="00C803BD" w:rsidRPr="007B417E" w:rsidRDefault="00C803BD" w:rsidP="00D547CB">
      <w:pPr>
        <w:pStyle w:val="071213"/>
        <w:numPr>
          <w:ilvl w:val="0"/>
          <w:numId w:val="40"/>
        </w:numPr>
        <w:ind w:left="1418" w:hanging="284"/>
        <w:rPr>
          <w:rFonts w:ascii="Times New Roman" w:hAnsi="Times New Roman"/>
          <w:sz w:val="24"/>
          <w:szCs w:val="24"/>
          <w:lang w:val="ru-RU"/>
        </w:rPr>
      </w:pPr>
      <w:bookmarkStart w:id="850" w:name="_Toc374327268"/>
      <w:bookmarkStart w:id="851" w:name="_Toc374373713"/>
      <w:bookmarkStart w:id="852" w:name="_Toc374374088"/>
      <w:r w:rsidRPr="007B417E">
        <w:rPr>
          <w:rFonts w:ascii="Times New Roman" w:hAnsi="Times New Roman"/>
          <w:sz w:val="24"/>
          <w:szCs w:val="24"/>
          <w:lang w:val="ru-RU"/>
        </w:rPr>
        <w:t xml:space="preserve">Зарегистрированное лицо, по лицевому счету которого должна быть внесена приходная запись при передаче инвестиционных паев, предназначенных для квалифицированных инвесторов, не является квалифицированным инвестором в силу федерального закона, не признан квалифицированным инвестором Управляющей компанией соответствующего паевого инвестиционного фонда и не приобретает инвестиционные паи в результате универсального правопреемства или по иным основаниям, предусмотренным </w:t>
      </w:r>
      <w:r w:rsidR="006B3B00" w:rsidRPr="007B417E">
        <w:rPr>
          <w:rFonts w:ascii="Times New Roman" w:hAnsi="Times New Roman"/>
          <w:sz w:val="24"/>
          <w:szCs w:val="24"/>
          <w:lang w:val="ru-RU"/>
        </w:rPr>
        <w:t xml:space="preserve">законодательством РФ </w:t>
      </w:r>
      <w:r w:rsidR="006627CA" w:rsidRPr="007B417E">
        <w:rPr>
          <w:rFonts w:ascii="Times New Roman" w:hAnsi="Times New Roman"/>
          <w:sz w:val="24"/>
          <w:szCs w:val="24"/>
          <w:lang w:val="ru-RU"/>
        </w:rPr>
        <w:t>в сфере финансовых рынков</w:t>
      </w:r>
      <w:r w:rsidRPr="007B417E">
        <w:rPr>
          <w:rFonts w:ascii="Times New Roman" w:hAnsi="Times New Roman"/>
          <w:sz w:val="24"/>
          <w:szCs w:val="24"/>
          <w:lang w:val="ru-RU"/>
        </w:rPr>
        <w:t>.</w:t>
      </w:r>
      <w:bookmarkEnd w:id="850"/>
      <w:bookmarkEnd w:id="851"/>
      <w:bookmarkEnd w:id="852"/>
    </w:p>
    <w:p w:rsidR="00C803BD" w:rsidRPr="007B417E" w:rsidRDefault="00C803BD" w:rsidP="002E0CD5">
      <w:pPr>
        <w:pStyle w:val="071213"/>
        <w:tabs>
          <w:tab w:val="num" w:pos="1276"/>
        </w:tabs>
        <w:ind w:left="1276"/>
        <w:outlineLvl w:val="2"/>
        <w:rPr>
          <w:rFonts w:ascii="Times New Roman" w:hAnsi="Times New Roman"/>
          <w:sz w:val="24"/>
          <w:szCs w:val="24"/>
          <w:lang w:val="ru-RU"/>
        </w:rPr>
      </w:pPr>
      <w:bookmarkStart w:id="853" w:name="_Toc374373714"/>
      <w:bookmarkStart w:id="854" w:name="_Toc374374089"/>
      <w:bookmarkStart w:id="855" w:name="_Toc374327269"/>
      <w:r w:rsidRPr="007B417E">
        <w:rPr>
          <w:rFonts w:ascii="Times New Roman" w:hAnsi="Times New Roman"/>
          <w:sz w:val="24"/>
          <w:szCs w:val="24"/>
          <w:lang w:val="ru-RU"/>
        </w:rPr>
        <w:t>Регистратор вправе отказать в совершении операций в следующих случаях:</w:t>
      </w:r>
      <w:bookmarkEnd w:id="853"/>
      <w:bookmarkEnd w:id="854"/>
      <w:bookmarkEnd w:id="855"/>
    </w:p>
    <w:p w:rsidR="00C803BD" w:rsidRPr="007B417E" w:rsidRDefault="00C803BD" w:rsidP="00D547CB">
      <w:pPr>
        <w:pStyle w:val="071213"/>
        <w:numPr>
          <w:ilvl w:val="0"/>
          <w:numId w:val="39"/>
        </w:numPr>
        <w:ind w:left="1560" w:hanging="284"/>
        <w:rPr>
          <w:rFonts w:ascii="Times New Roman" w:hAnsi="Times New Roman"/>
          <w:sz w:val="24"/>
          <w:szCs w:val="24"/>
          <w:lang w:val="ru-RU"/>
        </w:rPr>
      </w:pPr>
      <w:bookmarkStart w:id="856" w:name="_Toc374327270"/>
      <w:bookmarkStart w:id="857" w:name="_Toc374373715"/>
      <w:bookmarkStart w:id="858" w:name="_Toc374374090"/>
      <w:r w:rsidRPr="007B417E">
        <w:rPr>
          <w:rFonts w:ascii="Times New Roman" w:hAnsi="Times New Roman"/>
          <w:sz w:val="24"/>
          <w:szCs w:val="24"/>
          <w:lang w:val="ru-RU"/>
        </w:rPr>
        <w:t xml:space="preserve">если зарегистрированное лицо не оплатило или не предоставило гарантии по оплате услуг Регистратора в части совершения операций, за исключением операций зачисления инвестиционных паев на лицевые счета при их открытии в связи с прекращением осуществления функций номинального держателя, в размере, не превышающем величину, которая и (или) порядок определения которой установлены нормативными правовыми актами, принятыми в соответствии </w:t>
      </w:r>
      <w:r w:rsidR="00D64386" w:rsidRPr="007B417E">
        <w:rPr>
          <w:rFonts w:ascii="Times New Roman" w:hAnsi="Times New Roman"/>
          <w:sz w:val="24"/>
          <w:szCs w:val="24"/>
          <w:lang w:val="ru-RU"/>
        </w:rPr>
        <w:t>законодательством РФ</w:t>
      </w:r>
      <w:r w:rsidRPr="007B417E">
        <w:rPr>
          <w:rFonts w:ascii="Times New Roman" w:hAnsi="Times New Roman"/>
          <w:sz w:val="24"/>
          <w:szCs w:val="24"/>
          <w:lang w:val="ru-RU"/>
        </w:rPr>
        <w:t>;</w:t>
      </w:r>
      <w:bookmarkEnd w:id="856"/>
      <w:bookmarkEnd w:id="857"/>
      <w:bookmarkEnd w:id="858"/>
    </w:p>
    <w:p w:rsidR="00C803BD" w:rsidRPr="007B417E" w:rsidRDefault="00C803BD" w:rsidP="00D547CB">
      <w:pPr>
        <w:pStyle w:val="071213"/>
        <w:numPr>
          <w:ilvl w:val="0"/>
          <w:numId w:val="39"/>
        </w:numPr>
        <w:ind w:left="1560" w:hanging="284"/>
        <w:rPr>
          <w:rFonts w:ascii="Times New Roman" w:hAnsi="Times New Roman"/>
          <w:sz w:val="24"/>
          <w:szCs w:val="24"/>
          <w:lang w:val="ru-RU"/>
        </w:rPr>
      </w:pPr>
      <w:bookmarkStart w:id="859" w:name="_Toc374327271"/>
      <w:bookmarkStart w:id="860" w:name="_Toc374373716"/>
      <w:bookmarkStart w:id="861" w:name="_Toc374374091"/>
      <w:r w:rsidRPr="007B417E">
        <w:rPr>
          <w:rFonts w:ascii="Times New Roman" w:hAnsi="Times New Roman"/>
          <w:sz w:val="24"/>
          <w:szCs w:val="24"/>
          <w:lang w:val="ru-RU"/>
        </w:rPr>
        <w:t>если представленное распоряжение и (или) иные документы содержат не заверенные должным образом исправления и (или) заполнены неразборчиво;</w:t>
      </w:r>
      <w:bookmarkEnd w:id="859"/>
      <w:bookmarkEnd w:id="860"/>
      <w:bookmarkEnd w:id="861"/>
    </w:p>
    <w:p w:rsidR="00C803BD" w:rsidRPr="007B417E" w:rsidRDefault="00C803BD" w:rsidP="00D547CB">
      <w:pPr>
        <w:pStyle w:val="071213"/>
        <w:numPr>
          <w:ilvl w:val="0"/>
          <w:numId w:val="39"/>
        </w:numPr>
        <w:ind w:left="1560" w:hanging="284"/>
        <w:rPr>
          <w:rFonts w:ascii="Times New Roman" w:hAnsi="Times New Roman"/>
          <w:sz w:val="24"/>
          <w:szCs w:val="24"/>
          <w:lang w:val="ru-RU"/>
        </w:rPr>
      </w:pPr>
      <w:bookmarkStart w:id="862" w:name="_Toc374327272"/>
      <w:bookmarkStart w:id="863" w:name="_Toc374373717"/>
      <w:bookmarkStart w:id="864" w:name="_Toc374374092"/>
      <w:r w:rsidRPr="007B417E">
        <w:rPr>
          <w:rFonts w:ascii="Times New Roman" w:hAnsi="Times New Roman"/>
          <w:sz w:val="24"/>
          <w:szCs w:val="24"/>
          <w:lang w:val="ru-RU"/>
        </w:rPr>
        <w:t>если у Регистратора имеются существенные и обоснованные сомнения в подлинности подписи на распоряжении, подлинность которой не засвидетельствована нотариально, или подпись на распоряжении существенно отличается от образца подписи, представленного Регистратору надлежащим образом;</w:t>
      </w:r>
      <w:bookmarkEnd w:id="862"/>
      <w:bookmarkEnd w:id="863"/>
      <w:bookmarkEnd w:id="864"/>
    </w:p>
    <w:p w:rsidR="00C803BD" w:rsidRPr="007B417E" w:rsidRDefault="00C803BD" w:rsidP="00D547CB">
      <w:pPr>
        <w:pStyle w:val="071213"/>
        <w:numPr>
          <w:ilvl w:val="0"/>
          <w:numId w:val="39"/>
        </w:numPr>
        <w:ind w:left="1560" w:hanging="284"/>
        <w:rPr>
          <w:rFonts w:ascii="Times New Roman" w:hAnsi="Times New Roman"/>
          <w:sz w:val="24"/>
          <w:szCs w:val="24"/>
          <w:lang w:val="ru-RU"/>
        </w:rPr>
      </w:pPr>
      <w:bookmarkStart w:id="865" w:name="_Toc374327273"/>
      <w:bookmarkStart w:id="866" w:name="_Toc374373718"/>
      <w:bookmarkStart w:id="867" w:name="_Toc374374093"/>
      <w:r w:rsidRPr="007B417E">
        <w:rPr>
          <w:rFonts w:ascii="Times New Roman" w:hAnsi="Times New Roman"/>
          <w:sz w:val="24"/>
          <w:szCs w:val="24"/>
          <w:lang w:val="ru-RU"/>
        </w:rPr>
        <w:t>если у Регистратора имеются существенные и обоснованные сомнения в подлинности представленных документов;</w:t>
      </w:r>
      <w:bookmarkEnd w:id="865"/>
      <w:bookmarkEnd w:id="866"/>
      <w:bookmarkEnd w:id="867"/>
    </w:p>
    <w:p w:rsidR="00C803BD" w:rsidRPr="007B417E" w:rsidRDefault="00C803BD" w:rsidP="00D547CB">
      <w:pPr>
        <w:pStyle w:val="071213"/>
        <w:numPr>
          <w:ilvl w:val="0"/>
          <w:numId w:val="39"/>
        </w:numPr>
        <w:ind w:left="1560" w:hanging="284"/>
        <w:rPr>
          <w:rFonts w:ascii="Times New Roman" w:hAnsi="Times New Roman"/>
          <w:sz w:val="24"/>
          <w:szCs w:val="24"/>
          <w:lang w:val="ru-RU"/>
        </w:rPr>
      </w:pPr>
      <w:bookmarkStart w:id="868" w:name="_Toc374327274"/>
      <w:bookmarkStart w:id="869" w:name="_Toc374373719"/>
      <w:bookmarkStart w:id="870" w:name="_Toc374374094"/>
      <w:r w:rsidRPr="007B417E">
        <w:rPr>
          <w:rFonts w:ascii="Times New Roman" w:hAnsi="Times New Roman"/>
          <w:sz w:val="24"/>
          <w:szCs w:val="24"/>
          <w:lang w:val="ru-RU"/>
        </w:rPr>
        <w:t>в иных случаях, предусмотренных федеральными законами</w:t>
      </w:r>
      <w:r w:rsidR="003214AF" w:rsidRPr="007B417E">
        <w:rPr>
          <w:rFonts w:ascii="Times New Roman" w:hAnsi="Times New Roman"/>
          <w:sz w:val="24"/>
          <w:szCs w:val="24"/>
          <w:lang w:val="ru-RU"/>
        </w:rPr>
        <w:t xml:space="preserve"> и принятых в соответствии с ними нормативными актами</w:t>
      </w:r>
      <w:r w:rsidRPr="007B417E">
        <w:rPr>
          <w:rFonts w:ascii="Times New Roman" w:hAnsi="Times New Roman"/>
          <w:sz w:val="24"/>
          <w:szCs w:val="24"/>
          <w:lang w:val="ru-RU"/>
        </w:rPr>
        <w:t>.</w:t>
      </w:r>
      <w:bookmarkEnd w:id="868"/>
      <w:bookmarkEnd w:id="869"/>
      <w:bookmarkEnd w:id="870"/>
    </w:p>
    <w:p w:rsidR="00C803BD" w:rsidRPr="007B417E" w:rsidRDefault="00C803BD" w:rsidP="00D8170B">
      <w:pPr>
        <w:pStyle w:val="071213"/>
        <w:tabs>
          <w:tab w:val="num" w:pos="1276"/>
        </w:tabs>
        <w:ind w:left="1276"/>
        <w:outlineLvl w:val="2"/>
        <w:rPr>
          <w:rFonts w:ascii="Times New Roman" w:hAnsi="Times New Roman"/>
          <w:sz w:val="24"/>
          <w:szCs w:val="24"/>
          <w:lang w:val="ru-RU"/>
        </w:rPr>
      </w:pPr>
      <w:bookmarkStart w:id="871" w:name="_Toc374327275"/>
      <w:bookmarkStart w:id="872" w:name="_Toc374373720"/>
      <w:bookmarkStart w:id="873" w:name="_Toc374374095"/>
      <w:r w:rsidRPr="007B417E">
        <w:rPr>
          <w:rFonts w:ascii="Times New Roman" w:hAnsi="Times New Roman"/>
          <w:sz w:val="24"/>
          <w:szCs w:val="24"/>
          <w:lang w:val="ru-RU"/>
        </w:rPr>
        <w:t xml:space="preserve">Зарегистрированное лицо, с открытого которому лицевого счета владельца ценных бумаг или лицевого счета доверительного управляющего были списаны </w:t>
      </w:r>
      <w:r w:rsidR="007704A1" w:rsidRPr="007B417E">
        <w:rPr>
          <w:rFonts w:ascii="Times New Roman" w:hAnsi="Times New Roman"/>
          <w:sz w:val="24"/>
          <w:szCs w:val="24"/>
          <w:lang w:val="ru-RU"/>
        </w:rPr>
        <w:t>инвестиционные паи</w:t>
      </w:r>
      <w:r w:rsidRPr="007B417E">
        <w:rPr>
          <w:rFonts w:ascii="Times New Roman" w:hAnsi="Times New Roman"/>
          <w:sz w:val="24"/>
          <w:szCs w:val="24"/>
          <w:lang w:val="ru-RU"/>
        </w:rPr>
        <w:t xml:space="preserve"> и зачислены на лицевой счет номинального держателя, вправе обратиться к Регистратору с письменным заявлением об ошибочности представленного им распоряжения о совершении операции. Регистратор обращается к номинальному держателю с предложением о списании инвестиционных паев, указанных в заявлении, с лицевого счета номинального держателя и их зачислении на открытый зарегистрированному лицу, обратившемуся к Регистратору с заявлением, лицевой счет владельца ценных бумаг или лицевой счет доверительного управляющего, с которого были списаны инвестиционные паи. При отсутствии в распоряжении, об ошибочности которого заявило зарегистрированное лицо, сведений, необходимых для зачисления инвестиционных паев на счет депо клиента номинального держателя, на открытый которому счет депо подлежат зачислению инвестиционные паи, номинальный </w:t>
      </w:r>
      <w:r w:rsidRPr="007B417E">
        <w:rPr>
          <w:rFonts w:ascii="Times New Roman" w:hAnsi="Times New Roman"/>
          <w:sz w:val="24"/>
          <w:szCs w:val="24"/>
          <w:lang w:val="ru-RU"/>
        </w:rPr>
        <w:lastRenderedPageBreak/>
        <w:t>держатель представляет Регистратору распоряжение о списании инвестиционных паев с открытого ему лицевого счета номинального держателя и их зачислении на открытый зарегистрированному лицу лицевой счет владельца ценных бумаг или лицевой счет доверительного управляющего, с которого они были списаны.</w:t>
      </w:r>
      <w:bookmarkEnd w:id="871"/>
      <w:bookmarkEnd w:id="872"/>
      <w:bookmarkEnd w:id="873"/>
    </w:p>
    <w:p w:rsidR="00C803BD" w:rsidRPr="007B417E" w:rsidRDefault="00C803BD" w:rsidP="00900401">
      <w:pPr>
        <w:pStyle w:val="a"/>
        <w:numPr>
          <w:ilvl w:val="0"/>
          <w:numId w:val="0"/>
        </w:numPr>
        <w:ind w:left="2160"/>
        <w:outlineLvl w:val="9"/>
        <w:rPr>
          <w:rFonts w:ascii="Times New Roman" w:hAnsi="Times New Roman"/>
          <w:lang w:val="ru-RU" w:eastAsia="x-none"/>
        </w:rPr>
      </w:pPr>
    </w:p>
    <w:p w:rsidR="00807CD3" w:rsidRPr="007B417E" w:rsidRDefault="00807CD3"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874" w:name="_Toc374172149"/>
      <w:bookmarkStart w:id="875" w:name="_Toc374327278"/>
      <w:bookmarkStart w:id="876" w:name="_Toc374373723"/>
      <w:bookmarkStart w:id="877" w:name="_Toc374374098"/>
      <w:bookmarkStart w:id="878" w:name="_Toc430571301"/>
      <w:r w:rsidRPr="007B417E">
        <w:rPr>
          <w:rFonts w:ascii="Times New Roman" w:hAnsi="Times New Roman"/>
          <w:b/>
          <w:sz w:val="24"/>
          <w:lang w:val="ru-RU"/>
        </w:rPr>
        <w:t>Операции по счетам при передаче инвестиционных паев на основании актов государственных органов.</w:t>
      </w:r>
      <w:bookmarkEnd w:id="874"/>
      <w:bookmarkEnd w:id="875"/>
      <w:bookmarkEnd w:id="876"/>
      <w:bookmarkEnd w:id="877"/>
      <w:bookmarkEnd w:id="878"/>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Передача инвестиционных паев осуществляется на основании исполнительных документов, предусматривающих передачу инвестиционных паев.</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В случае если операции списания и зачисления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xml:space="preserve"> совершаются на основании решений органов государственной власти или должностных лиц, указанные операции совершаются при условии открытия лицевого счета, на который в соответствии с таким решением должны быть зачислены </w:t>
      </w:r>
      <w:r w:rsidR="00E814D7" w:rsidRPr="007B417E">
        <w:rPr>
          <w:rFonts w:ascii="Times New Roman" w:hAnsi="Times New Roman"/>
          <w:sz w:val="24"/>
          <w:szCs w:val="24"/>
          <w:lang w:val="ru-RU"/>
        </w:rPr>
        <w:t>инвестиционные паи.</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передаче инвестиционных паев на основании исполнительных документов может быть отказано в случае их несоответствия требованиям законодательства Российской Федерации об исполнительном производстве.</w:t>
      </w:r>
    </w:p>
    <w:p w:rsidR="00807CD3" w:rsidRPr="007B417E" w:rsidRDefault="00807CD3"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879" w:name="_Toc374172150"/>
      <w:bookmarkStart w:id="880" w:name="_Toc374327279"/>
      <w:bookmarkStart w:id="881" w:name="_Toc374373724"/>
      <w:bookmarkStart w:id="882" w:name="_Toc374374099"/>
      <w:bookmarkStart w:id="883" w:name="_Toc430571302"/>
      <w:r w:rsidRPr="007B417E">
        <w:rPr>
          <w:rFonts w:ascii="Times New Roman" w:hAnsi="Times New Roman"/>
          <w:b/>
          <w:sz w:val="24"/>
          <w:lang w:val="ru-RU"/>
        </w:rPr>
        <w:t>Операции по счетам при обмене инвестиционных паев.</w:t>
      </w:r>
      <w:bookmarkEnd w:id="879"/>
      <w:bookmarkEnd w:id="880"/>
      <w:bookmarkEnd w:id="881"/>
      <w:bookmarkEnd w:id="882"/>
      <w:bookmarkEnd w:id="883"/>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Обмен инвестиционных паев осуществляется путем внесения расходной и приходной записей по лицевым счетам Зарегистрированного лица в Реестрах разных паевых инвестиционных фондов.</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При обмене инвестиционных паев расходные записи по лицевым счетам вносятся на основании распоряжения Управляющей компании о списании инвестиционных паев в связи с их обменом (</w:t>
      </w:r>
      <w:r w:rsidR="00D637DC" w:rsidRPr="007B417E">
        <w:rPr>
          <w:rFonts w:ascii="Times New Roman" w:hAnsi="Times New Roman"/>
          <w:sz w:val="24"/>
          <w:szCs w:val="24"/>
          <w:lang w:val="ru-RU"/>
        </w:rPr>
        <w:fldChar w:fldCharType="begin"/>
      </w:r>
      <w:r w:rsidR="00D637DC" w:rsidRPr="007B417E">
        <w:rPr>
          <w:rFonts w:ascii="Times New Roman" w:hAnsi="Times New Roman"/>
          <w:sz w:val="24"/>
          <w:szCs w:val="24"/>
          <w:lang w:val="ru-RU"/>
        </w:rPr>
        <w:instrText xml:space="preserve"> REF _Ref374914028 \r \h </w:instrText>
      </w:r>
      <w:r w:rsidR="00B16679" w:rsidRPr="007B417E">
        <w:rPr>
          <w:rFonts w:ascii="Times New Roman" w:hAnsi="Times New Roman"/>
          <w:sz w:val="24"/>
          <w:szCs w:val="24"/>
          <w:lang w:val="ru-RU"/>
        </w:rPr>
        <w:instrText xml:space="preserve"> \* MERGEFORMAT </w:instrText>
      </w:r>
      <w:r w:rsidR="00D637DC" w:rsidRPr="007B417E">
        <w:rPr>
          <w:rFonts w:ascii="Times New Roman" w:hAnsi="Times New Roman"/>
          <w:sz w:val="24"/>
          <w:szCs w:val="24"/>
          <w:lang w:val="ru-RU"/>
        </w:rPr>
      </w:r>
      <w:r w:rsidR="00D637DC"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R21</w:t>
      </w:r>
      <w:r w:rsidR="00D637DC" w:rsidRPr="007B417E">
        <w:rPr>
          <w:rFonts w:ascii="Times New Roman" w:hAnsi="Times New Roman"/>
          <w:sz w:val="24"/>
          <w:szCs w:val="24"/>
          <w:lang w:val="ru-RU"/>
        </w:rPr>
        <w:fldChar w:fldCharType="end"/>
      </w:r>
      <w:r w:rsidRPr="007B417E">
        <w:rPr>
          <w:rFonts w:ascii="Times New Roman" w:hAnsi="Times New Roman"/>
          <w:sz w:val="24"/>
          <w:szCs w:val="24"/>
          <w:lang w:val="ru-RU"/>
        </w:rPr>
        <w:t>), а приходные записи - на основании распоряжения Управляющей компании о зачислении инвестиционных паев в связи с их обменом (</w:t>
      </w:r>
      <w:r w:rsidR="00D637DC" w:rsidRPr="007B417E">
        <w:rPr>
          <w:rFonts w:ascii="Times New Roman" w:hAnsi="Times New Roman"/>
          <w:sz w:val="24"/>
          <w:szCs w:val="24"/>
          <w:lang w:val="ru-RU"/>
        </w:rPr>
        <w:fldChar w:fldCharType="begin"/>
      </w:r>
      <w:r w:rsidR="00D637DC" w:rsidRPr="007B417E">
        <w:rPr>
          <w:rFonts w:ascii="Times New Roman" w:hAnsi="Times New Roman"/>
          <w:sz w:val="24"/>
          <w:szCs w:val="24"/>
          <w:lang w:val="ru-RU"/>
        </w:rPr>
        <w:instrText xml:space="preserve"> REF _Ref374914089 \r \h </w:instrText>
      </w:r>
      <w:r w:rsidR="00B16679" w:rsidRPr="007B417E">
        <w:rPr>
          <w:rFonts w:ascii="Times New Roman" w:hAnsi="Times New Roman"/>
          <w:sz w:val="24"/>
          <w:szCs w:val="24"/>
          <w:lang w:val="ru-RU"/>
        </w:rPr>
        <w:instrText xml:space="preserve"> \* MERGEFORMAT </w:instrText>
      </w:r>
      <w:r w:rsidR="00D637DC" w:rsidRPr="007B417E">
        <w:rPr>
          <w:rFonts w:ascii="Times New Roman" w:hAnsi="Times New Roman"/>
          <w:sz w:val="24"/>
          <w:szCs w:val="24"/>
          <w:lang w:val="ru-RU"/>
        </w:rPr>
      </w:r>
      <w:r w:rsidR="00D637DC"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R22</w:t>
      </w:r>
      <w:r w:rsidR="00D637DC"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К распоряжению Управляющей компании о списании инвестиционных паев в связи с их обменом должна быть приложена заявка об обмене инвестиционных паев (ее копия).</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Если это предусмотрено договором между Управляющей компанией и Регистратором, расходные и приходные записи по лицевым счетам при обмене инвестиционных паев вносятся на основании заявки об обмене инвестиционных паев, предоставленной в соответствии с пунктом </w:t>
      </w:r>
      <w:r w:rsidR="00D637DC" w:rsidRPr="007B417E">
        <w:rPr>
          <w:rFonts w:ascii="Times New Roman" w:hAnsi="Times New Roman"/>
          <w:sz w:val="24"/>
          <w:szCs w:val="24"/>
          <w:lang w:val="ru-RU"/>
        </w:rPr>
        <w:fldChar w:fldCharType="begin"/>
      </w:r>
      <w:r w:rsidR="00D637DC" w:rsidRPr="007B417E">
        <w:rPr>
          <w:rFonts w:ascii="Times New Roman" w:hAnsi="Times New Roman"/>
          <w:sz w:val="24"/>
          <w:szCs w:val="24"/>
          <w:lang w:val="ru-RU"/>
        </w:rPr>
        <w:instrText xml:space="preserve"> REF _Ref374914144 \r \h </w:instrText>
      </w:r>
      <w:r w:rsidR="00B16679" w:rsidRPr="007B417E">
        <w:rPr>
          <w:rFonts w:ascii="Times New Roman" w:hAnsi="Times New Roman"/>
          <w:sz w:val="24"/>
          <w:szCs w:val="24"/>
          <w:lang w:val="ru-RU"/>
        </w:rPr>
        <w:instrText xml:space="preserve"> \* MERGEFORMAT </w:instrText>
      </w:r>
      <w:r w:rsidR="00D637DC" w:rsidRPr="007B417E">
        <w:rPr>
          <w:rFonts w:ascii="Times New Roman" w:hAnsi="Times New Roman"/>
          <w:sz w:val="24"/>
          <w:szCs w:val="24"/>
          <w:lang w:val="ru-RU"/>
        </w:rPr>
      </w:r>
      <w:r w:rsidR="00D637DC"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3.1</w:t>
      </w:r>
      <w:r w:rsidR="00D637DC" w:rsidRPr="007B417E">
        <w:rPr>
          <w:rFonts w:ascii="Times New Roman" w:hAnsi="Times New Roman"/>
          <w:sz w:val="24"/>
          <w:szCs w:val="24"/>
          <w:lang w:val="ru-RU"/>
        </w:rPr>
        <w:fldChar w:fldCharType="end"/>
      </w:r>
      <w:r w:rsidR="005E1463" w:rsidRPr="007B417E">
        <w:rPr>
          <w:rFonts w:ascii="Times New Roman" w:hAnsi="Times New Roman"/>
          <w:sz w:val="24"/>
          <w:szCs w:val="24"/>
          <w:lang w:val="ru-RU"/>
        </w:rPr>
        <w:t xml:space="preserve"> настоящих</w:t>
      </w:r>
      <w:r w:rsidRPr="007B417E">
        <w:rPr>
          <w:rFonts w:ascii="Times New Roman" w:hAnsi="Times New Roman"/>
          <w:sz w:val="24"/>
          <w:szCs w:val="24"/>
          <w:lang w:val="ru-RU"/>
        </w:rPr>
        <w:t xml:space="preserve"> Правил.</w:t>
      </w:r>
    </w:p>
    <w:p w:rsidR="00CE6481" w:rsidRPr="007B417E" w:rsidRDefault="00CE6481"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Оригинал заявки на обмен инвестиционных паев может не представляться Регистратору, если представлена копия такой заявки, заверенная Управляющей компанией или Агентом, в том числе в виде документа, который содержит все сведения, указанные в такой заявке, и подписан Управляющей компанией или Агентом.</w:t>
      </w:r>
    </w:p>
    <w:p w:rsidR="00C803BD" w:rsidRPr="007B417E" w:rsidRDefault="00C803BD" w:rsidP="00D8170B">
      <w:pPr>
        <w:pStyle w:val="071213"/>
        <w:tabs>
          <w:tab w:val="num" w:pos="1276"/>
        </w:tabs>
        <w:ind w:left="1276"/>
        <w:outlineLvl w:val="2"/>
        <w:rPr>
          <w:rFonts w:ascii="Times New Roman" w:hAnsi="Times New Roman"/>
          <w:sz w:val="24"/>
          <w:szCs w:val="24"/>
          <w:lang w:val="ru-RU"/>
        </w:rPr>
      </w:pPr>
      <w:bookmarkStart w:id="884" w:name="_Ref374928588"/>
      <w:r w:rsidRPr="007B417E">
        <w:rPr>
          <w:rFonts w:ascii="Times New Roman" w:hAnsi="Times New Roman"/>
          <w:sz w:val="24"/>
          <w:szCs w:val="24"/>
          <w:lang w:val="ru-RU"/>
        </w:rPr>
        <w:t xml:space="preserve">В случае обмена всех инвестиционных паев одного паевого инвестиционного фонда на инвестиционные паи другого паевого инвестиционного фонда по решению </w:t>
      </w:r>
      <w:r w:rsidR="005531BE"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компании совершаются операции списания всех подлежащих обмену инвестиционных паев с лицевых счетов и счета неустановленных лиц, и операции зачисления инвестиционных паев, на которые осуществляется обмен, на лицевые счета и счет неустановленных лиц.</w:t>
      </w:r>
      <w:bookmarkEnd w:id="884"/>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Указанные операции совершаются на основании распоряжений </w:t>
      </w:r>
      <w:r w:rsidR="005531BE"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компании на списание и зачисление инвестиционных паев при обмене.</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Количество инвестиционных паев, в отношении которых совершаются операции зачисления инвестиционных паев, на которые осуществляется обмен, на лицевые </w:t>
      </w:r>
      <w:r w:rsidRPr="007B417E">
        <w:rPr>
          <w:rFonts w:ascii="Times New Roman" w:hAnsi="Times New Roman"/>
          <w:sz w:val="24"/>
          <w:szCs w:val="24"/>
          <w:lang w:val="ru-RU"/>
        </w:rPr>
        <w:lastRenderedPageBreak/>
        <w:t>счета и счет неустановленных лиц, определяется в соответствии с распоряжением управляющей компании паевого инвестиционного фонда.</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В случае если распоряжение </w:t>
      </w:r>
      <w:r w:rsidR="005531BE"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компании содержит коэффициент конвертации, количество инвестиционных паев, в отношении которых совершаются операции зачисления инвестиционных паев, на которые осуществляется обмен, на лицевые счета и счет неустановленных лиц, определяется Регистратором в соответствии с этим коэффициентом конвертации.</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В случае если указанное в распоряжении </w:t>
      </w:r>
      <w:r w:rsidR="005531BE"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компании количество инвестиционных паев, подлежащих списанию с лицевого счета или счета неустановленных лиц, превышает количество инвестиционных паев, учтенных на соответствующем счете, и распоряжение не содержит количество инвестиционных паев, на которые осуществляется обмен, с соответствующего счета Регистратор списывает все инвестиционные паи.</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В случае если указанное в распоряжении </w:t>
      </w:r>
      <w:r w:rsidR="005531BE"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количество инвестиционных паев, подлежащих списанию с лицевого счета или счета неустановленных лиц, превышает количество инвестиционных паев, учтенных на соответствующем счете, и распоряжение содержит количество инвестиционных паев, на которые осуществляется обмен, Регистратор отказывает в совершении операций, указанных в пункте </w:t>
      </w:r>
      <w:r w:rsidR="003214AF" w:rsidRPr="007B417E">
        <w:rPr>
          <w:rFonts w:ascii="Times New Roman" w:hAnsi="Times New Roman"/>
          <w:sz w:val="24"/>
          <w:szCs w:val="24"/>
          <w:lang w:val="ru-RU"/>
        </w:rPr>
        <w:fldChar w:fldCharType="begin"/>
      </w:r>
      <w:r w:rsidR="003214AF" w:rsidRPr="007B417E">
        <w:rPr>
          <w:rFonts w:ascii="Times New Roman" w:hAnsi="Times New Roman"/>
          <w:sz w:val="24"/>
          <w:szCs w:val="24"/>
          <w:lang w:val="ru-RU"/>
        </w:rPr>
        <w:instrText xml:space="preserve"> REF _Ref374928588 \r \h </w:instrText>
      </w:r>
      <w:r w:rsidR="007B417E">
        <w:rPr>
          <w:rFonts w:ascii="Times New Roman" w:hAnsi="Times New Roman"/>
          <w:sz w:val="24"/>
          <w:szCs w:val="24"/>
          <w:lang w:val="ru-RU"/>
        </w:rPr>
        <w:instrText xml:space="preserve"> \* MERGEFORMAT </w:instrText>
      </w:r>
      <w:r w:rsidR="003214AF" w:rsidRPr="007B417E">
        <w:rPr>
          <w:rFonts w:ascii="Times New Roman" w:hAnsi="Times New Roman"/>
          <w:sz w:val="24"/>
          <w:szCs w:val="24"/>
          <w:lang w:val="ru-RU"/>
        </w:rPr>
      </w:r>
      <w:r w:rsidR="003214AF"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5.4.6</w:t>
      </w:r>
      <w:r w:rsidR="003214AF" w:rsidRPr="007B417E">
        <w:rPr>
          <w:rFonts w:ascii="Times New Roman" w:hAnsi="Times New Roman"/>
          <w:sz w:val="24"/>
          <w:szCs w:val="24"/>
          <w:lang w:val="ru-RU"/>
        </w:rPr>
        <w:fldChar w:fldCharType="end"/>
      </w:r>
      <w:r w:rsidR="003214AF" w:rsidRPr="007B417E">
        <w:rPr>
          <w:rFonts w:ascii="Times New Roman" w:hAnsi="Times New Roman"/>
          <w:sz w:val="24"/>
          <w:szCs w:val="24"/>
          <w:lang w:val="ru-RU"/>
        </w:rPr>
        <w:t xml:space="preserve"> </w:t>
      </w:r>
      <w:r w:rsidRPr="007B417E">
        <w:rPr>
          <w:rFonts w:ascii="Times New Roman" w:hAnsi="Times New Roman"/>
          <w:sz w:val="24"/>
          <w:szCs w:val="24"/>
          <w:lang w:val="ru-RU"/>
        </w:rPr>
        <w:t>настоящих Правил. В этом случае уведомление об отказе</w:t>
      </w:r>
      <w:r w:rsidR="004F1CFE" w:rsidRPr="007B417E">
        <w:rPr>
          <w:rFonts w:ascii="Times New Roman" w:hAnsi="Times New Roman"/>
          <w:sz w:val="24"/>
          <w:szCs w:val="24"/>
          <w:lang w:val="ru-RU"/>
        </w:rPr>
        <w:t xml:space="preserve"> (</w:t>
      </w:r>
      <w:r w:rsidR="004F1CFE" w:rsidRPr="007B417E">
        <w:rPr>
          <w:rFonts w:ascii="Times New Roman" w:hAnsi="Times New Roman"/>
          <w:sz w:val="24"/>
          <w:szCs w:val="24"/>
          <w:lang w:val="ru-RU"/>
        </w:rPr>
        <w:fldChar w:fldCharType="begin"/>
      </w:r>
      <w:r w:rsidR="004F1CFE" w:rsidRPr="007B417E">
        <w:rPr>
          <w:rFonts w:ascii="Times New Roman" w:hAnsi="Times New Roman"/>
          <w:sz w:val="24"/>
          <w:szCs w:val="24"/>
          <w:lang w:val="ru-RU"/>
        </w:rPr>
        <w:instrText xml:space="preserve"> REF _Ref374855559 \r \h </w:instrText>
      </w:r>
      <w:r w:rsidR="00B16679" w:rsidRPr="007B417E">
        <w:rPr>
          <w:rFonts w:ascii="Times New Roman" w:hAnsi="Times New Roman"/>
          <w:sz w:val="24"/>
          <w:szCs w:val="24"/>
          <w:lang w:val="ru-RU"/>
        </w:rPr>
        <w:instrText xml:space="preserve"> \* MERGEFORMAT </w:instrText>
      </w:r>
      <w:r w:rsidR="004F1CFE" w:rsidRPr="007B417E">
        <w:rPr>
          <w:rFonts w:ascii="Times New Roman" w:hAnsi="Times New Roman"/>
          <w:sz w:val="24"/>
          <w:szCs w:val="24"/>
          <w:lang w:val="ru-RU"/>
        </w:rPr>
      </w:r>
      <w:r w:rsidR="004F1CFE"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R17</w:t>
      </w:r>
      <w:r w:rsidR="004F1CFE" w:rsidRPr="007B417E">
        <w:rPr>
          <w:rFonts w:ascii="Times New Roman" w:hAnsi="Times New Roman"/>
          <w:sz w:val="24"/>
          <w:szCs w:val="24"/>
          <w:lang w:val="ru-RU"/>
        </w:rPr>
        <w:fldChar w:fldCharType="end"/>
      </w:r>
      <w:r w:rsidR="004F1CFE" w:rsidRPr="007B417E">
        <w:rPr>
          <w:rFonts w:ascii="Times New Roman" w:hAnsi="Times New Roman"/>
          <w:sz w:val="24"/>
          <w:szCs w:val="24"/>
          <w:lang w:val="ru-RU"/>
        </w:rPr>
        <w:t>)</w:t>
      </w:r>
      <w:r w:rsidRPr="007B417E">
        <w:rPr>
          <w:rFonts w:ascii="Times New Roman" w:hAnsi="Times New Roman"/>
          <w:sz w:val="24"/>
          <w:szCs w:val="24"/>
          <w:lang w:val="ru-RU"/>
        </w:rPr>
        <w:t xml:space="preserve"> в совершении операций содержит количество инвестиционных паев, учтенных на соответствующем счете.</w:t>
      </w:r>
      <w:r w:rsidR="00653C93" w:rsidRPr="007B417E">
        <w:rPr>
          <w:rFonts w:ascii="Times New Roman" w:hAnsi="Times New Roman"/>
          <w:sz w:val="24"/>
          <w:szCs w:val="24"/>
          <w:lang w:val="ru-RU"/>
        </w:rPr>
        <w:t xml:space="preserve"> </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Распоряжение Управляющей компании о зачислении (списании) инвестиционных паев в связи с их обменом подписывается в соответствии с требованиями, установленными настоящими Правилами к подписанию распоряжения о выдаче инвестиционных паев.</w:t>
      </w:r>
      <w:r w:rsidR="00653C93" w:rsidRPr="007B417E">
        <w:rPr>
          <w:rFonts w:ascii="Times New Roman" w:hAnsi="Times New Roman"/>
          <w:sz w:val="24"/>
          <w:szCs w:val="24"/>
          <w:lang w:val="ru-RU"/>
        </w:rPr>
        <w:t xml:space="preserve"> </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случае если расходные записи при обмене инвестиционных паев вносятся на основании распоряжения Управляющей компании о списании инвестиционных паев в связи с их обменом, такие записи вносятся в количестве инвестиционных паев, указанном в этом распоряжении.</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Заявка на обмен инвестиционных паев подписывается в соответствии с требованиями, установленными пунктом </w:t>
      </w:r>
      <w:r w:rsidR="004F1CFE" w:rsidRPr="007B417E">
        <w:rPr>
          <w:rFonts w:ascii="Times New Roman" w:hAnsi="Times New Roman"/>
          <w:sz w:val="24"/>
          <w:szCs w:val="24"/>
          <w:lang w:val="ru-RU"/>
        </w:rPr>
        <w:fldChar w:fldCharType="begin"/>
      </w:r>
      <w:r w:rsidR="004F1CFE" w:rsidRPr="007B417E">
        <w:rPr>
          <w:rFonts w:ascii="Times New Roman" w:hAnsi="Times New Roman"/>
          <w:sz w:val="24"/>
          <w:szCs w:val="24"/>
          <w:lang w:val="ru-RU"/>
        </w:rPr>
        <w:instrText xml:space="preserve"> REF _Ref374929087 \r \h </w:instrText>
      </w:r>
      <w:r w:rsidR="00B16679" w:rsidRPr="007B417E">
        <w:rPr>
          <w:rFonts w:ascii="Times New Roman" w:hAnsi="Times New Roman"/>
          <w:sz w:val="24"/>
          <w:szCs w:val="24"/>
          <w:lang w:val="ru-RU"/>
        </w:rPr>
        <w:instrText xml:space="preserve"> \* MERGEFORMAT </w:instrText>
      </w:r>
      <w:r w:rsidR="004F1CFE" w:rsidRPr="007B417E">
        <w:rPr>
          <w:rFonts w:ascii="Times New Roman" w:hAnsi="Times New Roman"/>
          <w:sz w:val="24"/>
          <w:szCs w:val="24"/>
          <w:lang w:val="ru-RU"/>
        </w:rPr>
      </w:r>
      <w:r w:rsidR="004F1CFE"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5.2.9</w:t>
      </w:r>
      <w:r w:rsidR="004F1CFE" w:rsidRPr="007B417E">
        <w:rPr>
          <w:rFonts w:ascii="Times New Roman" w:hAnsi="Times New Roman"/>
          <w:sz w:val="24"/>
          <w:szCs w:val="24"/>
          <w:lang w:val="ru-RU"/>
        </w:rPr>
        <w:fldChar w:fldCharType="end"/>
      </w:r>
      <w:r w:rsidR="004F1CFE" w:rsidRPr="007B417E">
        <w:rPr>
          <w:rFonts w:ascii="Times New Roman" w:hAnsi="Times New Roman"/>
          <w:sz w:val="24"/>
          <w:szCs w:val="24"/>
          <w:lang w:val="ru-RU"/>
        </w:rPr>
        <w:t xml:space="preserve"> - </w:t>
      </w:r>
      <w:r w:rsidR="004F1CFE" w:rsidRPr="007B417E">
        <w:rPr>
          <w:rFonts w:ascii="Times New Roman" w:hAnsi="Times New Roman"/>
          <w:sz w:val="24"/>
          <w:szCs w:val="24"/>
          <w:lang w:val="ru-RU"/>
        </w:rPr>
        <w:fldChar w:fldCharType="begin"/>
      </w:r>
      <w:r w:rsidR="004F1CFE" w:rsidRPr="007B417E">
        <w:rPr>
          <w:rFonts w:ascii="Times New Roman" w:hAnsi="Times New Roman"/>
          <w:sz w:val="24"/>
          <w:szCs w:val="24"/>
          <w:lang w:val="ru-RU"/>
        </w:rPr>
        <w:instrText xml:space="preserve"> REF _Ref374929091 \r \h </w:instrText>
      </w:r>
      <w:r w:rsidR="00B16679" w:rsidRPr="007B417E">
        <w:rPr>
          <w:rFonts w:ascii="Times New Roman" w:hAnsi="Times New Roman"/>
          <w:sz w:val="24"/>
          <w:szCs w:val="24"/>
          <w:lang w:val="ru-RU"/>
        </w:rPr>
        <w:instrText xml:space="preserve"> \* MERGEFORMAT </w:instrText>
      </w:r>
      <w:r w:rsidR="004F1CFE" w:rsidRPr="007B417E">
        <w:rPr>
          <w:rFonts w:ascii="Times New Roman" w:hAnsi="Times New Roman"/>
          <w:sz w:val="24"/>
          <w:szCs w:val="24"/>
          <w:lang w:val="ru-RU"/>
        </w:rPr>
      </w:r>
      <w:r w:rsidR="004F1CFE"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5.2.19</w:t>
      </w:r>
      <w:r w:rsidR="004F1CFE" w:rsidRPr="007B417E">
        <w:rPr>
          <w:rFonts w:ascii="Times New Roman" w:hAnsi="Times New Roman"/>
          <w:sz w:val="24"/>
          <w:szCs w:val="24"/>
          <w:lang w:val="ru-RU"/>
        </w:rPr>
        <w:fldChar w:fldCharType="end"/>
      </w:r>
      <w:r w:rsidR="00CE6481" w:rsidRPr="007B417E">
        <w:rPr>
          <w:rFonts w:ascii="Times New Roman" w:hAnsi="Times New Roman"/>
          <w:sz w:val="24"/>
          <w:szCs w:val="24"/>
          <w:lang w:val="ru-RU"/>
        </w:rPr>
        <w:t xml:space="preserve"> </w:t>
      </w:r>
      <w:r w:rsidRPr="007B417E">
        <w:rPr>
          <w:rFonts w:ascii="Times New Roman" w:hAnsi="Times New Roman"/>
          <w:sz w:val="24"/>
          <w:szCs w:val="24"/>
          <w:lang w:val="ru-RU"/>
        </w:rPr>
        <w:t>настоящих Правил.</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Сверка указанных в заявке на обмен инвестиционных паев данных и содержащихся в ней подписей осуществляется в соответствии с требованиями к сверке данных и подписей, установленных настоящими Правилами при передаче инвестиционных паев</w:t>
      </w:r>
      <w:r w:rsidR="004F1CFE" w:rsidRPr="007B417E">
        <w:rPr>
          <w:rFonts w:ascii="Times New Roman" w:hAnsi="Times New Roman"/>
          <w:sz w:val="24"/>
          <w:szCs w:val="24"/>
          <w:lang w:val="ru-RU"/>
        </w:rPr>
        <w:t>, а именно разделом</w:t>
      </w:r>
      <w:r w:rsidR="00244B97" w:rsidRPr="007B417E">
        <w:rPr>
          <w:rFonts w:ascii="Times New Roman" w:hAnsi="Times New Roman"/>
          <w:sz w:val="24"/>
          <w:szCs w:val="24"/>
          <w:lang w:val="ru-RU"/>
        </w:rPr>
        <w:t xml:space="preserve"> </w:t>
      </w:r>
      <w:r w:rsidR="00244B97" w:rsidRPr="007B417E">
        <w:rPr>
          <w:rFonts w:ascii="Times New Roman" w:hAnsi="Times New Roman"/>
          <w:sz w:val="24"/>
          <w:szCs w:val="24"/>
          <w:lang w:val="ru-RU"/>
        </w:rPr>
        <w:fldChar w:fldCharType="begin"/>
      </w:r>
      <w:r w:rsidR="00244B97" w:rsidRPr="007B417E">
        <w:rPr>
          <w:rFonts w:ascii="Times New Roman" w:hAnsi="Times New Roman"/>
          <w:sz w:val="24"/>
          <w:szCs w:val="24"/>
          <w:lang w:val="ru-RU"/>
        </w:rPr>
        <w:instrText xml:space="preserve"> REF _Ref374929196 \r \h </w:instrText>
      </w:r>
      <w:r w:rsidR="00B16679" w:rsidRPr="007B417E">
        <w:rPr>
          <w:rFonts w:ascii="Times New Roman" w:hAnsi="Times New Roman"/>
          <w:sz w:val="24"/>
          <w:szCs w:val="24"/>
          <w:lang w:val="ru-RU"/>
        </w:rPr>
        <w:instrText xml:space="preserve"> \* MERGEFORMAT </w:instrText>
      </w:r>
      <w:r w:rsidR="00244B97" w:rsidRPr="007B417E">
        <w:rPr>
          <w:rFonts w:ascii="Times New Roman" w:hAnsi="Times New Roman"/>
          <w:sz w:val="24"/>
          <w:szCs w:val="24"/>
          <w:lang w:val="ru-RU"/>
        </w:rPr>
      </w:r>
      <w:r w:rsidR="00244B97"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3.1</w:t>
      </w:r>
      <w:r w:rsidR="00244B97" w:rsidRPr="007B417E">
        <w:rPr>
          <w:rFonts w:ascii="Times New Roman" w:hAnsi="Times New Roman"/>
          <w:sz w:val="24"/>
          <w:szCs w:val="24"/>
          <w:lang w:val="ru-RU"/>
        </w:rPr>
        <w:fldChar w:fldCharType="end"/>
      </w:r>
      <w:r w:rsidR="004F1CFE" w:rsidRPr="007B417E">
        <w:rPr>
          <w:rFonts w:ascii="Times New Roman" w:hAnsi="Times New Roman"/>
          <w:sz w:val="24"/>
          <w:szCs w:val="24"/>
          <w:lang w:val="ru-RU"/>
        </w:rPr>
        <w:t xml:space="preserve"> настоящих Правил.</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В случае если приходные записи при обмене инвестиционных паев вносятся на основании распоряжения Управляющей компании о зачислении инвестиционных паев в связи с их обменом, такие записи вносятся в количестве инвестиционных паев, указанных в этом распоряжении. В случае если в распоряжении Управляющей компании о зачислении инвестиционных паев в связи с их обменом не указано количество инвестиционных паев, на которые осуществляется обмен, приходные записи вносятся в количестве, определяемом Регистратором в соответствии с </w:t>
      </w:r>
      <w:r w:rsidR="00CE6481" w:rsidRPr="007B417E">
        <w:rPr>
          <w:rFonts w:ascii="Times New Roman" w:hAnsi="Times New Roman"/>
          <w:sz w:val="24"/>
          <w:szCs w:val="24"/>
          <w:lang w:val="ru-RU"/>
        </w:rPr>
        <w:t>коэффициентом конвертации</w:t>
      </w:r>
      <w:r w:rsidRPr="007B417E">
        <w:rPr>
          <w:rFonts w:ascii="Times New Roman" w:hAnsi="Times New Roman"/>
          <w:sz w:val="24"/>
          <w:szCs w:val="24"/>
          <w:lang w:val="ru-RU"/>
        </w:rPr>
        <w:t>.</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В случае если записи по лицевым счетам при обмене инвестиционных паев вносятся на основании заявок на обмен инвестиционных паев, расходные записи по лицевым счетам вносятся в количестве инвестиционных паев, указанном в заявке на обмен инвестиционных паев, а приходные записи - в количестве инвестиционных паев, определяемом Регистратором в соответствии с правилами доверительного управления паевым инвестиционным фондом, на инвестиционные </w:t>
      </w:r>
      <w:r w:rsidRPr="007B417E">
        <w:rPr>
          <w:rFonts w:ascii="Times New Roman" w:hAnsi="Times New Roman"/>
          <w:sz w:val="24"/>
          <w:szCs w:val="24"/>
          <w:lang w:val="ru-RU"/>
        </w:rPr>
        <w:lastRenderedPageBreak/>
        <w:t>паи которого осуществляется обмен. В случае если количество обмениваемых инвестиционных паев, указанное в заявке на обмен инвестиционных паев, превышает количество инвестиционных паев, учтенных на лицевом счете, с него списываются все инвестиционные паи.</w:t>
      </w:r>
    </w:p>
    <w:p w:rsidR="004354D8" w:rsidRPr="007B417E" w:rsidRDefault="004354D8"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случае, если ведение Реестра владельцев обмениваемых инвестиционных паев и Реестра владельцев инвестиционных паев, на которые осуществляется обмен, осуществляется разными Регистраторами, в распоряжении Управляющей компании о зачислении инвестиционных паев в связи с их обменом указываются количество обмениваемых инвестиционных паев, название паевого инвестиционного фонда, инвестиционные паи которого обмениваются, а также коэффициент конвертации.</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случае если записи по лицевым счетам при обмене инвестиционных паев вносятся на основании распоряжения Управляющей компании о списании (зачислении) инвестиционных паев в связи с их обменом, Регистратор в день принятия такого распоряжения вносит соответствующую запись или вручает или направляет уведомление об отказе во внесении записи (</w:t>
      </w:r>
      <w:r w:rsidR="00244B97" w:rsidRPr="007B417E">
        <w:rPr>
          <w:rFonts w:ascii="Times New Roman" w:hAnsi="Times New Roman"/>
          <w:sz w:val="24"/>
          <w:szCs w:val="24"/>
          <w:lang w:val="ru-RU"/>
        </w:rPr>
        <w:fldChar w:fldCharType="begin"/>
      </w:r>
      <w:r w:rsidR="00244B97" w:rsidRPr="007B417E">
        <w:rPr>
          <w:rFonts w:ascii="Times New Roman" w:hAnsi="Times New Roman"/>
          <w:sz w:val="24"/>
          <w:szCs w:val="24"/>
          <w:lang w:val="ru-RU"/>
        </w:rPr>
        <w:instrText xml:space="preserve"> REF _Ref374855559 \r \h </w:instrText>
      </w:r>
      <w:r w:rsidR="00B16679" w:rsidRPr="007B417E">
        <w:rPr>
          <w:rFonts w:ascii="Times New Roman" w:hAnsi="Times New Roman"/>
          <w:sz w:val="24"/>
          <w:szCs w:val="24"/>
          <w:lang w:val="ru-RU"/>
        </w:rPr>
        <w:instrText xml:space="preserve"> \* MERGEFORMAT </w:instrText>
      </w:r>
      <w:r w:rsidR="00244B97" w:rsidRPr="007B417E">
        <w:rPr>
          <w:rFonts w:ascii="Times New Roman" w:hAnsi="Times New Roman"/>
          <w:sz w:val="24"/>
          <w:szCs w:val="24"/>
          <w:lang w:val="ru-RU"/>
        </w:rPr>
      </w:r>
      <w:r w:rsidR="00244B97"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R17</w:t>
      </w:r>
      <w:r w:rsidR="00244B97" w:rsidRPr="007B417E">
        <w:rPr>
          <w:rFonts w:ascii="Times New Roman" w:hAnsi="Times New Roman"/>
          <w:sz w:val="24"/>
          <w:szCs w:val="24"/>
          <w:lang w:val="ru-RU"/>
        </w:rPr>
        <w:fldChar w:fldCharType="end"/>
      </w:r>
      <w:r w:rsidRPr="007B417E">
        <w:rPr>
          <w:rFonts w:ascii="Times New Roman" w:hAnsi="Times New Roman"/>
          <w:sz w:val="24"/>
          <w:szCs w:val="24"/>
          <w:lang w:val="ru-RU"/>
        </w:rPr>
        <w:t>), содержащее основания отказа.</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случае если операции при обмене инвестиционных паев совершаются на основании заявок на обмен инвестиционных паев, Регистратор в срок, предусмотренный правилами доверительного управления паевого инвестиционного фонда, совершает соответствующие операции л</w:t>
      </w:r>
      <w:r w:rsidR="003214AF" w:rsidRPr="007B417E">
        <w:rPr>
          <w:rFonts w:ascii="Times New Roman" w:hAnsi="Times New Roman"/>
          <w:sz w:val="24"/>
          <w:szCs w:val="24"/>
          <w:lang w:val="ru-RU"/>
        </w:rPr>
        <w:t>ибо отказывает в их совершении.</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Основаниями отказа во внесении записей по лицевым счетам при обмене инвестиционных паев являются основания предусмотренные пунктом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_Ref373150908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5.2.34</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Настоящих правил.</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Уведомление об отказе во внесении записей</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по лицевым счетам на основании </w:t>
      </w:r>
      <w:r w:rsidRPr="007B417E">
        <w:rPr>
          <w:rFonts w:ascii="Times New Roman" w:hAnsi="Times New Roman"/>
          <w:b/>
          <w:sz w:val="24"/>
          <w:szCs w:val="24"/>
          <w:lang w:val="ru-RU"/>
        </w:rPr>
        <w:t>распоряжения Управляющей компании</w:t>
      </w:r>
      <w:r w:rsidRPr="007B417E">
        <w:rPr>
          <w:rFonts w:ascii="Times New Roman" w:hAnsi="Times New Roman"/>
          <w:sz w:val="24"/>
          <w:szCs w:val="24"/>
          <w:lang w:val="ru-RU"/>
        </w:rPr>
        <w:t xml:space="preserve"> о списании (зачислении) инвестиционных паев в связи с их обменом вручается или направляется Управляющей компании, а также лицу, подписавшему заявку на обмен инвестиционных паев, а если заявка подписана </w:t>
      </w:r>
      <w:r w:rsidR="00142565" w:rsidRPr="007B417E">
        <w:rPr>
          <w:rFonts w:ascii="Times New Roman" w:hAnsi="Times New Roman"/>
          <w:sz w:val="24"/>
          <w:szCs w:val="24"/>
          <w:lang w:val="ru-RU"/>
        </w:rPr>
        <w:t xml:space="preserve">Уполномоченным </w:t>
      </w:r>
      <w:r w:rsidRPr="007B417E">
        <w:rPr>
          <w:rFonts w:ascii="Times New Roman" w:hAnsi="Times New Roman"/>
          <w:sz w:val="24"/>
          <w:szCs w:val="24"/>
          <w:lang w:val="ru-RU"/>
        </w:rPr>
        <w:t>представителем Зарегистрированного лица, адрес которого неизвестен, - этому Зарегистрированному лицу. Уведомление лицу, подписавшему заявку на обмен инвестиционных паев, или Зарегистрированному лицу может быть направлено Регистратором через Управляющую компанию или Агента.</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Уведомление об отказе во внесении записей по лицевым счетам при обмене инвестиционных паев </w:t>
      </w:r>
      <w:r w:rsidRPr="007B417E">
        <w:rPr>
          <w:rFonts w:ascii="Times New Roman" w:hAnsi="Times New Roman"/>
          <w:b/>
          <w:sz w:val="24"/>
          <w:szCs w:val="24"/>
          <w:lang w:val="ru-RU"/>
        </w:rPr>
        <w:t>по заявке на обмен</w:t>
      </w:r>
      <w:r w:rsidRPr="007B417E">
        <w:rPr>
          <w:rFonts w:ascii="Times New Roman" w:hAnsi="Times New Roman"/>
          <w:sz w:val="24"/>
          <w:szCs w:val="24"/>
          <w:lang w:val="ru-RU"/>
        </w:rPr>
        <w:t xml:space="preserve"> инвестиционных паев вручается или направляется лицу, подписавшему заявку на обмен инвестиционных паев, а также Управляющей компании. Если заявка на обмен инвестиционных паев подписана </w:t>
      </w:r>
      <w:r w:rsidR="00142565" w:rsidRPr="007B417E">
        <w:rPr>
          <w:rFonts w:ascii="Times New Roman" w:hAnsi="Times New Roman"/>
          <w:sz w:val="24"/>
          <w:szCs w:val="24"/>
          <w:lang w:val="ru-RU"/>
        </w:rPr>
        <w:t xml:space="preserve">Уполномоченным </w:t>
      </w:r>
      <w:r w:rsidRPr="007B417E">
        <w:rPr>
          <w:rFonts w:ascii="Times New Roman" w:hAnsi="Times New Roman"/>
          <w:sz w:val="24"/>
          <w:szCs w:val="24"/>
          <w:lang w:val="ru-RU"/>
        </w:rPr>
        <w:t xml:space="preserve">представителем Зарегистрированного лица, а его адрес неизвестен, - уведомление направляется Зарегистрированному лицу. Уведомление лицу, подписавшему заявку на обмен инвестиционных паев, или Зарегистрированному лицу может быть направлено Регистратором через Управляющую компанию или </w:t>
      </w:r>
      <w:r w:rsidR="005531BE" w:rsidRPr="007B417E">
        <w:rPr>
          <w:rFonts w:ascii="Times New Roman" w:hAnsi="Times New Roman"/>
          <w:sz w:val="24"/>
          <w:szCs w:val="24"/>
          <w:lang w:val="ru-RU"/>
        </w:rPr>
        <w:t>А</w:t>
      </w:r>
      <w:r w:rsidRPr="007B417E">
        <w:rPr>
          <w:rFonts w:ascii="Times New Roman" w:hAnsi="Times New Roman"/>
          <w:sz w:val="24"/>
          <w:szCs w:val="24"/>
          <w:lang w:val="ru-RU"/>
        </w:rPr>
        <w:t>гента.</w:t>
      </w:r>
    </w:p>
    <w:p w:rsidR="00C803BD" w:rsidRPr="007B417E" w:rsidRDefault="00C803BD" w:rsidP="00900401">
      <w:pPr>
        <w:pStyle w:val="a"/>
        <w:numPr>
          <w:ilvl w:val="0"/>
          <w:numId w:val="0"/>
        </w:numPr>
        <w:ind w:left="2160"/>
        <w:outlineLvl w:val="9"/>
        <w:rPr>
          <w:rFonts w:ascii="Times New Roman" w:hAnsi="Times New Roman"/>
          <w:lang w:val="ru-RU" w:eastAsia="x-none"/>
        </w:rPr>
      </w:pPr>
    </w:p>
    <w:p w:rsidR="00807CD3" w:rsidRPr="007B417E" w:rsidRDefault="00807CD3"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885" w:name="_Toc374172151"/>
      <w:bookmarkStart w:id="886" w:name="_Toc374327280"/>
      <w:bookmarkStart w:id="887" w:name="_Toc374373725"/>
      <w:bookmarkStart w:id="888" w:name="_Toc374374100"/>
      <w:bookmarkStart w:id="889" w:name="_Toc430571303"/>
      <w:r w:rsidRPr="007B417E">
        <w:rPr>
          <w:rFonts w:ascii="Times New Roman" w:hAnsi="Times New Roman"/>
          <w:b/>
          <w:sz w:val="24"/>
          <w:lang w:val="ru-RU"/>
        </w:rPr>
        <w:t>Операции по счетам при переходе инвестиционных паев в порядке наследования.</w:t>
      </w:r>
      <w:bookmarkEnd w:id="885"/>
      <w:bookmarkEnd w:id="886"/>
      <w:bookmarkEnd w:id="887"/>
      <w:bookmarkEnd w:id="888"/>
      <w:bookmarkEnd w:id="889"/>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Расходная запись по лицевому счету наследодателя и приходная запись по лицевому счету наследника вносятся Регистратором на основании заявления наследника (</w:t>
      </w:r>
      <w:r w:rsidR="00584DAA" w:rsidRPr="007B417E">
        <w:rPr>
          <w:rFonts w:ascii="Times New Roman" w:hAnsi="Times New Roman"/>
          <w:sz w:val="24"/>
          <w:szCs w:val="24"/>
          <w:lang w:val="ru-RU"/>
        </w:rPr>
        <w:fldChar w:fldCharType="begin"/>
      </w:r>
      <w:r w:rsidR="00584DAA" w:rsidRPr="007B417E">
        <w:rPr>
          <w:rFonts w:ascii="Times New Roman" w:hAnsi="Times New Roman"/>
          <w:sz w:val="24"/>
          <w:szCs w:val="24"/>
          <w:lang w:val="ru-RU"/>
        </w:rPr>
        <w:instrText xml:space="preserve"> REF _Ref374929822 \r \h </w:instrText>
      </w:r>
      <w:r w:rsidR="00B16679" w:rsidRPr="007B417E">
        <w:rPr>
          <w:rFonts w:ascii="Times New Roman" w:hAnsi="Times New Roman"/>
          <w:sz w:val="24"/>
          <w:szCs w:val="24"/>
          <w:lang w:val="ru-RU"/>
        </w:rPr>
        <w:instrText xml:space="preserve"> \* MERGEFORMAT </w:instrText>
      </w:r>
      <w:r w:rsidR="00584DAA" w:rsidRPr="007B417E">
        <w:rPr>
          <w:rFonts w:ascii="Times New Roman" w:hAnsi="Times New Roman"/>
          <w:sz w:val="24"/>
          <w:szCs w:val="24"/>
          <w:lang w:val="ru-RU"/>
        </w:rPr>
      </w:r>
      <w:r w:rsidR="00584DAA"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R23</w:t>
      </w:r>
      <w:r w:rsidR="00584DAA" w:rsidRPr="007B417E">
        <w:rPr>
          <w:rFonts w:ascii="Times New Roman" w:hAnsi="Times New Roman"/>
          <w:sz w:val="24"/>
          <w:szCs w:val="24"/>
          <w:lang w:val="ru-RU"/>
        </w:rPr>
        <w:fldChar w:fldCharType="end"/>
      </w:r>
      <w:r w:rsidRPr="007B417E">
        <w:rPr>
          <w:rFonts w:ascii="Times New Roman" w:hAnsi="Times New Roman"/>
          <w:sz w:val="24"/>
          <w:szCs w:val="24"/>
          <w:lang w:val="ru-RU"/>
        </w:rPr>
        <w:t>) c приложением оригинала или нотариально заверенной копии свидетельства о праве на наследство и (или) копи</w:t>
      </w:r>
      <w:r w:rsidR="00C14003" w:rsidRPr="007B417E">
        <w:rPr>
          <w:rFonts w:ascii="Times New Roman" w:hAnsi="Times New Roman"/>
          <w:sz w:val="24"/>
          <w:szCs w:val="24"/>
          <w:lang w:val="ru-RU"/>
        </w:rPr>
        <w:t>и</w:t>
      </w:r>
      <w:r w:rsidRPr="007B417E">
        <w:rPr>
          <w:rFonts w:ascii="Times New Roman" w:hAnsi="Times New Roman"/>
          <w:sz w:val="24"/>
          <w:szCs w:val="24"/>
          <w:lang w:val="ru-RU"/>
        </w:rPr>
        <w:t xml:space="preserve"> свидетельства о праве собственности пережившего супруга на долю в общем имуществе супругов</w:t>
      </w:r>
      <w:r w:rsidR="00C14003" w:rsidRPr="007B417E">
        <w:rPr>
          <w:rFonts w:ascii="Times New Roman" w:hAnsi="Times New Roman"/>
          <w:sz w:val="24"/>
          <w:szCs w:val="24"/>
          <w:lang w:val="ru-RU"/>
        </w:rPr>
        <w:t xml:space="preserve">, а </w:t>
      </w:r>
      <w:r w:rsidR="00C14003" w:rsidRPr="007B417E">
        <w:rPr>
          <w:rFonts w:ascii="Times New Roman" w:hAnsi="Times New Roman"/>
          <w:sz w:val="24"/>
          <w:szCs w:val="24"/>
          <w:lang w:val="ru-RU"/>
        </w:rPr>
        <w:lastRenderedPageBreak/>
        <w:t>также документов для открытия счета наследнику (наследникам) (если счет</w:t>
      </w:r>
      <w:r w:rsidR="00295ED0" w:rsidRPr="007B417E">
        <w:rPr>
          <w:rFonts w:ascii="Times New Roman" w:hAnsi="Times New Roman"/>
          <w:sz w:val="24"/>
          <w:szCs w:val="24"/>
          <w:lang w:val="ru-RU"/>
        </w:rPr>
        <w:t xml:space="preserve"> </w:t>
      </w:r>
      <w:r w:rsidR="00C14003" w:rsidRPr="007B417E">
        <w:rPr>
          <w:rFonts w:ascii="Times New Roman" w:hAnsi="Times New Roman"/>
          <w:sz w:val="24"/>
          <w:szCs w:val="24"/>
          <w:lang w:val="ru-RU"/>
        </w:rPr>
        <w:t>не был открыт ранее)</w:t>
      </w:r>
      <w:r w:rsidRPr="007B417E">
        <w:rPr>
          <w:rFonts w:ascii="Times New Roman" w:hAnsi="Times New Roman"/>
          <w:sz w:val="24"/>
          <w:szCs w:val="24"/>
          <w:lang w:val="ru-RU"/>
        </w:rPr>
        <w:t>.</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случае отсутствия у наследника лицевого счета в Реестре, ему открывается счет в соответствии с настоящими Правилами.</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случае если наследники приобретают право общей собственности на инвестиционные паи наследодателя, расходная запись по лицевому счету наследодателя и приходная запись по лицевому счету наследников вносится Регистратором на основании заявления по крайней мере одного из наследников, приобретающего право общей собственности на инвестиционные паи наследодателя</w:t>
      </w:r>
      <w:r w:rsidR="00C14003" w:rsidRPr="007B417E">
        <w:rPr>
          <w:rFonts w:ascii="Times New Roman" w:hAnsi="Times New Roman"/>
          <w:sz w:val="24"/>
          <w:szCs w:val="24"/>
          <w:lang w:val="ru-RU"/>
        </w:rPr>
        <w:t>. В этом случае инвестиционные паи зачисляются лицевой счет владельца, открытый для учета общей долевой собственности наследников на инвестиционные паи. При этом Регистратору должны быть предоставлены</w:t>
      </w:r>
      <w:r w:rsidRPr="007B417E">
        <w:rPr>
          <w:rFonts w:ascii="Times New Roman" w:hAnsi="Times New Roman"/>
          <w:sz w:val="24"/>
          <w:szCs w:val="24"/>
          <w:lang w:val="ru-RU"/>
        </w:rPr>
        <w:t xml:space="preserve"> оригинал или нотариально </w:t>
      </w:r>
      <w:r w:rsidR="00C14003" w:rsidRPr="007B417E">
        <w:rPr>
          <w:rFonts w:ascii="Times New Roman" w:hAnsi="Times New Roman"/>
          <w:sz w:val="24"/>
          <w:szCs w:val="24"/>
          <w:lang w:val="ru-RU"/>
        </w:rPr>
        <w:t xml:space="preserve">заверенные </w:t>
      </w:r>
      <w:r w:rsidRPr="007B417E">
        <w:rPr>
          <w:rFonts w:ascii="Times New Roman" w:hAnsi="Times New Roman"/>
          <w:sz w:val="24"/>
          <w:szCs w:val="24"/>
          <w:lang w:val="ru-RU"/>
        </w:rPr>
        <w:t>копии свидетельств о праве на наследство всех наследников, приобретающих право общей собственности на инвестиционные паи</w:t>
      </w:r>
      <w:r w:rsidR="00C14003" w:rsidRPr="007B417E">
        <w:rPr>
          <w:rFonts w:ascii="Times New Roman" w:hAnsi="Times New Roman"/>
          <w:sz w:val="24"/>
          <w:szCs w:val="24"/>
          <w:lang w:val="ru-RU"/>
        </w:rPr>
        <w:t>, а также заполненные Анкеты в отношении каждого наследника (участника общей долевой собственности)</w:t>
      </w:r>
      <w:r w:rsidRPr="007B417E">
        <w:rPr>
          <w:rFonts w:ascii="Times New Roman" w:hAnsi="Times New Roman"/>
          <w:sz w:val="24"/>
          <w:szCs w:val="24"/>
          <w:lang w:val="ru-RU"/>
        </w:rPr>
        <w:t>.</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К заявлению может быть приложена</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нотариально заверенная копия соглашения наследников о разделе наследуемого имущества</w:t>
      </w:r>
      <w:r w:rsidR="00C14003" w:rsidRPr="007B417E">
        <w:rPr>
          <w:rFonts w:ascii="Times New Roman" w:hAnsi="Times New Roman"/>
          <w:sz w:val="24"/>
          <w:szCs w:val="24"/>
          <w:lang w:val="ru-RU"/>
        </w:rPr>
        <w:t xml:space="preserve"> или соглашение, составленное всеми наследниками в присутствии уполномоченного сотрудника Регистратора</w:t>
      </w:r>
      <w:r w:rsidRPr="007B417E">
        <w:rPr>
          <w:rFonts w:ascii="Times New Roman" w:hAnsi="Times New Roman"/>
          <w:sz w:val="24"/>
          <w:szCs w:val="24"/>
          <w:lang w:val="ru-RU"/>
        </w:rPr>
        <w:t>.</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случае предоставления Регистратору соглашения о разделе наследуемого имущества, на лицевые счета наследников зачисляется количество инвестиционных паев, причитающееся им в соответствии с данным соглашением.</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течение 3-х рабочих дней со дня принятия заявления наследника (наследников) Регистратор вносит соответствующие записи или направляет уведомление об отказе во внесении записей (</w:t>
      </w:r>
      <w:r w:rsidR="00584DAA" w:rsidRPr="007B417E">
        <w:rPr>
          <w:rFonts w:ascii="Times New Roman" w:hAnsi="Times New Roman"/>
          <w:sz w:val="24"/>
          <w:szCs w:val="24"/>
          <w:lang w:val="ru-RU"/>
        </w:rPr>
        <w:fldChar w:fldCharType="begin"/>
      </w:r>
      <w:r w:rsidR="00584DAA" w:rsidRPr="007B417E">
        <w:rPr>
          <w:rFonts w:ascii="Times New Roman" w:hAnsi="Times New Roman"/>
          <w:sz w:val="24"/>
          <w:szCs w:val="24"/>
          <w:lang w:val="ru-RU"/>
        </w:rPr>
        <w:instrText xml:space="preserve"> REF _Ref374855559 \r \h </w:instrText>
      </w:r>
      <w:r w:rsidR="00B16679" w:rsidRPr="007B417E">
        <w:rPr>
          <w:rFonts w:ascii="Times New Roman" w:hAnsi="Times New Roman"/>
          <w:sz w:val="24"/>
          <w:szCs w:val="24"/>
          <w:lang w:val="ru-RU"/>
        </w:rPr>
        <w:instrText xml:space="preserve"> \* MERGEFORMAT </w:instrText>
      </w:r>
      <w:r w:rsidR="00584DAA" w:rsidRPr="007B417E">
        <w:rPr>
          <w:rFonts w:ascii="Times New Roman" w:hAnsi="Times New Roman"/>
          <w:sz w:val="24"/>
          <w:szCs w:val="24"/>
          <w:lang w:val="ru-RU"/>
        </w:rPr>
      </w:r>
      <w:r w:rsidR="00584DAA"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R17</w:t>
      </w:r>
      <w:r w:rsidR="00584DAA" w:rsidRPr="007B417E">
        <w:rPr>
          <w:rFonts w:ascii="Times New Roman" w:hAnsi="Times New Roman"/>
          <w:sz w:val="24"/>
          <w:szCs w:val="24"/>
          <w:lang w:val="ru-RU"/>
        </w:rPr>
        <w:fldChar w:fldCharType="end"/>
      </w:r>
      <w:r w:rsidRPr="007B417E">
        <w:rPr>
          <w:rFonts w:ascii="Times New Roman" w:hAnsi="Times New Roman"/>
          <w:sz w:val="24"/>
          <w:szCs w:val="24"/>
          <w:lang w:val="ru-RU"/>
        </w:rPr>
        <w:t>), содержащее основания отказа.</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Основаниями для отказа во внесении записей по заявлению наследника (наследников) являются:</w:t>
      </w:r>
    </w:p>
    <w:p w:rsidR="00C803BD" w:rsidRPr="007B417E" w:rsidRDefault="00C803BD" w:rsidP="00D547CB">
      <w:pPr>
        <w:pStyle w:val="071213"/>
        <w:numPr>
          <w:ilvl w:val="0"/>
          <w:numId w:val="38"/>
        </w:numPr>
        <w:ind w:left="2268" w:hanging="283"/>
        <w:rPr>
          <w:rFonts w:ascii="Times New Roman" w:hAnsi="Times New Roman"/>
          <w:sz w:val="24"/>
          <w:szCs w:val="24"/>
          <w:lang w:val="ru-RU"/>
        </w:rPr>
      </w:pPr>
      <w:bookmarkStart w:id="890" w:name="_Toc374327281"/>
      <w:bookmarkStart w:id="891" w:name="_Toc374373726"/>
      <w:bookmarkStart w:id="892" w:name="_Toc374374101"/>
      <w:r w:rsidRPr="007B417E">
        <w:rPr>
          <w:rFonts w:ascii="Times New Roman" w:hAnsi="Times New Roman"/>
          <w:sz w:val="24"/>
          <w:szCs w:val="24"/>
          <w:lang w:val="ru-RU"/>
        </w:rPr>
        <w:t>непредставление предусмотренных действующим законодательством и настоящими Правилами документов;</w:t>
      </w:r>
      <w:bookmarkEnd w:id="890"/>
      <w:bookmarkEnd w:id="891"/>
      <w:bookmarkEnd w:id="892"/>
    </w:p>
    <w:p w:rsidR="00C803BD" w:rsidRPr="007B417E" w:rsidRDefault="00C803BD" w:rsidP="00D547CB">
      <w:pPr>
        <w:pStyle w:val="071213"/>
        <w:numPr>
          <w:ilvl w:val="0"/>
          <w:numId w:val="38"/>
        </w:numPr>
        <w:ind w:left="2268" w:hanging="283"/>
        <w:rPr>
          <w:rFonts w:ascii="Times New Roman" w:hAnsi="Times New Roman"/>
          <w:sz w:val="24"/>
          <w:szCs w:val="24"/>
          <w:lang w:val="ru-RU"/>
        </w:rPr>
      </w:pPr>
      <w:bookmarkStart w:id="893" w:name="_Toc374327282"/>
      <w:bookmarkStart w:id="894" w:name="_Toc374373727"/>
      <w:bookmarkStart w:id="895" w:name="_Toc374374102"/>
      <w:r w:rsidRPr="007B417E">
        <w:rPr>
          <w:rFonts w:ascii="Times New Roman" w:hAnsi="Times New Roman"/>
          <w:sz w:val="24"/>
          <w:szCs w:val="24"/>
          <w:lang w:val="ru-RU"/>
        </w:rPr>
        <w:t>несоответствие представленных документов требованиям действующего законодательства и настоящих Правил;</w:t>
      </w:r>
      <w:bookmarkEnd w:id="893"/>
      <w:bookmarkEnd w:id="894"/>
      <w:bookmarkEnd w:id="895"/>
    </w:p>
    <w:p w:rsidR="00C803BD" w:rsidRPr="007B417E" w:rsidRDefault="00C803BD" w:rsidP="00D547CB">
      <w:pPr>
        <w:pStyle w:val="071213"/>
        <w:numPr>
          <w:ilvl w:val="0"/>
          <w:numId w:val="38"/>
        </w:numPr>
        <w:ind w:left="2268" w:hanging="283"/>
        <w:rPr>
          <w:rFonts w:ascii="Times New Roman" w:hAnsi="Times New Roman"/>
          <w:sz w:val="24"/>
          <w:szCs w:val="24"/>
          <w:lang w:val="ru-RU"/>
        </w:rPr>
      </w:pPr>
      <w:bookmarkStart w:id="896" w:name="_Toc374327283"/>
      <w:bookmarkStart w:id="897" w:name="_Toc374373728"/>
      <w:bookmarkStart w:id="898" w:name="_Toc374374103"/>
      <w:r w:rsidRPr="007B417E">
        <w:rPr>
          <w:rFonts w:ascii="Times New Roman" w:hAnsi="Times New Roman"/>
          <w:sz w:val="24"/>
          <w:szCs w:val="24"/>
          <w:lang w:val="ru-RU"/>
        </w:rPr>
        <w:t>несоответствие сведений, содержащихся в представленных документах, друг другу.</w:t>
      </w:r>
      <w:bookmarkEnd w:id="896"/>
      <w:bookmarkEnd w:id="897"/>
      <w:bookmarkEnd w:id="898"/>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Уведомление об отказе во внесении записей по заявлению наследника (наследников) вручается или направляется лицу (лицам), подписавшему такое заявление. Указанное уведомление может быть направлено Регистратором через Управляющую компанию или Агента.</w:t>
      </w:r>
    </w:p>
    <w:p w:rsidR="00C57454" w:rsidRPr="007B417E" w:rsidRDefault="00C57454"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не вправе требовать для совершения операций, связанных с переходом прав на инвестиционные паи в порядке наследования, предоставления иных документов, за исключением предусмотренных настоящими Правилами.</w:t>
      </w:r>
    </w:p>
    <w:p w:rsidR="00C57454" w:rsidRPr="007B417E" w:rsidRDefault="00C57454"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не вправе отказать в принятии заявления наследника (наследников).</w:t>
      </w:r>
    </w:p>
    <w:p w:rsidR="00C803BD" w:rsidRPr="007B417E" w:rsidRDefault="00C803BD" w:rsidP="00900401">
      <w:pPr>
        <w:pStyle w:val="a"/>
        <w:numPr>
          <w:ilvl w:val="0"/>
          <w:numId w:val="0"/>
        </w:numPr>
        <w:ind w:left="2160"/>
        <w:outlineLvl w:val="9"/>
        <w:rPr>
          <w:rFonts w:ascii="Times New Roman" w:hAnsi="Times New Roman"/>
          <w:lang w:val="ru-RU" w:eastAsia="x-none"/>
        </w:rPr>
      </w:pPr>
    </w:p>
    <w:p w:rsidR="00807CD3" w:rsidRPr="007B417E" w:rsidRDefault="00807CD3"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899" w:name="_Toc374172152"/>
      <w:bookmarkStart w:id="900" w:name="_Toc374327284"/>
      <w:bookmarkStart w:id="901" w:name="_Toc374373729"/>
      <w:bookmarkStart w:id="902" w:name="_Toc374374104"/>
      <w:bookmarkStart w:id="903" w:name="_Toc430571304"/>
      <w:r w:rsidRPr="007B417E">
        <w:rPr>
          <w:rFonts w:ascii="Times New Roman" w:hAnsi="Times New Roman"/>
          <w:b/>
          <w:sz w:val="24"/>
          <w:lang w:val="ru-RU"/>
        </w:rPr>
        <w:t>Операции по счетам при переходе инвестиционных паев при реорганизации юридических лиц.</w:t>
      </w:r>
      <w:bookmarkEnd w:id="899"/>
      <w:bookmarkEnd w:id="900"/>
      <w:bookmarkEnd w:id="901"/>
      <w:bookmarkEnd w:id="902"/>
      <w:bookmarkEnd w:id="903"/>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Регистратор вносит расходную запись по лицевому счету реорганизуемого юридического лица и приходную запись по лицевому счету юридического лица - правопреемника на основании заявления реорганизуемого юридического лица (при </w:t>
      </w:r>
      <w:r w:rsidRPr="007B417E">
        <w:rPr>
          <w:rFonts w:ascii="Times New Roman" w:hAnsi="Times New Roman"/>
          <w:sz w:val="24"/>
          <w:szCs w:val="24"/>
          <w:lang w:val="ru-RU"/>
        </w:rPr>
        <w:lastRenderedPageBreak/>
        <w:t>выделении) (</w:t>
      </w:r>
      <w:r w:rsidR="00DD1BFB" w:rsidRPr="007B417E">
        <w:rPr>
          <w:rFonts w:ascii="Times New Roman" w:hAnsi="Times New Roman"/>
          <w:sz w:val="24"/>
          <w:szCs w:val="24"/>
          <w:lang w:val="ru-RU"/>
        </w:rPr>
        <w:fldChar w:fldCharType="begin"/>
      </w:r>
      <w:r w:rsidR="00DD1BFB" w:rsidRPr="007B417E">
        <w:rPr>
          <w:rFonts w:ascii="Times New Roman" w:hAnsi="Times New Roman"/>
          <w:sz w:val="24"/>
          <w:szCs w:val="24"/>
          <w:lang w:val="ru-RU"/>
        </w:rPr>
        <w:instrText xml:space="preserve"> REF _Ref374931484 \r \h </w:instrText>
      </w:r>
      <w:r w:rsidR="00B16679" w:rsidRPr="007B417E">
        <w:rPr>
          <w:rFonts w:ascii="Times New Roman" w:hAnsi="Times New Roman"/>
          <w:sz w:val="24"/>
          <w:szCs w:val="24"/>
          <w:lang w:val="ru-RU"/>
        </w:rPr>
        <w:instrText xml:space="preserve"> \* MERGEFORMAT </w:instrText>
      </w:r>
      <w:r w:rsidR="00DD1BFB" w:rsidRPr="007B417E">
        <w:rPr>
          <w:rFonts w:ascii="Times New Roman" w:hAnsi="Times New Roman"/>
          <w:sz w:val="24"/>
          <w:szCs w:val="24"/>
          <w:lang w:val="ru-RU"/>
        </w:rPr>
      </w:r>
      <w:r w:rsidR="00DD1BFB"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R24</w:t>
      </w:r>
      <w:r w:rsidR="00DD1BFB" w:rsidRPr="007B417E">
        <w:rPr>
          <w:rFonts w:ascii="Times New Roman" w:hAnsi="Times New Roman"/>
          <w:sz w:val="24"/>
          <w:szCs w:val="24"/>
          <w:lang w:val="ru-RU"/>
        </w:rPr>
        <w:fldChar w:fldCharType="end"/>
      </w:r>
      <w:r w:rsidRPr="007B417E">
        <w:rPr>
          <w:rFonts w:ascii="Times New Roman" w:hAnsi="Times New Roman"/>
          <w:sz w:val="24"/>
          <w:szCs w:val="24"/>
          <w:lang w:val="ru-RU"/>
        </w:rPr>
        <w:t>) или заявления юридического лица - правопреемника (при слиянии, присоединении и разделении) (</w:t>
      </w:r>
      <w:r w:rsidR="00DD1BFB" w:rsidRPr="007B417E">
        <w:rPr>
          <w:rFonts w:ascii="Times New Roman" w:hAnsi="Times New Roman"/>
          <w:sz w:val="24"/>
          <w:szCs w:val="24"/>
          <w:lang w:val="ru-RU"/>
        </w:rPr>
        <w:fldChar w:fldCharType="begin"/>
      </w:r>
      <w:r w:rsidR="00DD1BFB" w:rsidRPr="007B417E">
        <w:rPr>
          <w:rFonts w:ascii="Times New Roman" w:hAnsi="Times New Roman"/>
          <w:sz w:val="24"/>
          <w:szCs w:val="24"/>
          <w:lang w:val="ru-RU"/>
        </w:rPr>
        <w:instrText xml:space="preserve"> REF _Ref374931498 \r \h </w:instrText>
      </w:r>
      <w:r w:rsidR="00B16679" w:rsidRPr="007B417E">
        <w:rPr>
          <w:rFonts w:ascii="Times New Roman" w:hAnsi="Times New Roman"/>
          <w:sz w:val="24"/>
          <w:szCs w:val="24"/>
          <w:lang w:val="ru-RU"/>
        </w:rPr>
        <w:instrText xml:space="preserve"> \* MERGEFORMAT </w:instrText>
      </w:r>
      <w:r w:rsidR="00DD1BFB" w:rsidRPr="007B417E">
        <w:rPr>
          <w:rFonts w:ascii="Times New Roman" w:hAnsi="Times New Roman"/>
          <w:sz w:val="24"/>
          <w:szCs w:val="24"/>
          <w:lang w:val="ru-RU"/>
        </w:rPr>
      </w:r>
      <w:r w:rsidR="00DD1BFB"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R25</w:t>
      </w:r>
      <w:r w:rsidR="00DD1BFB" w:rsidRPr="007B417E">
        <w:rPr>
          <w:rFonts w:ascii="Times New Roman" w:hAnsi="Times New Roman"/>
          <w:sz w:val="24"/>
          <w:szCs w:val="24"/>
          <w:lang w:val="ru-RU"/>
        </w:rPr>
        <w:fldChar w:fldCharType="end"/>
      </w:r>
      <w:r w:rsidRPr="007B417E">
        <w:rPr>
          <w:rFonts w:ascii="Times New Roman" w:hAnsi="Times New Roman"/>
          <w:sz w:val="24"/>
          <w:szCs w:val="24"/>
          <w:lang w:val="ru-RU"/>
        </w:rPr>
        <w:t>).</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К заявлению должны быть приложены оригиналы или нотариально заверенные копии:</w:t>
      </w:r>
    </w:p>
    <w:p w:rsidR="00C803BD" w:rsidRPr="007B417E" w:rsidRDefault="00C803BD" w:rsidP="00D547CB">
      <w:pPr>
        <w:pStyle w:val="071213"/>
        <w:numPr>
          <w:ilvl w:val="0"/>
          <w:numId w:val="37"/>
        </w:numPr>
        <w:ind w:left="2268" w:hanging="283"/>
        <w:rPr>
          <w:rFonts w:ascii="Times New Roman" w:hAnsi="Times New Roman"/>
          <w:sz w:val="24"/>
          <w:szCs w:val="24"/>
          <w:lang w:val="ru-RU"/>
        </w:rPr>
      </w:pPr>
      <w:bookmarkStart w:id="904" w:name="_Toc374327285"/>
      <w:bookmarkStart w:id="905" w:name="_Toc374373730"/>
      <w:bookmarkStart w:id="906" w:name="_Toc374374105"/>
      <w:r w:rsidRPr="007B417E">
        <w:rPr>
          <w:rFonts w:ascii="Times New Roman" w:hAnsi="Times New Roman"/>
          <w:sz w:val="24"/>
          <w:szCs w:val="24"/>
          <w:lang w:val="ru-RU"/>
        </w:rPr>
        <w:t>выписки из передаточного акта (при слиянии, присоединении) или разделительного баланса (при разделении, выделении), подтверждающей переход прав на соответствующие инвестиционные паи к юридическому лицу, подавшему заявление;</w:t>
      </w:r>
      <w:bookmarkEnd w:id="904"/>
      <w:bookmarkEnd w:id="905"/>
      <w:bookmarkEnd w:id="906"/>
    </w:p>
    <w:p w:rsidR="00C803BD" w:rsidRPr="007B417E" w:rsidRDefault="00C803BD" w:rsidP="00D547CB">
      <w:pPr>
        <w:pStyle w:val="071213"/>
        <w:numPr>
          <w:ilvl w:val="0"/>
          <w:numId w:val="37"/>
        </w:numPr>
        <w:ind w:left="2268" w:hanging="283"/>
        <w:rPr>
          <w:rFonts w:ascii="Times New Roman" w:hAnsi="Times New Roman"/>
          <w:sz w:val="24"/>
          <w:szCs w:val="24"/>
          <w:lang w:val="ru-RU"/>
        </w:rPr>
      </w:pPr>
      <w:bookmarkStart w:id="907" w:name="_Toc374327286"/>
      <w:bookmarkStart w:id="908" w:name="_Toc374373731"/>
      <w:bookmarkStart w:id="909" w:name="_Toc374374106"/>
      <w:r w:rsidRPr="007B417E">
        <w:rPr>
          <w:rFonts w:ascii="Times New Roman" w:hAnsi="Times New Roman"/>
          <w:sz w:val="24"/>
          <w:szCs w:val="24"/>
          <w:lang w:val="ru-RU"/>
        </w:rPr>
        <w:t>документа, подтверждающего внесение в Единый государственный реестр юридических лиц записи о государственной регистрации юридического лица, созданного в результате выделения, или о прекращении деятельности реорганизованного юридического лица.</w:t>
      </w:r>
      <w:bookmarkEnd w:id="907"/>
      <w:bookmarkEnd w:id="908"/>
      <w:bookmarkEnd w:id="909"/>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случае отсутствия у юридического лица (при выделении, разделении) лицевого счета в Реестре, ему открывается счет в соответствии с настоящими Правилами.</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Переход прав на инвестиционные паи при преобразовании осуществляется в установленном настоящими Правилами порядке внесения изменений в Анкету Зарегистрированного лица.</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Выписки из передаточного акта или разделительного баланса должны быть подписаны руководителем и главным бухгалтером юридического лица (юридических лиц), подавшего заявление.</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течение 3-х рабочих дней со дня принятия заявления реорганизуемого юридического лица (заявления юридического лица - правопреемника) Регистратор</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вносит соответствующие записи или направляет уведомление об отказе во внесении записей (</w:t>
      </w:r>
      <w:r w:rsidR="00584DAA" w:rsidRPr="007B417E">
        <w:rPr>
          <w:rFonts w:ascii="Times New Roman" w:hAnsi="Times New Roman"/>
          <w:sz w:val="24"/>
          <w:szCs w:val="24"/>
          <w:lang w:val="ru-RU"/>
        </w:rPr>
        <w:fldChar w:fldCharType="begin"/>
      </w:r>
      <w:r w:rsidR="00584DAA" w:rsidRPr="007B417E">
        <w:rPr>
          <w:rFonts w:ascii="Times New Roman" w:hAnsi="Times New Roman"/>
          <w:sz w:val="24"/>
          <w:szCs w:val="24"/>
          <w:lang w:val="ru-RU"/>
        </w:rPr>
        <w:instrText xml:space="preserve"> REF _Ref374855559 \r \h </w:instrText>
      </w:r>
      <w:r w:rsidR="00B16679" w:rsidRPr="007B417E">
        <w:rPr>
          <w:rFonts w:ascii="Times New Roman" w:hAnsi="Times New Roman"/>
          <w:sz w:val="24"/>
          <w:szCs w:val="24"/>
          <w:lang w:val="ru-RU"/>
        </w:rPr>
        <w:instrText xml:space="preserve"> \* MERGEFORMAT </w:instrText>
      </w:r>
      <w:r w:rsidR="00584DAA" w:rsidRPr="007B417E">
        <w:rPr>
          <w:rFonts w:ascii="Times New Roman" w:hAnsi="Times New Roman"/>
          <w:sz w:val="24"/>
          <w:szCs w:val="24"/>
          <w:lang w:val="ru-RU"/>
        </w:rPr>
      </w:r>
      <w:r w:rsidR="00584DAA"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R17</w:t>
      </w:r>
      <w:r w:rsidR="00584DAA" w:rsidRPr="007B417E">
        <w:rPr>
          <w:rFonts w:ascii="Times New Roman" w:hAnsi="Times New Roman"/>
          <w:sz w:val="24"/>
          <w:szCs w:val="24"/>
          <w:lang w:val="ru-RU"/>
        </w:rPr>
        <w:fldChar w:fldCharType="end"/>
      </w:r>
      <w:r w:rsidRPr="007B417E">
        <w:rPr>
          <w:rFonts w:ascii="Times New Roman" w:hAnsi="Times New Roman"/>
          <w:sz w:val="24"/>
          <w:szCs w:val="24"/>
          <w:lang w:val="ru-RU"/>
        </w:rPr>
        <w:t>), содержащее основания отказа.</w:t>
      </w:r>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Основаниями отказа во внесении записей по заявлению реорганизуемого юридического лица или заявлению юридического лица - правопреемника являются:</w:t>
      </w:r>
    </w:p>
    <w:p w:rsidR="00C803BD" w:rsidRPr="007B417E" w:rsidRDefault="00C803BD" w:rsidP="00D547CB">
      <w:pPr>
        <w:pStyle w:val="071213"/>
        <w:numPr>
          <w:ilvl w:val="0"/>
          <w:numId w:val="36"/>
        </w:numPr>
        <w:ind w:left="2268" w:hanging="283"/>
        <w:rPr>
          <w:rFonts w:ascii="Times New Roman" w:hAnsi="Times New Roman"/>
          <w:sz w:val="24"/>
          <w:szCs w:val="24"/>
          <w:lang w:val="ru-RU"/>
        </w:rPr>
      </w:pPr>
      <w:bookmarkStart w:id="910" w:name="_Toc374327287"/>
      <w:bookmarkStart w:id="911" w:name="_Toc374373732"/>
      <w:bookmarkStart w:id="912" w:name="_Toc374374107"/>
      <w:r w:rsidRPr="007B417E">
        <w:rPr>
          <w:rFonts w:ascii="Times New Roman" w:hAnsi="Times New Roman"/>
          <w:sz w:val="24"/>
          <w:szCs w:val="24"/>
          <w:lang w:val="ru-RU"/>
        </w:rPr>
        <w:t>непредставление предусмотренных действующим законодательством</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настоящими Правилами документов;</w:t>
      </w:r>
      <w:bookmarkEnd w:id="910"/>
      <w:bookmarkEnd w:id="911"/>
      <w:bookmarkEnd w:id="912"/>
    </w:p>
    <w:p w:rsidR="00C803BD" w:rsidRPr="007B417E" w:rsidRDefault="00C803BD" w:rsidP="00D547CB">
      <w:pPr>
        <w:pStyle w:val="071213"/>
        <w:numPr>
          <w:ilvl w:val="0"/>
          <w:numId w:val="36"/>
        </w:numPr>
        <w:ind w:left="2268" w:hanging="283"/>
        <w:rPr>
          <w:rFonts w:ascii="Times New Roman" w:hAnsi="Times New Roman"/>
          <w:sz w:val="24"/>
          <w:szCs w:val="24"/>
          <w:lang w:val="ru-RU"/>
        </w:rPr>
      </w:pPr>
      <w:bookmarkStart w:id="913" w:name="_Toc374327288"/>
      <w:bookmarkStart w:id="914" w:name="_Toc374373733"/>
      <w:bookmarkStart w:id="915" w:name="_Toc374374108"/>
      <w:r w:rsidRPr="007B417E">
        <w:rPr>
          <w:rFonts w:ascii="Times New Roman" w:hAnsi="Times New Roman"/>
          <w:sz w:val="24"/>
          <w:szCs w:val="24"/>
          <w:lang w:val="ru-RU"/>
        </w:rPr>
        <w:t>несоответствие представленных документов требованиям настоящих Правил, а для Зарегистрированного лица - номинального держателя также и требованиям к электронно-цифровой форме представления документов;</w:t>
      </w:r>
      <w:bookmarkEnd w:id="913"/>
      <w:bookmarkEnd w:id="914"/>
      <w:bookmarkEnd w:id="915"/>
    </w:p>
    <w:p w:rsidR="00C803BD" w:rsidRPr="007B417E" w:rsidRDefault="00C803BD" w:rsidP="00D547CB">
      <w:pPr>
        <w:pStyle w:val="071213"/>
        <w:numPr>
          <w:ilvl w:val="0"/>
          <w:numId w:val="36"/>
        </w:numPr>
        <w:ind w:left="2268" w:hanging="283"/>
        <w:rPr>
          <w:rFonts w:ascii="Times New Roman" w:hAnsi="Times New Roman"/>
          <w:sz w:val="24"/>
          <w:szCs w:val="24"/>
          <w:lang w:val="ru-RU"/>
        </w:rPr>
      </w:pPr>
      <w:bookmarkStart w:id="916" w:name="_Toc374327289"/>
      <w:bookmarkStart w:id="917" w:name="_Toc374373734"/>
      <w:bookmarkStart w:id="918" w:name="_Toc374374109"/>
      <w:r w:rsidRPr="007B417E">
        <w:rPr>
          <w:rFonts w:ascii="Times New Roman" w:hAnsi="Times New Roman"/>
          <w:sz w:val="24"/>
          <w:szCs w:val="24"/>
          <w:lang w:val="ru-RU"/>
        </w:rPr>
        <w:t>несоответствие сведений, содержащихся в представленных документах, друг другу.</w:t>
      </w:r>
      <w:bookmarkEnd w:id="916"/>
      <w:bookmarkEnd w:id="917"/>
      <w:bookmarkEnd w:id="918"/>
    </w:p>
    <w:p w:rsidR="00C803BD" w:rsidRPr="007B417E" w:rsidRDefault="00C803BD"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Уведомление об отказе во внесении записей по заявлению реорганизуемого юридического лица или заявлению юридического лица - правопреемника направляется заявителю. Указанное уведомление может быть направлено Регистратором через Управляющую компанию или </w:t>
      </w:r>
      <w:r w:rsidR="005531BE" w:rsidRPr="007B417E">
        <w:rPr>
          <w:rFonts w:ascii="Times New Roman" w:hAnsi="Times New Roman"/>
          <w:sz w:val="24"/>
          <w:szCs w:val="24"/>
          <w:lang w:val="ru-RU"/>
        </w:rPr>
        <w:t>А</w:t>
      </w:r>
      <w:r w:rsidRPr="007B417E">
        <w:rPr>
          <w:rFonts w:ascii="Times New Roman" w:hAnsi="Times New Roman"/>
          <w:sz w:val="24"/>
          <w:szCs w:val="24"/>
          <w:lang w:val="ru-RU"/>
        </w:rPr>
        <w:t>гента.</w:t>
      </w:r>
    </w:p>
    <w:p w:rsidR="00021440" w:rsidRPr="007B417E" w:rsidRDefault="00021440"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не вправе требовать при внесении записей, связанных с переходом прав на инвестиционные паи при реорганизации, предоставления иных документов, за исключением предусмотренных настоящими Правилами.</w:t>
      </w:r>
    </w:p>
    <w:p w:rsidR="00021440" w:rsidRPr="007B417E" w:rsidRDefault="00021440" w:rsidP="00D8170B">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не вправе отказать в принятии заявления реорганизуемого юридического лица и заявления юридического лица – правопреемника.</w:t>
      </w:r>
    </w:p>
    <w:p w:rsidR="00D8170B" w:rsidRPr="007B417E" w:rsidRDefault="00D8170B" w:rsidP="00D8170B">
      <w:pPr>
        <w:pStyle w:val="071213"/>
        <w:numPr>
          <w:ilvl w:val="0"/>
          <w:numId w:val="0"/>
        </w:numPr>
        <w:tabs>
          <w:tab w:val="num" w:pos="2564"/>
        </w:tabs>
        <w:ind w:left="1843"/>
        <w:rPr>
          <w:rFonts w:ascii="Times New Roman" w:hAnsi="Times New Roman"/>
          <w:sz w:val="24"/>
          <w:szCs w:val="24"/>
          <w:lang w:val="ru-RU"/>
        </w:rPr>
      </w:pPr>
    </w:p>
    <w:p w:rsidR="00807CD3" w:rsidRPr="007B417E" w:rsidRDefault="00807CD3"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919" w:name="_Toc374172153"/>
      <w:bookmarkStart w:id="920" w:name="_Toc374327290"/>
      <w:bookmarkStart w:id="921" w:name="_Toc374373735"/>
      <w:bookmarkStart w:id="922" w:name="_Toc374374110"/>
      <w:bookmarkStart w:id="923" w:name="_Toc430571305"/>
      <w:r w:rsidRPr="007B417E">
        <w:rPr>
          <w:rFonts w:ascii="Times New Roman" w:hAnsi="Times New Roman"/>
          <w:b/>
          <w:sz w:val="24"/>
          <w:lang w:val="ru-RU"/>
        </w:rPr>
        <w:t>Операции фиксации (регистрации) фактов ограничения</w:t>
      </w:r>
      <w:r w:rsidR="005531BE" w:rsidRPr="007B417E">
        <w:rPr>
          <w:rFonts w:ascii="Times New Roman" w:hAnsi="Times New Roman"/>
          <w:b/>
          <w:sz w:val="24"/>
          <w:lang w:val="ru-RU"/>
        </w:rPr>
        <w:t xml:space="preserve"> и фактов снятия ограничения</w:t>
      </w:r>
      <w:r w:rsidRPr="007B417E">
        <w:rPr>
          <w:rFonts w:ascii="Times New Roman" w:hAnsi="Times New Roman"/>
          <w:b/>
          <w:sz w:val="24"/>
          <w:lang w:val="ru-RU"/>
        </w:rPr>
        <w:t xml:space="preserve"> операций с инвестиционными паями по лицевым счетам.</w:t>
      </w:r>
      <w:bookmarkEnd w:id="919"/>
      <w:bookmarkEnd w:id="920"/>
      <w:bookmarkEnd w:id="921"/>
      <w:bookmarkEnd w:id="922"/>
      <w:bookmarkEnd w:id="923"/>
    </w:p>
    <w:p w:rsidR="00C803BD" w:rsidRPr="007B417E" w:rsidRDefault="00C803BD" w:rsidP="00D8170B">
      <w:pPr>
        <w:pStyle w:val="071213"/>
        <w:tabs>
          <w:tab w:val="num" w:pos="1276"/>
        </w:tabs>
        <w:ind w:left="1276"/>
        <w:outlineLvl w:val="2"/>
        <w:rPr>
          <w:rFonts w:ascii="Times New Roman" w:hAnsi="Times New Roman"/>
          <w:b/>
          <w:sz w:val="24"/>
          <w:szCs w:val="24"/>
          <w:lang w:val="ru-RU"/>
        </w:rPr>
      </w:pPr>
      <w:bookmarkStart w:id="924" w:name="_Toc374327291"/>
      <w:bookmarkStart w:id="925" w:name="_Toc374373736"/>
      <w:bookmarkStart w:id="926" w:name="_Toc374374111"/>
      <w:bookmarkStart w:id="927" w:name="_Toc430571306"/>
      <w:bookmarkStart w:id="928" w:name="_Toc374172154"/>
      <w:r w:rsidRPr="007B417E">
        <w:rPr>
          <w:rFonts w:ascii="Times New Roman" w:hAnsi="Times New Roman"/>
          <w:b/>
          <w:sz w:val="24"/>
          <w:szCs w:val="24"/>
          <w:lang w:val="ru-RU"/>
        </w:rPr>
        <w:t>Общие положения</w:t>
      </w:r>
      <w:bookmarkEnd w:id="924"/>
      <w:bookmarkEnd w:id="925"/>
      <w:bookmarkEnd w:id="926"/>
      <w:bookmarkEnd w:id="927"/>
    </w:p>
    <w:p w:rsidR="00C803BD" w:rsidRPr="007B417E" w:rsidRDefault="00C803BD" w:rsidP="00D547CB">
      <w:pPr>
        <w:pStyle w:val="071213"/>
        <w:numPr>
          <w:ilvl w:val="3"/>
          <w:numId w:val="1"/>
        </w:numPr>
        <w:tabs>
          <w:tab w:val="clear" w:pos="2564"/>
          <w:tab w:val="num" w:pos="1560"/>
        </w:tabs>
        <w:ind w:left="1843"/>
        <w:rPr>
          <w:rFonts w:ascii="Times New Roman" w:hAnsi="Times New Roman"/>
          <w:sz w:val="24"/>
          <w:szCs w:val="24"/>
          <w:lang w:val="ru-RU"/>
        </w:rPr>
      </w:pPr>
      <w:bookmarkStart w:id="929" w:name="_Toc374327292"/>
      <w:bookmarkStart w:id="930" w:name="_Toc374373737"/>
      <w:bookmarkStart w:id="931" w:name="_Toc374374112"/>
      <w:r w:rsidRPr="007B417E">
        <w:rPr>
          <w:rFonts w:ascii="Times New Roman" w:hAnsi="Times New Roman"/>
          <w:sz w:val="24"/>
          <w:szCs w:val="24"/>
          <w:lang w:val="ru-RU"/>
        </w:rPr>
        <w:lastRenderedPageBreak/>
        <w:t>Фиксацией (регистрацией) факта ограничения операций с инвестиционными паями является операция, в результате совершения которой</w:t>
      </w:r>
      <w:r w:rsidR="00653C93" w:rsidRPr="007B417E">
        <w:rPr>
          <w:rFonts w:ascii="Times New Roman" w:hAnsi="Times New Roman"/>
          <w:sz w:val="24"/>
          <w:szCs w:val="24"/>
          <w:lang w:val="ru-RU"/>
        </w:rPr>
        <w:t xml:space="preserve"> вносится приходная запись </w:t>
      </w:r>
      <w:r w:rsidRPr="007B417E">
        <w:rPr>
          <w:rFonts w:ascii="Times New Roman" w:hAnsi="Times New Roman"/>
          <w:sz w:val="24"/>
          <w:szCs w:val="24"/>
          <w:lang w:val="ru-RU"/>
        </w:rPr>
        <w:t>по</w:t>
      </w:r>
      <w:r w:rsidR="00653C93" w:rsidRPr="007B417E">
        <w:rPr>
          <w:rFonts w:ascii="Times New Roman" w:hAnsi="Times New Roman"/>
          <w:sz w:val="24"/>
          <w:szCs w:val="24"/>
          <w:lang w:val="ru-RU"/>
        </w:rPr>
        <w:t xml:space="preserve"> разделу</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лицево</w:t>
      </w:r>
      <w:r w:rsidR="00653C93" w:rsidRPr="007B417E">
        <w:rPr>
          <w:rFonts w:ascii="Times New Roman" w:hAnsi="Times New Roman"/>
          <w:sz w:val="24"/>
          <w:szCs w:val="24"/>
          <w:lang w:val="ru-RU"/>
        </w:rPr>
        <w:t>го</w:t>
      </w:r>
      <w:r w:rsidRPr="007B417E">
        <w:rPr>
          <w:rFonts w:ascii="Times New Roman" w:hAnsi="Times New Roman"/>
          <w:sz w:val="24"/>
          <w:szCs w:val="24"/>
          <w:lang w:val="ru-RU"/>
        </w:rPr>
        <w:t xml:space="preserve"> счет</w:t>
      </w:r>
      <w:r w:rsidR="00653C93" w:rsidRPr="007B417E">
        <w:rPr>
          <w:rFonts w:ascii="Times New Roman" w:hAnsi="Times New Roman"/>
          <w:sz w:val="24"/>
          <w:szCs w:val="24"/>
          <w:lang w:val="ru-RU"/>
        </w:rPr>
        <w:t>а</w:t>
      </w:r>
      <w:r w:rsidRPr="007B417E">
        <w:rPr>
          <w:rFonts w:ascii="Times New Roman" w:hAnsi="Times New Roman"/>
          <w:sz w:val="24"/>
          <w:szCs w:val="24"/>
          <w:lang w:val="ru-RU"/>
        </w:rPr>
        <w:t xml:space="preserve"> , свидетельствующая о том, что:</w:t>
      </w:r>
      <w:bookmarkEnd w:id="929"/>
      <w:bookmarkEnd w:id="930"/>
      <w:bookmarkEnd w:id="931"/>
    </w:p>
    <w:p w:rsidR="00C803BD" w:rsidRPr="007B417E" w:rsidRDefault="00C803BD" w:rsidP="00D547CB">
      <w:pPr>
        <w:pStyle w:val="071213"/>
        <w:numPr>
          <w:ilvl w:val="0"/>
          <w:numId w:val="35"/>
        </w:numPr>
        <w:ind w:left="2268" w:hanging="283"/>
        <w:rPr>
          <w:rFonts w:ascii="Times New Roman" w:hAnsi="Times New Roman"/>
          <w:sz w:val="24"/>
          <w:szCs w:val="24"/>
          <w:lang w:val="ru-RU"/>
        </w:rPr>
      </w:pPr>
      <w:bookmarkStart w:id="932" w:name="_Toc374327293"/>
      <w:bookmarkStart w:id="933" w:name="_Toc374373738"/>
      <w:bookmarkStart w:id="934" w:name="_Toc374374113"/>
      <w:r w:rsidRPr="007B417E">
        <w:rPr>
          <w:rFonts w:ascii="Times New Roman" w:hAnsi="Times New Roman"/>
          <w:sz w:val="24"/>
          <w:szCs w:val="24"/>
          <w:lang w:val="ru-RU"/>
        </w:rPr>
        <w:t>инвестиционные паи обременены правами третьих лиц, в том числе в случае залога инвестиционных паев; и (или)</w:t>
      </w:r>
      <w:bookmarkEnd w:id="932"/>
      <w:bookmarkEnd w:id="933"/>
      <w:bookmarkEnd w:id="934"/>
    </w:p>
    <w:p w:rsidR="00C803BD" w:rsidRPr="007B417E" w:rsidRDefault="00C803BD" w:rsidP="00D547CB">
      <w:pPr>
        <w:pStyle w:val="071213"/>
        <w:numPr>
          <w:ilvl w:val="0"/>
          <w:numId w:val="35"/>
        </w:numPr>
        <w:ind w:left="2268" w:hanging="283"/>
        <w:rPr>
          <w:rFonts w:ascii="Times New Roman" w:hAnsi="Times New Roman"/>
          <w:sz w:val="24"/>
          <w:szCs w:val="24"/>
          <w:lang w:val="ru-RU"/>
        </w:rPr>
      </w:pPr>
      <w:bookmarkStart w:id="935" w:name="_Toc374327294"/>
      <w:bookmarkStart w:id="936" w:name="_Toc374373739"/>
      <w:bookmarkStart w:id="937" w:name="_Toc374374114"/>
      <w:r w:rsidRPr="007B417E">
        <w:rPr>
          <w:rFonts w:ascii="Times New Roman" w:hAnsi="Times New Roman"/>
          <w:sz w:val="24"/>
          <w:szCs w:val="24"/>
          <w:lang w:val="ru-RU"/>
        </w:rPr>
        <w:t>операции с инвестиционными паями заблокированы в связи со смертью владельца; и (или)</w:t>
      </w:r>
      <w:bookmarkEnd w:id="935"/>
      <w:bookmarkEnd w:id="936"/>
      <w:bookmarkEnd w:id="937"/>
    </w:p>
    <w:p w:rsidR="00C803BD" w:rsidRPr="007B417E" w:rsidRDefault="00C803BD" w:rsidP="00D547CB">
      <w:pPr>
        <w:pStyle w:val="071213"/>
        <w:numPr>
          <w:ilvl w:val="0"/>
          <w:numId w:val="35"/>
        </w:numPr>
        <w:ind w:left="2268" w:hanging="283"/>
        <w:rPr>
          <w:rFonts w:ascii="Times New Roman" w:hAnsi="Times New Roman"/>
          <w:sz w:val="24"/>
          <w:szCs w:val="24"/>
          <w:lang w:val="ru-RU"/>
        </w:rPr>
      </w:pPr>
      <w:bookmarkStart w:id="938" w:name="_Toc374327295"/>
      <w:bookmarkStart w:id="939" w:name="_Toc374373740"/>
      <w:bookmarkStart w:id="940" w:name="_Toc374374115"/>
      <w:r w:rsidRPr="007B417E">
        <w:rPr>
          <w:rFonts w:ascii="Times New Roman" w:hAnsi="Times New Roman"/>
          <w:sz w:val="24"/>
          <w:szCs w:val="24"/>
          <w:lang w:val="ru-RU"/>
        </w:rPr>
        <w:t>на инвестиционные паи наложен арест; и (или)</w:t>
      </w:r>
      <w:bookmarkEnd w:id="938"/>
      <w:bookmarkEnd w:id="939"/>
      <w:bookmarkEnd w:id="940"/>
    </w:p>
    <w:p w:rsidR="00C803BD" w:rsidRPr="007B417E" w:rsidRDefault="00C803BD" w:rsidP="00D547CB">
      <w:pPr>
        <w:pStyle w:val="071213"/>
        <w:numPr>
          <w:ilvl w:val="0"/>
          <w:numId w:val="35"/>
        </w:numPr>
        <w:ind w:left="2268" w:hanging="283"/>
        <w:rPr>
          <w:rFonts w:ascii="Times New Roman" w:hAnsi="Times New Roman"/>
          <w:sz w:val="24"/>
          <w:szCs w:val="24"/>
          <w:lang w:val="ru-RU"/>
        </w:rPr>
      </w:pPr>
      <w:bookmarkStart w:id="941" w:name="_Toc374327296"/>
      <w:bookmarkStart w:id="942" w:name="_Toc374373741"/>
      <w:bookmarkStart w:id="943" w:name="_Toc374374116"/>
      <w:r w:rsidRPr="007B417E">
        <w:rPr>
          <w:rFonts w:ascii="Times New Roman" w:hAnsi="Times New Roman"/>
          <w:sz w:val="24"/>
          <w:szCs w:val="24"/>
          <w:lang w:val="ru-RU"/>
        </w:rPr>
        <w:t>операции с инвестиционными паями приостановлены, запрещены или заблокированы на основании федерального закона или ином законном основании, в том числе для целей проведения сверки между Регистратором и центральным депозитарием.</w:t>
      </w:r>
      <w:bookmarkEnd w:id="941"/>
      <w:bookmarkEnd w:id="942"/>
      <w:bookmarkEnd w:id="943"/>
    </w:p>
    <w:p w:rsidR="00C803BD" w:rsidRPr="007B417E" w:rsidRDefault="00C803BD" w:rsidP="00D547CB">
      <w:pPr>
        <w:pStyle w:val="071213"/>
        <w:numPr>
          <w:ilvl w:val="3"/>
          <w:numId w:val="1"/>
        </w:numPr>
        <w:tabs>
          <w:tab w:val="clear" w:pos="2564"/>
          <w:tab w:val="num" w:pos="1560"/>
        </w:tabs>
        <w:ind w:left="1843"/>
        <w:rPr>
          <w:rFonts w:ascii="Times New Roman" w:hAnsi="Times New Roman"/>
          <w:sz w:val="24"/>
          <w:szCs w:val="24"/>
          <w:lang w:val="ru-RU"/>
        </w:rPr>
      </w:pPr>
      <w:bookmarkStart w:id="944" w:name="_Toc374327299"/>
      <w:bookmarkStart w:id="945" w:name="_Toc374373744"/>
      <w:bookmarkStart w:id="946" w:name="_Toc374374119"/>
      <w:r w:rsidRPr="007B417E">
        <w:rPr>
          <w:rFonts w:ascii="Times New Roman" w:hAnsi="Times New Roman"/>
          <w:sz w:val="24"/>
          <w:szCs w:val="24"/>
          <w:lang w:val="ru-RU"/>
        </w:rPr>
        <w:t xml:space="preserve">Фиксация (регистрация) факта ограничения операций с инвестиционными паями для каждого случая таких ограничений осуществляется путем внесения приходной записи по соответствующему разделу лицевого счета, на котором в соответствии с Правилами осуществляется фиксация (регистрация) факта ограничения операций с </w:t>
      </w:r>
      <w:r w:rsidR="00E814D7" w:rsidRPr="007B417E">
        <w:rPr>
          <w:rFonts w:ascii="Times New Roman" w:hAnsi="Times New Roman"/>
          <w:sz w:val="24"/>
          <w:szCs w:val="24"/>
          <w:lang w:val="ru-RU"/>
        </w:rPr>
        <w:t>инвестиционными паями</w:t>
      </w:r>
      <w:r w:rsidRPr="007B417E">
        <w:rPr>
          <w:rFonts w:ascii="Times New Roman" w:hAnsi="Times New Roman"/>
          <w:sz w:val="24"/>
          <w:szCs w:val="24"/>
          <w:lang w:val="ru-RU"/>
        </w:rPr>
        <w:t>.</w:t>
      </w:r>
      <w:bookmarkEnd w:id="944"/>
      <w:bookmarkEnd w:id="945"/>
      <w:bookmarkEnd w:id="946"/>
      <w:r w:rsidRPr="007B417E">
        <w:rPr>
          <w:rFonts w:ascii="Times New Roman" w:hAnsi="Times New Roman"/>
          <w:sz w:val="24"/>
          <w:szCs w:val="24"/>
          <w:lang w:val="ru-RU"/>
        </w:rPr>
        <w:t xml:space="preserve"> </w:t>
      </w:r>
    </w:p>
    <w:p w:rsidR="00C803BD" w:rsidRPr="007B417E" w:rsidRDefault="00C803BD" w:rsidP="00D547CB">
      <w:pPr>
        <w:pStyle w:val="071213"/>
        <w:numPr>
          <w:ilvl w:val="3"/>
          <w:numId w:val="1"/>
        </w:numPr>
        <w:tabs>
          <w:tab w:val="clear" w:pos="2564"/>
          <w:tab w:val="num" w:pos="1560"/>
        </w:tabs>
        <w:ind w:left="1843"/>
        <w:rPr>
          <w:rFonts w:ascii="Times New Roman" w:hAnsi="Times New Roman"/>
          <w:sz w:val="24"/>
          <w:szCs w:val="24"/>
          <w:lang w:val="ru-RU"/>
        </w:rPr>
      </w:pPr>
      <w:bookmarkStart w:id="947" w:name="_Toc374327300"/>
      <w:bookmarkStart w:id="948" w:name="_Toc374373745"/>
      <w:bookmarkStart w:id="949" w:name="_Toc374374120"/>
      <w:r w:rsidRPr="007B417E">
        <w:rPr>
          <w:rFonts w:ascii="Times New Roman" w:hAnsi="Times New Roman"/>
          <w:sz w:val="24"/>
          <w:szCs w:val="24"/>
          <w:lang w:val="ru-RU"/>
        </w:rPr>
        <w:t>Регистратор при принятии реестра от иного держателя реестра обеспечивает фиксацию (регистрацию) всех фактов ограничения операций с инвестиционными паями, ранее зафиксированных (зарегистрированных) по лицевым счетам, в соответствии с настоящими Правилами.</w:t>
      </w:r>
      <w:bookmarkEnd w:id="947"/>
      <w:bookmarkEnd w:id="948"/>
      <w:bookmarkEnd w:id="949"/>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Фиксацией (регистрацией) факта снятия ограничения операций с инвестиционных паев является операция, в результате совершения которой </w:t>
      </w:r>
      <w:r w:rsidR="00653C93" w:rsidRPr="007B417E">
        <w:rPr>
          <w:rFonts w:ascii="Times New Roman" w:hAnsi="Times New Roman"/>
          <w:sz w:val="24"/>
          <w:szCs w:val="24"/>
          <w:lang w:val="ru-RU"/>
        </w:rPr>
        <w:t xml:space="preserve">происходит перемещение инвестиционных паев </w:t>
      </w:r>
      <w:r w:rsidRPr="007B417E">
        <w:rPr>
          <w:rFonts w:ascii="Times New Roman" w:hAnsi="Times New Roman"/>
          <w:sz w:val="24"/>
          <w:szCs w:val="24"/>
          <w:lang w:val="ru-RU"/>
        </w:rPr>
        <w:t>по</w:t>
      </w:r>
      <w:r w:rsidR="00653C93" w:rsidRPr="007B417E">
        <w:rPr>
          <w:rFonts w:ascii="Times New Roman" w:hAnsi="Times New Roman"/>
          <w:sz w:val="24"/>
          <w:szCs w:val="24"/>
          <w:lang w:val="ru-RU"/>
        </w:rPr>
        <w:t xml:space="preserve"> раздел</w:t>
      </w:r>
      <w:r w:rsidR="00593B84" w:rsidRPr="007B417E">
        <w:rPr>
          <w:rFonts w:ascii="Times New Roman" w:hAnsi="Times New Roman"/>
          <w:sz w:val="24"/>
          <w:szCs w:val="24"/>
          <w:lang w:val="ru-RU"/>
        </w:rPr>
        <w:t>ам</w:t>
      </w:r>
      <w:r w:rsidRPr="007B417E">
        <w:rPr>
          <w:rFonts w:ascii="Times New Roman" w:hAnsi="Times New Roman"/>
          <w:sz w:val="24"/>
          <w:szCs w:val="24"/>
          <w:lang w:val="ru-RU"/>
        </w:rPr>
        <w:t xml:space="preserve"> лицево</w:t>
      </w:r>
      <w:r w:rsidR="00653C93" w:rsidRPr="007B417E">
        <w:rPr>
          <w:rFonts w:ascii="Times New Roman" w:hAnsi="Times New Roman"/>
          <w:sz w:val="24"/>
          <w:szCs w:val="24"/>
          <w:lang w:val="ru-RU"/>
        </w:rPr>
        <w:t>го</w:t>
      </w:r>
      <w:r w:rsidRPr="007B417E">
        <w:rPr>
          <w:rFonts w:ascii="Times New Roman" w:hAnsi="Times New Roman"/>
          <w:sz w:val="24"/>
          <w:szCs w:val="24"/>
          <w:lang w:val="ru-RU"/>
        </w:rPr>
        <w:t xml:space="preserve"> счет</w:t>
      </w:r>
      <w:r w:rsidR="00653C93" w:rsidRPr="007B417E">
        <w:rPr>
          <w:rFonts w:ascii="Times New Roman" w:hAnsi="Times New Roman"/>
          <w:sz w:val="24"/>
          <w:szCs w:val="24"/>
          <w:lang w:val="ru-RU"/>
        </w:rPr>
        <w:t>а</w:t>
      </w:r>
      <w:r w:rsidR="00593B84" w:rsidRPr="007B417E">
        <w:rPr>
          <w:rFonts w:ascii="Times New Roman" w:hAnsi="Times New Roman"/>
          <w:sz w:val="24"/>
          <w:szCs w:val="24"/>
          <w:lang w:val="ru-RU"/>
        </w:rPr>
        <w:t>,</w:t>
      </w:r>
      <w:r w:rsidRPr="007B417E">
        <w:rPr>
          <w:rFonts w:ascii="Times New Roman" w:hAnsi="Times New Roman"/>
          <w:sz w:val="24"/>
          <w:szCs w:val="24"/>
          <w:lang w:val="ru-RU"/>
        </w:rPr>
        <w:t xml:space="preserve"> </w:t>
      </w:r>
      <w:r w:rsidR="00653C93" w:rsidRPr="007B417E">
        <w:rPr>
          <w:rFonts w:ascii="Times New Roman" w:hAnsi="Times New Roman"/>
          <w:sz w:val="24"/>
          <w:szCs w:val="24"/>
          <w:lang w:val="ru-RU"/>
        </w:rPr>
        <w:t xml:space="preserve">что </w:t>
      </w:r>
      <w:r w:rsidRPr="007B417E">
        <w:rPr>
          <w:rFonts w:ascii="Times New Roman" w:hAnsi="Times New Roman"/>
          <w:sz w:val="24"/>
          <w:szCs w:val="24"/>
          <w:lang w:val="ru-RU"/>
        </w:rPr>
        <w:t>свидетельству</w:t>
      </w:r>
      <w:r w:rsidR="00653C93" w:rsidRPr="007B417E">
        <w:rPr>
          <w:rFonts w:ascii="Times New Roman" w:hAnsi="Times New Roman"/>
          <w:sz w:val="24"/>
          <w:szCs w:val="24"/>
          <w:lang w:val="ru-RU"/>
        </w:rPr>
        <w:t>ет</w:t>
      </w:r>
      <w:r w:rsidRPr="007B417E">
        <w:rPr>
          <w:rFonts w:ascii="Times New Roman" w:hAnsi="Times New Roman"/>
          <w:sz w:val="24"/>
          <w:szCs w:val="24"/>
          <w:lang w:val="ru-RU"/>
        </w:rPr>
        <w:t xml:space="preserve"> о том, что:</w:t>
      </w:r>
    </w:p>
    <w:p w:rsidR="00C072D1" w:rsidRPr="007B417E" w:rsidRDefault="00C072D1" w:rsidP="00D547CB">
      <w:pPr>
        <w:pStyle w:val="071213"/>
        <w:numPr>
          <w:ilvl w:val="0"/>
          <w:numId w:val="34"/>
        </w:numPr>
        <w:tabs>
          <w:tab w:val="left" w:pos="2410"/>
        </w:tabs>
        <w:ind w:left="2268" w:hanging="283"/>
        <w:rPr>
          <w:rFonts w:ascii="Times New Roman" w:hAnsi="Times New Roman"/>
          <w:sz w:val="24"/>
          <w:szCs w:val="24"/>
          <w:lang w:val="ru-RU"/>
        </w:rPr>
      </w:pPr>
      <w:bookmarkStart w:id="950" w:name="_Toc374327324"/>
      <w:bookmarkStart w:id="951" w:name="_Toc374373769"/>
      <w:bookmarkStart w:id="952" w:name="_Toc374374144"/>
      <w:r w:rsidRPr="007B417E">
        <w:rPr>
          <w:rFonts w:ascii="Times New Roman" w:hAnsi="Times New Roman"/>
          <w:sz w:val="24"/>
          <w:szCs w:val="24"/>
          <w:lang w:val="ru-RU"/>
        </w:rPr>
        <w:t>инвестиционные паи освобождены от обременения правами третьих лиц;</w:t>
      </w:r>
      <w:bookmarkEnd w:id="950"/>
      <w:bookmarkEnd w:id="951"/>
      <w:bookmarkEnd w:id="952"/>
    </w:p>
    <w:p w:rsidR="00C072D1" w:rsidRPr="007B417E" w:rsidRDefault="00C072D1" w:rsidP="00D547CB">
      <w:pPr>
        <w:pStyle w:val="071213"/>
        <w:numPr>
          <w:ilvl w:val="0"/>
          <w:numId w:val="34"/>
        </w:numPr>
        <w:tabs>
          <w:tab w:val="left" w:pos="2410"/>
        </w:tabs>
        <w:ind w:left="2268" w:hanging="283"/>
        <w:rPr>
          <w:rFonts w:ascii="Times New Roman" w:hAnsi="Times New Roman"/>
          <w:sz w:val="24"/>
          <w:szCs w:val="24"/>
          <w:lang w:val="ru-RU"/>
        </w:rPr>
      </w:pPr>
      <w:bookmarkStart w:id="953" w:name="_Toc374327325"/>
      <w:bookmarkStart w:id="954" w:name="_Toc374373770"/>
      <w:bookmarkStart w:id="955" w:name="_Toc374374145"/>
      <w:r w:rsidRPr="007B417E">
        <w:rPr>
          <w:rFonts w:ascii="Times New Roman" w:hAnsi="Times New Roman"/>
          <w:sz w:val="24"/>
          <w:szCs w:val="24"/>
          <w:lang w:val="ru-RU"/>
        </w:rPr>
        <w:t>с инвестиционных паев снят арест;</w:t>
      </w:r>
      <w:bookmarkEnd w:id="953"/>
      <w:bookmarkEnd w:id="954"/>
      <w:bookmarkEnd w:id="955"/>
    </w:p>
    <w:p w:rsidR="00C072D1" w:rsidRPr="007B417E" w:rsidRDefault="00C072D1" w:rsidP="00D547CB">
      <w:pPr>
        <w:pStyle w:val="071213"/>
        <w:numPr>
          <w:ilvl w:val="0"/>
          <w:numId w:val="34"/>
        </w:numPr>
        <w:tabs>
          <w:tab w:val="left" w:pos="2410"/>
        </w:tabs>
        <w:ind w:left="2268" w:hanging="283"/>
        <w:rPr>
          <w:rFonts w:ascii="Times New Roman" w:hAnsi="Times New Roman"/>
          <w:sz w:val="24"/>
          <w:szCs w:val="24"/>
          <w:lang w:val="ru-RU"/>
        </w:rPr>
      </w:pPr>
      <w:bookmarkStart w:id="956" w:name="_Toc374327326"/>
      <w:bookmarkStart w:id="957" w:name="_Toc374373771"/>
      <w:bookmarkStart w:id="958" w:name="_Toc374374146"/>
      <w:r w:rsidRPr="007B417E">
        <w:rPr>
          <w:rFonts w:ascii="Times New Roman" w:hAnsi="Times New Roman"/>
          <w:sz w:val="24"/>
          <w:szCs w:val="24"/>
          <w:lang w:val="ru-RU"/>
        </w:rPr>
        <w:t>с операций с инвестиционных паев снят запрет или блокировка в соответствии с федеральными законами или иным законным основанием, в том числе в связи с завершением сверки между Регистратором и центральным депозитарием.</w:t>
      </w:r>
      <w:bookmarkEnd w:id="956"/>
      <w:bookmarkEnd w:id="957"/>
      <w:bookmarkEnd w:id="958"/>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959" w:name="_Ref373311839"/>
      <w:bookmarkStart w:id="960" w:name="_Toc374327327"/>
      <w:bookmarkStart w:id="961" w:name="_Toc374373772"/>
      <w:bookmarkStart w:id="962" w:name="_Toc374374147"/>
      <w:r w:rsidRPr="007B417E">
        <w:rPr>
          <w:rFonts w:ascii="Times New Roman" w:hAnsi="Times New Roman"/>
          <w:sz w:val="24"/>
          <w:szCs w:val="24"/>
          <w:lang w:val="ru-RU"/>
        </w:rPr>
        <w:t>Фиксация (регистрация) факта снятия ограничения операций с инвестиционными паями осуществляется по тому же</w:t>
      </w:r>
      <w:r w:rsidR="00F33923" w:rsidRPr="007B417E">
        <w:rPr>
          <w:rFonts w:ascii="Times New Roman" w:hAnsi="Times New Roman"/>
          <w:sz w:val="24"/>
          <w:szCs w:val="24"/>
          <w:lang w:val="ru-RU"/>
        </w:rPr>
        <w:t xml:space="preserve"> разделу </w:t>
      </w:r>
      <w:r w:rsidRPr="007B417E">
        <w:rPr>
          <w:rFonts w:ascii="Times New Roman" w:hAnsi="Times New Roman"/>
          <w:sz w:val="24"/>
          <w:szCs w:val="24"/>
          <w:lang w:val="ru-RU"/>
        </w:rPr>
        <w:t>лицево</w:t>
      </w:r>
      <w:r w:rsidR="00F33923" w:rsidRPr="007B417E">
        <w:rPr>
          <w:rFonts w:ascii="Times New Roman" w:hAnsi="Times New Roman"/>
          <w:sz w:val="24"/>
          <w:szCs w:val="24"/>
          <w:lang w:val="ru-RU"/>
        </w:rPr>
        <w:t>го</w:t>
      </w:r>
      <w:r w:rsidRPr="007B417E">
        <w:rPr>
          <w:rFonts w:ascii="Times New Roman" w:hAnsi="Times New Roman"/>
          <w:sz w:val="24"/>
          <w:szCs w:val="24"/>
          <w:lang w:val="ru-RU"/>
        </w:rPr>
        <w:t xml:space="preserve"> счет</w:t>
      </w:r>
      <w:r w:rsidR="00F33923" w:rsidRPr="007B417E">
        <w:rPr>
          <w:rFonts w:ascii="Times New Roman" w:hAnsi="Times New Roman"/>
          <w:sz w:val="24"/>
          <w:szCs w:val="24"/>
          <w:lang w:val="ru-RU"/>
        </w:rPr>
        <w:t>а</w:t>
      </w:r>
      <w:r w:rsidRPr="007B417E">
        <w:rPr>
          <w:rFonts w:ascii="Times New Roman" w:hAnsi="Times New Roman"/>
          <w:sz w:val="24"/>
          <w:szCs w:val="24"/>
          <w:lang w:val="ru-RU"/>
        </w:rPr>
        <w:t>, по которому осуществлялась фиксация (регистрация) факта ограничения операций с инвестиционными паями.</w:t>
      </w:r>
      <w:bookmarkEnd w:id="959"/>
      <w:bookmarkEnd w:id="960"/>
      <w:bookmarkEnd w:id="961"/>
      <w:bookmarkEnd w:id="962"/>
      <w:r w:rsidR="00F33923" w:rsidRPr="007B417E">
        <w:rPr>
          <w:rFonts w:ascii="Times New Roman" w:hAnsi="Times New Roman"/>
          <w:sz w:val="24"/>
          <w:szCs w:val="24"/>
          <w:lang w:val="ru-RU"/>
        </w:rPr>
        <w:t xml:space="preserve"> </w:t>
      </w:r>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963" w:name="_Toc374327328"/>
      <w:bookmarkStart w:id="964" w:name="_Toc374373773"/>
      <w:bookmarkStart w:id="965" w:name="_Toc374374148"/>
      <w:r w:rsidRPr="007B417E">
        <w:rPr>
          <w:rFonts w:ascii="Times New Roman" w:hAnsi="Times New Roman"/>
          <w:sz w:val="24"/>
          <w:szCs w:val="24"/>
          <w:lang w:val="ru-RU"/>
        </w:rPr>
        <w:t xml:space="preserve">Фиксация (регистрация) факта снятия ограничения операций с инвестиционными паями для каждого случая такого ограничения осуществляется путем внесения расходной записи по разделу указанного в пункте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_Ref373311839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5.7.1.5</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настоящих</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Правил лицевого счета, на котором в соответствии с Правилами осуществлена фиксация (регистрация) факта ограничения операций с инвестиционными паями.</w:t>
      </w:r>
      <w:bookmarkEnd w:id="963"/>
      <w:bookmarkEnd w:id="964"/>
      <w:bookmarkEnd w:id="965"/>
      <w:r w:rsidRPr="007B417E">
        <w:rPr>
          <w:rFonts w:ascii="Times New Roman" w:hAnsi="Times New Roman"/>
          <w:sz w:val="24"/>
          <w:szCs w:val="24"/>
          <w:lang w:val="ru-RU"/>
        </w:rPr>
        <w:t xml:space="preserve"> </w:t>
      </w:r>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При фиксации (регистрации) факта ограничения всех инвестиционных паев, учтенных на лицевом счете, </w:t>
      </w:r>
      <w:r w:rsidR="00CB649A" w:rsidRPr="007B417E">
        <w:rPr>
          <w:rFonts w:ascii="Times New Roman" w:hAnsi="Times New Roman"/>
          <w:sz w:val="24"/>
          <w:szCs w:val="24"/>
          <w:lang w:val="ru-RU"/>
        </w:rPr>
        <w:t>при ф</w:t>
      </w:r>
      <w:r w:rsidRPr="007B417E">
        <w:rPr>
          <w:rFonts w:ascii="Times New Roman" w:hAnsi="Times New Roman"/>
          <w:sz w:val="24"/>
          <w:szCs w:val="24"/>
          <w:lang w:val="ru-RU"/>
        </w:rPr>
        <w:t>иксаци</w:t>
      </w:r>
      <w:r w:rsidR="00CB649A" w:rsidRPr="007B417E">
        <w:rPr>
          <w:rFonts w:ascii="Times New Roman" w:hAnsi="Times New Roman"/>
          <w:sz w:val="24"/>
          <w:szCs w:val="24"/>
          <w:lang w:val="ru-RU"/>
        </w:rPr>
        <w:t>и</w:t>
      </w:r>
      <w:r w:rsidRPr="007B417E">
        <w:rPr>
          <w:rFonts w:ascii="Times New Roman" w:hAnsi="Times New Roman"/>
          <w:sz w:val="24"/>
          <w:szCs w:val="24"/>
          <w:lang w:val="ru-RU"/>
        </w:rPr>
        <w:t xml:space="preserve"> (регистраци</w:t>
      </w:r>
      <w:r w:rsidR="00CB649A" w:rsidRPr="007B417E">
        <w:rPr>
          <w:rFonts w:ascii="Times New Roman" w:hAnsi="Times New Roman"/>
          <w:sz w:val="24"/>
          <w:szCs w:val="24"/>
          <w:lang w:val="ru-RU"/>
        </w:rPr>
        <w:t>и</w:t>
      </w:r>
      <w:r w:rsidRPr="007B417E">
        <w:rPr>
          <w:rFonts w:ascii="Times New Roman" w:hAnsi="Times New Roman"/>
          <w:sz w:val="24"/>
          <w:szCs w:val="24"/>
          <w:lang w:val="ru-RU"/>
        </w:rPr>
        <w:t xml:space="preserve">) факта ограничения (блокирование) распространяется также на все инвестиционные паи, зачисленные на счет после внесения записи о </w:t>
      </w:r>
      <w:r w:rsidR="00593B84" w:rsidRPr="007B417E">
        <w:rPr>
          <w:rFonts w:ascii="Times New Roman" w:hAnsi="Times New Roman"/>
          <w:sz w:val="24"/>
          <w:szCs w:val="24"/>
          <w:lang w:val="ru-RU"/>
        </w:rPr>
        <w:t>ф</w:t>
      </w:r>
      <w:r w:rsidRPr="007B417E">
        <w:rPr>
          <w:rFonts w:ascii="Times New Roman" w:hAnsi="Times New Roman"/>
          <w:sz w:val="24"/>
          <w:szCs w:val="24"/>
          <w:lang w:val="ru-RU"/>
        </w:rPr>
        <w:t>иксаци</w:t>
      </w:r>
      <w:r w:rsidR="00CB649A" w:rsidRPr="007B417E">
        <w:rPr>
          <w:rFonts w:ascii="Times New Roman" w:hAnsi="Times New Roman"/>
          <w:sz w:val="24"/>
          <w:szCs w:val="24"/>
          <w:lang w:val="ru-RU"/>
        </w:rPr>
        <w:t>и</w:t>
      </w:r>
      <w:r w:rsidRPr="007B417E">
        <w:rPr>
          <w:rFonts w:ascii="Times New Roman" w:hAnsi="Times New Roman"/>
          <w:sz w:val="24"/>
          <w:szCs w:val="24"/>
          <w:lang w:val="ru-RU"/>
        </w:rPr>
        <w:t xml:space="preserve"> (регистраци</w:t>
      </w:r>
      <w:r w:rsidR="00CB649A" w:rsidRPr="007B417E">
        <w:rPr>
          <w:rFonts w:ascii="Times New Roman" w:hAnsi="Times New Roman"/>
          <w:sz w:val="24"/>
          <w:szCs w:val="24"/>
          <w:lang w:val="ru-RU"/>
        </w:rPr>
        <w:t>и</w:t>
      </w:r>
      <w:r w:rsidRPr="007B417E">
        <w:rPr>
          <w:rFonts w:ascii="Times New Roman" w:hAnsi="Times New Roman"/>
          <w:sz w:val="24"/>
          <w:szCs w:val="24"/>
          <w:lang w:val="ru-RU"/>
        </w:rPr>
        <w:t xml:space="preserve">) факта ограничения (блокировании), а в случае </w:t>
      </w:r>
      <w:r w:rsidR="00593B84" w:rsidRPr="007B417E">
        <w:rPr>
          <w:rFonts w:ascii="Times New Roman" w:hAnsi="Times New Roman"/>
          <w:sz w:val="24"/>
          <w:szCs w:val="24"/>
          <w:lang w:val="ru-RU"/>
        </w:rPr>
        <w:t>ф</w:t>
      </w:r>
      <w:r w:rsidRPr="007B417E">
        <w:rPr>
          <w:rFonts w:ascii="Times New Roman" w:hAnsi="Times New Roman"/>
          <w:sz w:val="24"/>
          <w:szCs w:val="24"/>
          <w:lang w:val="ru-RU"/>
        </w:rPr>
        <w:t>иксаци</w:t>
      </w:r>
      <w:r w:rsidR="00CB649A" w:rsidRPr="007B417E">
        <w:rPr>
          <w:rFonts w:ascii="Times New Roman" w:hAnsi="Times New Roman"/>
          <w:sz w:val="24"/>
          <w:szCs w:val="24"/>
          <w:lang w:val="ru-RU"/>
        </w:rPr>
        <w:t>и</w:t>
      </w:r>
      <w:r w:rsidRPr="007B417E">
        <w:rPr>
          <w:rFonts w:ascii="Times New Roman" w:hAnsi="Times New Roman"/>
          <w:sz w:val="24"/>
          <w:szCs w:val="24"/>
          <w:lang w:val="ru-RU"/>
        </w:rPr>
        <w:t xml:space="preserve"> (регистраци</w:t>
      </w:r>
      <w:r w:rsidR="00CB649A" w:rsidRPr="007B417E">
        <w:rPr>
          <w:rFonts w:ascii="Times New Roman" w:hAnsi="Times New Roman"/>
          <w:sz w:val="24"/>
          <w:szCs w:val="24"/>
          <w:lang w:val="ru-RU"/>
        </w:rPr>
        <w:t>и</w:t>
      </w:r>
      <w:r w:rsidRPr="007B417E">
        <w:rPr>
          <w:rFonts w:ascii="Times New Roman" w:hAnsi="Times New Roman"/>
          <w:sz w:val="24"/>
          <w:szCs w:val="24"/>
          <w:lang w:val="ru-RU"/>
        </w:rPr>
        <w:t xml:space="preserve">) факта </w:t>
      </w:r>
      <w:r w:rsidRPr="007B417E">
        <w:rPr>
          <w:rFonts w:ascii="Times New Roman" w:hAnsi="Times New Roman"/>
          <w:sz w:val="24"/>
          <w:szCs w:val="24"/>
          <w:lang w:val="ru-RU"/>
        </w:rPr>
        <w:lastRenderedPageBreak/>
        <w:t>ограничения</w:t>
      </w:r>
      <w:r w:rsidR="00593B84"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(блокирования) большего количества инвестиционных паев, чем учтено на лицевом счете на момент внесения записи о </w:t>
      </w:r>
      <w:r w:rsidR="00593B84" w:rsidRPr="007B417E">
        <w:rPr>
          <w:rFonts w:ascii="Times New Roman" w:hAnsi="Times New Roman"/>
          <w:sz w:val="24"/>
          <w:szCs w:val="24"/>
          <w:lang w:val="ru-RU"/>
        </w:rPr>
        <w:t>ф</w:t>
      </w:r>
      <w:r w:rsidRPr="007B417E">
        <w:rPr>
          <w:rFonts w:ascii="Times New Roman" w:hAnsi="Times New Roman"/>
          <w:sz w:val="24"/>
          <w:szCs w:val="24"/>
          <w:lang w:val="ru-RU"/>
        </w:rPr>
        <w:t>иксаци</w:t>
      </w:r>
      <w:r w:rsidR="00CB649A" w:rsidRPr="007B417E">
        <w:rPr>
          <w:rFonts w:ascii="Times New Roman" w:hAnsi="Times New Roman"/>
          <w:sz w:val="24"/>
          <w:szCs w:val="24"/>
          <w:lang w:val="ru-RU"/>
        </w:rPr>
        <w:t>и</w:t>
      </w:r>
      <w:r w:rsidRPr="007B417E">
        <w:rPr>
          <w:rFonts w:ascii="Times New Roman" w:hAnsi="Times New Roman"/>
          <w:sz w:val="24"/>
          <w:szCs w:val="24"/>
          <w:lang w:val="ru-RU"/>
        </w:rPr>
        <w:t xml:space="preserve"> (регистраци</w:t>
      </w:r>
      <w:r w:rsidR="00CB649A" w:rsidRPr="007B417E">
        <w:rPr>
          <w:rFonts w:ascii="Times New Roman" w:hAnsi="Times New Roman"/>
          <w:sz w:val="24"/>
          <w:szCs w:val="24"/>
          <w:lang w:val="ru-RU"/>
        </w:rPr>
        <w:t>и</w:t>
      </w:r>
      <w:r w:rsidRPr="007B417E">
        <w:rPr>
          <w:rFonts w:ascii="Times New Roman" w:hAnsi="Times New Roman"/>
          <w:sz w:val="24"/>
          <w:szCs w:val="24"/>
          <w:lang w:val="ru-RU"/>
        </w:rPr>
        <w:t>) факта ограничения</w:t>
      </w:r>
      <w:r w:rsidR="00593B84"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(блокирования), - на недостающее количество инвестиционных паев, зачисленных на счет после внесения записи о </w:t>
      </w:r>
      <w:r w:rsidR="00593B84" w:rsidRPr="007B417E">
        <w:rPr>
          <w:rFonts w:ascii="Times New Roman" w:hAnsi="Times New Roman"/>
          <w:sz w:val="24"/>
          <w:szCs w:val="24"/>
          <w:lang w:val="ru-RU"/>
        </w:rPr>
        <w:t>ф</w:t>
      </w:r>
      <w:r w:rsidRPr="007B417E">
        <w:rPr>
          <w:rFonts w:ascii="Times New Roman" w:hAnsi="Times New Roman"/>
          <w:sz w:val="24"/>
          <w:szCs w:val="24"/>
          <w:lang w:val="ru-RU"/>
        </w:rPr>
        <w:t>иксаци</w:t>
      </w:r>
      <w:r w:rsidR="00CB649A" w:rsidRPr="007B417E">
        <w:rPr>
          <w:rFonts w:ascii="Times New Roman" w:hAnsi="Times New Roman"/>
          <w:sz w:val="24"/>
          <w:szCs w:val="24"/>
          <w:lang w:val="ru-RU"/>
        </w:rPr>
        <w:t>и</w:t>
      </w:r>
      <w:r w:rsidRPr="007B417E">
        <w:rPr>
          <w:rFonts w:ascii="Times New Roman" w:hAnsi="Times New Roman"/>
          <w:sz w:val="24"/>
          <w:szCs w:val="24"/>
          <w:lang w:val="ru-RU"/>
        </w:rPr>
        <w:t xml:space="preserve"> (регистраци</w:t>
      </w:r>
      <w:r w:rsidR="00CB649A" w:rsidRPr="007B417E">
        <w:rPr>
          <w:rFonts w:ascii="Times New Roman" w:hAnsi="Times New Roman"/>
          <w:sz w:val="24"/>
          <w:szCs w:val="24"/>
          <w:lang w:val="ru-RU"/>
        </w:rPr>
        <w:t>и</w:t>
      </w:r>
      <w:r w:rsidRPr="007B417E">
        <w:rPr>
          <w:rFonts w:ascii="Times New Roman" w:hAnsi="Times New Roman"/>
          <w:sz w:val="24"/>
          <w:szCs w:val="24"/>
          <w:lang w:val="ru-RU"/>
        </w:rPr>
        <w:t>) факта ограничения</w:t>
      </w:r>
      <w:r w:rsidR="00593B84" w:rsidRPr="007B417E">
        <w:rPr>
          <w:rFonts w:ascii="Times New Roman" w:hAnsi="Times New Roman"/>
          <w:sz w:val="24"/>
          <w:szCs w:val="24"/>
          <w:lang w:val="ru-RU"/>
        </w:rPr>
        <w:t xml:space="preserve"> </w:t>
      </w:r>
      <w:r w:rsidRPr="007B417E">
        <w:rPr>
          <w:rFonts w:ascii="Times New Roman" w:hAnsi="Times New Roman"/>
          <w:sz w:val="24"/>
          <w:szCs w:val="24"/>
          <w:lang w:val="ru-RU"/>
        </w:rPr>
        <w:t>(блокирования).</w:t>
      </w:r>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В течение дня получения документа, являющегося основанием для внесения записи о </w:t>
      </w:r>
      <w:r w:rsidR="00593B84" w:rsidRPr="007B417E">
        <w:rPr>
          <w:rFonts w:ascii="Times New Roman" w:hAnsi="Times New Roman"/>
          <w:sz w:val="24"/>
          <w:szCs w:val="24"/>
          <w:lang w:val="ru-RU"/>
        </w:rPr>
        <w:t>ф</w:t>
      </w:r>
      <w:r w:rsidRPr="007B417E">
        <w:rPr>
          <w:rFonts w:ascii="Times New Roman" w:hAnsi="Times New Roman"/>
          <w:sz w:val="24"/>
          <w:szCs w:val="24"/>
          <w:lang w:val="ru-RU"/>
        </w:rPr>
        <w:t>иксаци</w:t>
      </w:r>
      <w:r w:rsidR="00CB649A" w:rsidRPr="007B417E">
        <w:rPr>
          <w:rFonts w:ascii="Times New Roman" w:hAnsi="Times New Roman"/>
          <w:sz w:val="24"/>
          <w:szCs w:val="24"/>
          <w:lang w:val="ru-RU"/>
        </w:rPr>
        <w:t>и</w:t>
      </w:r>
      <w:r w:rsidRPr="007B417E">
        <w:rPr>
          <w:rFonts w:ascii="Times New Roman" w:hAnsi="Times New Roman"/>
          <w:sz w:val="24"/>
          <w:szCs w:val="24"/>
          <w:lang w:val="ru-RU"/>
        </w:rPr>
        <w:t xml:space="preserve"> (регистраци</w:t>
      </w:r>
      <w:r w:rsidR="00CB649A" w:rsidRPr="007B417E">
        <w:rPr>
          <w:rFonts w:ascii="Times New Roman" w:hAnsi="Times New Roman"/>
          <w:sz w:val="24"/>
          <w:szCs w:val="24"/>
          <w:lang w:val="ru-RU"/>
        </w:rPr>
        <w:t>и</w:t>
      </w:r>
      <w:r w:rsidRPr="007B417E">
        <w:rPr>
          <w:rFonts w:ascii="Times New Roman" w:hAnsi="Times New Roman"/>
          <w:sz w:val="24"/>
          <w:szCs w:val="24"/>
          <w:lang w:val="ru-RU"/>
        </w:rPr>
        <w:t>) факта ограничения</w:t>
      </w:r>
      <w:r w:rsidR="00593B84" w:rsidRPr="007B417E">
        <w:rPr>
          <w:rFonts w:ascii="Times New Roman" w:hAnsi="Times New Roman"/>
          <w:sz w:val="24"/>
          <w:szCs w:val="24"/>
          <w:lang w:val="ru-RU"/>
        </w:rPr>
        <w:t xml:space="preserve"> </w:t>
      </w:r>
      <w:r w:rsidRPr="007B417E">
        <w:rPr>
          <w:rFonts w:ascii="Times New Roman" w:hAnsi="Times New Roman"/>
          <w:sz w:val="24"/>
          <w:szCs w:val="24"/>
          <w:lang w:val="ru-RU"/>
        </w:rPr>
        <w:t>(блокирования) инвестиционных паев по лицевому счету, Регистратор вносит запись о Фиксаци</w:t>
      </w:r>
      <w:r w:rsidR="00CB649A" w:rsidRPr="007B417E">
        <w:rPr>
          <w:rFonts w:ascii="Times New Roman" w:hAnsi="Times New Roman"/>
          <w:sz w:val="24"/>
          <w:szCs w:val="24"/>
          <w:lang w:val="ru-RU"/>
        </w:rPr>
        <w:t>и</w:t>
      </w:r>
      <w:r w:rsidRPr="007B417E">
        <w:rPr>
          <w:rFonts w:ascii="Times New Roman" w:hAnsi="Times New Roman"/>
          <w:sz w:val="24"/>
          <w:szCs w:val="24"/>
          <w:lang w:val="ru-RU"/>
        </w:rPr>
        <w:t xml:space="preserve"> (регистраци</w:t>
      </w:r>
      <w:r w:rsidR="00CB649A" w:rsidRPr="007B417E">
        <w:rPr>
          <w:rFonts w:ascii="Times New Roman" w:hAnsi="Times New Roman"/>
          <w:sz w:val="24"/>
          <w:szCs w:val="24"/>
          <w:lang w:val="ru-RU"/>
        </w:rPr>
        <w:t>и</w:t>
      </w:r>
      <w:r w:rsidRPr="007B417E">
        <w:rPr>
          <w:rFonts w:ascii="Times New Roman" w:hAnsi="Times New Roman"/>
          <w:sz w:val="24"/>
          <w:szCs w:val="24"/>
          <w:lang w:val="ru-RU"/>
        </w:rPr>
        <w:t>) факта ограничения</w:t>
      </w:r>
      <w:r w:rsidR="00593B84" w:rsidRPr="007B417E">
        <w:rPr>
          <w:rFonts w:ascii="Times New Roman" w:hAnsi="Times New Roman"/>
          <w:sz w:val="24"/>
          <w:szCs w:val="24"/>
          <w:lang w:val="ru-RU"/>
        </w:rPr>
        <w:t xml:space="preserve"> </w:t>
      </w:r>
      <w:r w:rsidRPr="007B417E">
        <w:rPr>
          <w:rFonts w:ascii="Times New Roman" w:hAnsi="Times New Roman"/>
          <w:sz w:val="24"/>
          <w:szCs w:val="24"/>
          <w:lang w:val="ru-RU"/>
        </w:rPr>
        <w:t>(блокирования) или вручает или направляет уведомление об отказе во внесении записи (</w:t>
      </w:r>
      <w:r w:rsidR="00CB649A" w:rsidRPr="007B417E">
        <w:rPr>
          <w:rFonts w:ascii="Times New Roman" w:hAnsi="Times New Roman"/>
          <w:sz w:val="24"/>
          <w:szCs w:val="24"/>
          <w:lang w:val="ru-RU"/>
        </w:rPr>
        <w:fldChar w:fldCharType="begin"/>
      </w:r>
      <w:r w:rsidR="00CB649A" w:rsidRPr="007B417E">
        <w:rPr>
          <w:rFonts w:ascii="Times New Roman" w:hAnsi="Times New Roman"/>
          <w:sz w:val="24"/>
          <w:szCs w:val="24"/>
          <w:lang w:val="ru-RU"/>
        </w:rPr>
        <w:instrText xml:space="preserve"> REF _Ref374855559 \r \h </w:instrText>
      </w:r>
      <w:r w:rsidR="00B16679" w:rsidRPr="007B417E">
        <w:rPr>
          <w:rFonts w:ascii="Times New Roman" w:hAnsi="Times New Roman"/>
          <w:sz w:val="24"/>
          <w:szCs w:val="24"/>
          <w:lang w:val="ru-RU"/>
        </w:rPr>
        <w:instrText xml:space="preserve"> \* MERGEFORMAT </w:instrText>
      </w:r>
      <w:r w:rsidR="00CB649A" w:rsidRPr="007B417E">
        <w:rPr>
          <w:rFonts w:ascii="Times New Roman" w:hAnsi="Times New Roman"/>
          <w:sz w:val="24"/>
          <w:szCs w:val="24"/>
          <w:lang w:val="ru-RU"/>
        </w:rPr>
      </w:r>
      <w:r w:rsidR="00CB649A"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R17</w:t>
      </w:r>
      <w:r w:rsidR="00CB649A" w:rsidRPr="007B417E">
        <w:rPr>
          <w:rFonts w:ascii="Times New Roman" w:hAnsi="Times New Roman"/>
          <w:sz w:val="24"/>
          <w:szCs w:val="24"/>
          <w:lang w:val="ru-RU"/>
        </w:rPr>
        <w:fldChar w:fldCharType="end"/>
      </w:r>
      <w:r w:rsidRPr="007B417E">
        <w:rPr>
          <w:rFonts w:ascii="Times New Roman" w:hAnsi="Times New Roman"/>
          <w:sz w:val="24"/>
          <w:szCs w:val="24"/>
          <w:lang w:val="ru-RU"/>
        </w:rPr>
        <w:t>), содержащее основания отказа.</w:t>
      </w:r>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Основаниями для отказа во внесении записи о</w:t>
      </w:r>
      <w:r w:rsidR="00295ED0" w:rsidRPr="007B417E">
        <w:rPr>
          <w:rFonts w:ascii="Times New Roman" w:hAnsi="Times New Roman"/>
          <w:sz w:val="24"/>
          <w:szCs w:val="24"/>
          <w:lang w:val="ru-RU"/>
        </w:rPr>
        <w:t xml:space="preserve"> </w:t>
      </w:r>
      <w:r w:rsidR="00593B84" w:rsidRPr="007B417E">
        <w:rPr>
          <w:rFonts w:ascii="Times New Roman" w:hAnsi="Times New Roman"/>
          <w:sz w:val="24"/>
          <w:szCs w:val="24"/>
          <w:lang w:val="ru-RU"/>
        </w:rPr>
        <w:t>ф</w:t>
      </w:r>
      <w:r w:rsidRPr="007B417E">
        <w:rPr>
          <w:rFonts w:ascii="Times New Roman" w:hAnsi="Times New Roman"/>
          <w:sz w:val="24"/>
          <w:szCs w:val="24"/>
          <w:lang w:val="ru-RU"/>
        </w:rPr>
        <w:t>иксаци</w:t>
      </w:r>
      <w:r w:rsidR="00593B84" w:rsidRPr="007B417E">
        <w:rPr>
          <w:rFonts w:ascii="Times New Roman" w:hAnsi="Times New Roman"/>
          <w:sz w:val="24"/>
          <w:szCs w:val="24"/>
          <w:lang w:val="ru-RU"/>
        </w:rPr>
        <w:t>и</w:t>
      </w:r>
      <w:r w:rsidRPr="007B417E">
        <w:rPr>
          <w:rFonts w:ascii="Times New Roman" w:hAnsi="Times New Roman"/>
          <w:sz w:val="24"/>
          <w:szCs w:val="24"/>
          <w:lang w:val="ru-RU"/>
        </w:rPr>
        <w:t xml:space="preserve"> (регистраци</w:t>
      </w:r>
      <w:r w:rsidR="00593B84" w:rsidRPr="007B417E">
        <w:rPr>
          <w:rFonts w:ascii="Times New Roman" w:hAnsi="Times New Roman"/>
          <w:sz w:val="24"/>
          <w:szCs w:val="24"/>
          <w:lang w:val="ru-RU"/>
        </w:rPr>
        <w:t>и</w:t>
      </w:r>
      <w:r w:rsidRPr="007B417E">
        <w:rPr>
          <w:rFonts w:ascii="Times New Roman" w:hAnsi="Times New Roman"/>
          <w:sz w:val="24"/>
          <w:szCs w:val="24"/>
          <w:lang w:val="ru-RU"/>
        </w:rPr>
        <w:t>) факта ограничения</w:t>
      </w:r>
      <w:r w:rsidR="00593B84" w:rsidRPr="007B417E">
        <w:rPr>
          <w:rFonts w:ascii="Times New Roman" w:hAnsi="Times New Roman"/>
          <w:sz w:val="24"/>
          <w:szCs w:val="24"/>
          <w:lang w:val="ru-RU"/>
        </w:rPr>
        <w:t xml:space="preserve"> </w:t>
      </w:r>
      <w:r w:rsidRPr="007B417E">
        <w:rPr>
          <w:rFonts w:ascii="Times New Roman" w:hAnsi="Times New Roman"/>
          <w:sz w:val="24"/>
          <w:szCs w:val="24"/>
          <w:lang w:val="ru-RU"/>
        </w:rPr>
        <w:t>(блокирования) по лицевому счету при получении документа, являющегося основанием для внесения такой записи в соответствии с настоящим</w:t>
      </w:r>
      <w:r w:rsidR="00593B84" w:rsidRPr="007B417E">
        <w:rPr>
          <w:rFonts w:ascii="Times New Roman" w:hAnsi="Times New Roman"/>
          <w:sz w:val="24"/>
          <w:szCs w:val="24"/>
          <w:lang w:val="ru-RU"/>
        </w:rPr>
        <w:t>и</w:t>
      </w:r>
      <w:r w:rsidRPr="007B417E">
        <w:rPr>
          <w:rFonts w:ascii="Times New Roman" w:hAnsi="Times New Roman"/>
          <w:sz w:val="24"/>
          <w:szCs w:val="24"/>
          <w:lang w:val="ru-RU"/>
        </w:rPr>
        <w:t xml:space="preserve"> </w:t>
      </w:r>
      <w:r w:rsidR="00593B84" w:rsidRPr="007B417E">
        <w:rPr>
          <w:rFonts w:ascii="Times New Roman" w:hAnsi="Times New Roman"/>
          <w:sz w:val="24"/>
          <w:szCs w:val="24"/>
          <w:lang w:val="ru-RU"/>
        </w:rPr>
        <w:t>Правилами</w:t>
      </w:r>
      <w:r w:rsidRPr="007B417E">
        <w:rPr>
          <w:rFonts w:ascii="Times New Roman" w:hAnsi="Times New Roman"/>
          <w:sz w:val="24"/>
          <w:szCs w:val="24"/>
          <w:lang w:val="ru-RU"/>
        </w:rPr>
        <w:t>, являются:</w:t>
      </w:r>
    </w:p>
    <w:p w:rsidR="00C072D1" w:rsidRPr="007B417E" w:rsidRDefault="00C072D1" w:rsidP="00D547CB">
      <w:pPr>
        <w:pStyle w:val="071213"/>
        <w:numPr>
          <w:ilvl w:val="0"/>
          <w:numId w:val="33"/>
        </w:numPr>
        <w:ind w:left="2268" w:hanging="283"/>
        <w:rPr>
          <w:rFonts w:ascii="Times New Roman" w:hAnsi="Times New Roman"/>
          <w:sz w:val="24"/>
          <w:szCs w:val="24"/>
          <w:lang w:val="ru-RU"/>
        </w:rPr>
      </w:pPr>
      <w:r w:rsidRPr="007B417E">
        <w:rPr>
          <w:rFonts w:ascii="Times New Roman" w:hAnsi="Times New Roman"/>
          <w:sz w:val="24"/>
          <w:szCs w:val="24"/>
          <w:lang w:val="ru-RU"/>
        </w:rPr>
        <w:t>непредставление предусмотренных действующим законодательством и настоящими Правилами документов;</w:t>
      </w:r>
    </w:p>
    <w:p w:rsidR="00C072D1" w:rsidRPr="007B417E" w:rsidRDefault="00C072D1" w:rsidP="00D547CB">
      <w:pPr>
        <w:pStyle w:val="071213"/>
        <w:numPr>
          <w:ilvl w:val="0"/>
          <w:numId w:val="33"/>
        </w:numPr>
        <w:ind w:left="2268" w:hanging="283"/>
        <w:rPr>
          <w:rFonts w:ascii="Times New Roman" w:hAnsi="Times New Roman"/>
          <w:sz w:val="24"/>
          <w:szCs w:val="24"/>
          <w:lang w:val="ru-RU"/>
        </w:rPr>
      </w:pPr>
      <w:r w:rsidRPr="007B417E">
        <w:rPr>
          <w:rFonts w:ascii="Times New Roman" w:hAnsi="Times New Roman"/>
          <w:sz w:val="24"/>
          <w:szCs w:val="24"/>
          <w:lang w:val="ru-RU"/>
        </w:rPr>
        <w:t>несоответствие представленных документов требованиям действующего законодательства и настоящих Правил, а для Зарегистрированного лица - номинального держателя также и требованиям к электронно-цифровой форме представления документов;</w:t>
      </w:r>
    </w:p>
    <w:p w:rsidR="00C072D1" w:rsidRPr="007B417E" w:rsidRDefault="00C072D1" w:rsidP="00D547CB">
      <w:pPr>
        <w:pStyle w:val="071213"/>
        <w:numPr>
          <w:ilvl w:val="0"/>
          <w:numId w:val="33"/>
        </w:numPr>
        <w:ind w:left="2268" w:hanging="283"/>
        <w:rPr>
          <w:rFonts w:ascii="Times New Roman" w:hAnsi="Times New Roman"/>
          <w:sz w:val="24"/>
          <w:szCs w:val="24"/>
          <w:lang w:val="ru-RU"/>
        </w:rPr>
      </w:pPr>
      <w:r w:rsidRPr="007B417E">
        <w:rPr>
          <w:rFonts w:ascii="Times New Roman" w:hAnsi="Times New Roman"/>
          <w:sz w:val="24"/>
          <w:szCs w:val="24"/>
          <w:lang w:val="ru-RU"/>
        </w:rPr>
        <w:t>несоответствие сведений, содержащихся в представленных документах, друг другу.</w:t>
      </w:r>
      <w:r w:rsidR="00B45F53"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Уведомление об отказе во внесении записи о </w:t>
      </w:r>
      <w:r w:rsidR="00593B84" w:rsidRPr="007B417E">
        <w:rPr>
          <w:rFonts w:ascii="Times New Roman" w:hAnsi="Times New Roman"/>
          <w:sz w:val="24"/>
          <w:szCs w:val="24"/>
          <w:lang w:val="ru-RU"/>
        </w:rPr>
        <w:t>ф</w:t>
      </w:r>
      <w:r w:rsidRPr="007B417E">
        <w:rPr>
          <w:rFonts w:ascii="Times New Roman" w:hAnsi="Times New Roman"/>
          <w:sz w:val="24"/>
          <w:szCs w:val="24"/>
          <w:lang w:val="ru-RU"/>
        </w:rPr>
        <w:t>иксаци</w:t>
      </w:r>
      <w:r w:rsidR="00CB649A" w:rsidRPr="007B417E">
        <w:rPr>
          <w:rFonts w:ascii="Times New Roman" w:hAnsi="Times New Roman"/>
          <w:sz w:val="24"/>
          <w:szCs w:val="24"/>
          <w:lang w:val="ru-RU"/>
        </w:rPr>
        <w:t>и</w:t>
      </w:r>
      <w:r w:rsidRPr="007B417E">
        <w:rPr>
          <w:rFonts w:ascii="Times New Roman" w:hAnsi="Times New Roman"/>
          <w:sz w:val="24"/>
          <w:szCs w:val="24"/>
          <w:lang w:val="ru-RU"/>
        </w:rPr>
        <w:t xml:space="preserve"> (регистраци</w:t>
      </w:r>
      <w:r w:rsidR="00CB649A" w:rsidRPr="007B417E">
        <w:rPr>
          <w:rFonts w:ascii="Times New Roman" w:hAnsi="Times New Roman"/>
          <w:sz w:val="24"/>
          <w:szCs w:val="24"/>
          <w:lang w:val="ru-RU"/>
        </w:rPr>
        <w:t>и</w:t>
      </w:r>
      <w:r w:rsidRPr="007B417E">
        <w:rPr>
          <w:rFonts w:ascii="Times New Roman" w:hAnsi="Times New Roman"/>
          <w:sz w:val="24"/>
          <w:szCs w:val="24"/>
          <w:lang w:val="ru-RU"/>
        </w:rPr>
        <w:t>) факта ограничения</w:t>
      </w:r>
      <w:r w:rsidR="00593B84" w:rsidRPr="007B417E">
        <w:rPr>
          <w:rFonts w:ascii="Times New Roman" w:hAnsi="Times New Roman"/>
          <w:sz w:val="24"/>
          <w:szCs w:val="24"/>
          <w:lang w:val="ru-RU"/>
        </w:rPr>
        <w:t xml:space="preserve"> </w:t>
      </w:r>
      <w:r w:rsidRPr="007B417E">
        <w:rPr>
          <w:rFonts w:ascii="Times New Roman" w:hAnsi="Times New Roman"/>
          <w:sz w:val="24"/>
          <w:szCs w:val="24"/>
          <w:lang w:val="ru-RU"/>
        </w:rPr>
        <w:t>(блокирования) по лицевому счету вручается или направляется лицам, подписавшим документ, являющийся основанием для Фиксаци</w:t>
      </w:r>
      <w:r w:rsidR="00CB649A" w:rsidRPr="007B417E">
        <w:rPr>
          <w:rFonts w:ascii="Times New Roman" w:hAnsi="Times New Roman"/>
          <w:sz w:val="24"/>
          <w:szCs w:val="24"/>
          <w:lang w:val="ru-RU"/>
        </w:rPr>
        <w:t>и</w:t>
      </w:r>
      <w:r w:rsidRPr="007B417E">
        <w:rPr>
          <w:rFonts w:ascii="Times New Roman" w:hAnsi="Times New Roman"/>
          <w:sz w:val="24"/>
          <w:szCs w:val="24"/>
          <w:lang w:val="ru-RU"/>
        </w:rPr>
        <w:t xml:space="preserve"> (регистраци</w:t>
      </w:r>
      <w:r w:rsidR="00CB649A" w:rsidRPr="007B417E">
        <w:rPr>
          <w:rFonts w:ascii="Times New Roman" w:hAnsi="Times New Roman"/>
          <w:sz w:val="24"/>
          <w:szCs w:val="24"/>
          <w:lang w:val="ru-RU"/>
        </w:rPr>
        <w:t>и</w:t>
      </w:r>
      <w:r w:rsidRPr="007B417E">
        <w:rPr>
          <w:rFonts w:ascii="Times New Roman" w:hAnsi="Times New Roman"/>
          <w:sz w:val="24"/>
          <w:szCs w:val="24"/>
          <w:lang w:val="ru-RU"/>
        </w:rPr>
        <w:t>) факта ограничения</w:t>
      </w:r>
      <w:r w:rsidR="00593B84" w:rsidRPr="007B417E">
        <w:rPr>
          <w:rFonts w:ascii="Times New Roman" w:hAnsi="Times New Roman"/>
          <w:sz w:val="24"/>
          <w:szCs w:val="24"/>
          <w:lang w:val="ru-RU"/>
        </w:rPr>
        <w:t xml:space="preserve"> </w:t>
      </w:r>
      <w:r w:rsidRPr="007B417E">
        <w:rPr>
          <w:rFonts w:ascii="Times New Roman" w:hAnsi="Times New Roman"/>
          <w:sz w:val="24"/>
          <w:szCs w:val="24"/>
          <w:lang w:val="ru-RU"/>
        </w:rPr>
        <w:t>(блокирования) инвестиционных паев. Указанное уведомление может быть направлено Регистратором через Управляющую компанию или Агента.</w:t>
      </w:r>
    </w:p>
    <w:p w:rsidR="00C072D1" w:rsidRPr="007B417E" w:rsidRDefault="00C072D1" w:rsidP="00C072D1">
      <w:pPr>
        <w:pStyle w:val="071213"/>
        <w:numPr>
          <w:ilvl w:val="0"/>
          <w:numId w:val="0"/>
        </w:numPr>
        <w:rPr>
          <w:rFonts w:ascii="Times New Roman" w:hAnsi="Times New Roman"/>
          <w:sz w:val="24"/>
          <w:szCs w:val="24"/>
          <w:lang w:val="ru-RU"/>
        </w:rPr>
      </w:pPr>
    </w:p>
    <w:p w:rsidR="001C175D" w:rsidRPr="007B417E" w:rsidRDefault="001C175D" w:rsidP="000F6603">
      <w:pPr>
        <w:pStyle w:val="071213"/>
        <w:tabs>
          <w:tab w:val="num" w:pos="1276"/>
        </w:tabs>
        <w:ind w:left="1276"/>
        <w:outlineLvl w:val="2"/>
        <w:rPr>
          <w:rFonts w:ascii="Times New Roman" w:hAnsi="Times New Roman"/>
          <w:b/>
          <w:sz w:val="24"/>
          <w:szCs w:val="24"/>
          <w:lang w:val="ru-RU"/>
        </w:rPr>
      </w:pPr>
      <w:bookmarkStart w:id="966" w:name="_Toc374327306"/>
      <w:bookmarkStart w:id="967" w:name="_Toc374373751"/>
      <w:bookmarkStart w:id="968" w:name="_Toc374374126"/>
      <w:bookmarkStart w:id="969" w:name="_Toc430571307"/>
      <w:r w:rsidRPr="007B417E">
        <w:rPr>
          <w:rFonts w:ascii="Times New Roman" w:hAnsi="Times New Roman"/>
          <w:b/>
          <w:sz w:val="24"/>
          <w:szCs w:val="24"/>
          <w:lang w:val="ru-RU"/>
        </w:rPr>
        <w:t xml:space="preserve">Операции обременения паев правами третьих лиц, в том числе в случае залога </w:t>
      </w:r>
      <w:r w:rsidR="00C22026" w:rsidRPr="007B417E">
        <w:rPr>
          <w:rFonts w:ascii="Times New Roman" w:hAnsi="Times New Roman"/>
          <w:b/>
          <w:sz w:val="24"/>
          <w:szCs w:val="24"/>
          <w:lang w:val="ru-RU"/>
        </w:rPr>
        <w:t>инвестиционных паев</w:t>
      </w:r>
      <w:bookmarkEnd w:id="928"/>
      <w:bookmarkEnd w:id="966"/>
      <w:bookmarkEnd w:id="967"/>
      <w:bookmarkEnd w:id="968"/>
      <w:bookmarkEnd w:id="969"/>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970" w:name="_Ref373382669"/>
      <w:bookmarkStart w:id="971" w:name="_Toc374327297"/>
      <w:bookmarkStart w:id="972" w:name="_Toc374373742"/>
      <w:bookmarkStart w:id="973" w:name="_Toc374374117"/>
      <w:r w:rsidRPr="007B417E">
        <w:rPr>
          <w:rFonts w:ascii="Times New Roman" w:hAnsi="Times New Roman"/>
          <w:sz w:val="24"/>
          <w:szCs w:val="24"/>
          <w:lang w:val="ru-RU"/>
        </w:rPr>
        <w:t xml:space="preserve">Фиксация </w:t>
      </w:r>
      <w:bookmarkStart w:id="974" w:name="_Ref373382670"/>
      <w:bookmarkStart w:id="975" w:name="_Toc374327298"/>
      <w:bookmarkStart w:id="976" w:name="_Toc374373743"/>
      <w:bookmarkStart w:id="977" w:name="_Toc374374118"/>
      <w:bookmarkEnd w:id="970"/>
      <w:bookmarkEnd w:id="971"/>
      <w:bookmarkEnd w:id="972"/>
      <w:bookmarkEnd w:id="973"/>
      <w:r w:rsidRPr="007B417E">
        <w:rPr>
          <w:rFonts w:ascii="Times New Roman" w:hAnsi="Times New Roman"/>
          <w:sz w:val="24"/>
          <w:szCs w:val="24"/>
          <w:lang w:val="ru-RU"/>
        </w:rPr>
        <w:t>(регистрация) обременения инвестиционных паев правами третьих лиц, в том числе в случае залога, осуществляется по лицевому счету владельца ценных бумаг или лицевому счету доверительного управляющего</w:t>
      </w:r>
      <w:r w:rsidR="00F33923" w:rsidRPr="007B417E">
        <w:rPr>
          <w:rFonts w:ascii="Times New Roman" w:hAnsi="Times New Roman"/>
          <w:sz w:val="24"/>
          <w:szCs w:val="24"/>
          <w:lang w:val="ru-RU"/>
        </w:rPr>
        <w:t xml:space="preserve"> путем перемещения инвестиционных паев на раздел «залоговый» и иной аналогичный раздел</w:t>
      </w:r>
      <w:r w:rsidRPr="007B417E">
        <w:rPr>
          <w:rFonts w:ascii="Times New Roman" w:hAnsi="Times New Roman"/>
          <w:sz w:val="24"/>
          <w:szCs w:val="24"/>
          <w:lang w:val="ru-RU"/>
        </w:rPr>
        <w:t>.</w:t>
      </w:r>
      <w:bookmarkEnd w:id="974"/>
      <w:bookmarkEnd w:id="975"/>
      <w:bookmarkEnd w:id="976"/>
      <w:bookmarkEnd w:id="977"/>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978" w:name="_Toc374327301"/>
      <w:bookmarkStart w:id="979" w:name="_Toc374373746"/>
      <w:bookmarkStart w:id="980" w:name="_Toc374374121"/>
      <w:r w:rsidRPr="007B417E">
        <w:rPr>
          <w:rFonts w:ascii="Times New Roman" w:hAnsi="Times New Roman"/>
          <w:sz w:val="24"/>
          <w:szCs w:val="24"/>
          <w:lang w:val="ru-RU"/>
        </w:rPr>
        <w:t>Фиксация (регистрация) факта ограничения операций с инвестиционными паями осуществляется по распоряжению зарегистрированного лица (</w:t>
      </w:r>
      <w:r w:rsidR="004639E0" w:rsidRPr="007B417E">
        <w:rPr>
          <w:rFonts w:ascii="Times New Roman" w:hAnsi="Times New Roman"/>
          <w:sz w:val="24"/>
          <w:szCs w:val="24"/>
          <w:lang w:val="ru-RU"/>
        </w:rPr>
        <w:fldChar w:fldCharType="begin"/>
      </w:r>
      <w:r w:rsidR="004639E0" w:rsidRPr="007B417E">
        <w:rPr>
          <w:rFonts w:ascii="Times New Roman" w:hAnsi="Times New Roman"/>
          <w:sz w:val="24"/>
          <w:szCs w:val="24"/>
          <w:lang w:val="ru-RU"/>
        </w:rPr>
        <w:instrText xml:space="preserve"> REF _Ref374863110 \r \h </w:instrText>
      </w:r>
      <w:r w:rsidR="00B16679" w:rsidRPr="007B417E">
        <w:rPr>
          <w:rFonts w:ascii="Times New Roman" w:hAnsi="Times New Roman"/>
          <w:sz w:val="24"/>
          <w:szCs w:val="24"/>
          <w:lang w:val="ru-RU"/>
        </w:rPr>
        <w:instrText xml:space="preserve"> \* MERGEFORMAT </w:instrText>
      </w:r>
      <w:r w:rsidR="004639E0" w:rsidRPr="007B417E">
        <w:rPr>
          <w:rFonts w:ascii="Times New Roman" w:hAnsi="Times New Roman"/>
          <w:sz w:val="24"/>
          <w:szCs w:val="24"/>
          <w:lang w:val="ru-RU"/>
        </w:rPr>
      </w:r>
      <w:r w:rsidR="004639E0"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R20</w:t>
      </w:r>
      <w:r w:rsidR="004639E0" w:rsidRPr="007B417E">
        <w:rPr>
          <w:rFonts w:ascii="Times New Roman" w:hAnsi="Times New Roman"/>
          <w:sz w:val="24"/>
          <w:szCs w:val="24"/>
          <w:lang w:val="ru-RU"/>
        </w:rPr>
        <w:fldChar w:fldCharType="end"/>
      </w:r>
      <w:r w:rsidRPr="007B417E">
        <w:rPr>
          <w:rFonts w:ascii="Times New Roman" w:hAnsi="Times New Roman"/>
          <w:sz w:val="24"/>
          <w:szCs w:val="24"/>
          <w:lang w:val="ru-RU"/>
        </w:rPr>
        <w:t>), если иное не предусмотрено федеральными законами, иными нормативными правовыми актами Российской Федерации или Правилами.</w:t>
      </w:r>
      <w:bookmarkEnd w:id="978"/>
      <w:bookmarkEnd w:id="979"/>
      <w:bookmarkEnd w:id="980"/>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Фиксация залога инвестиционных паев осуществляется на основании залогового распоряжения (</w:t>
      </w:r>
      <w:r w:rsidR="004639E0" w:rsidRPr="007B417E">
        <w:rPr>
          <w:rFonts w:ascii="Times New Roman" w:hAnsi="Times New Roman"/>
          <w:sz w:val="24"/>
          <w:szCs w:val="24"/>
          <w:lang w:val="ru-RU"/>
        </w:rPr>
        <w:fldChar w:fldCharType="begin"/>
      </w:r>
      <w:r w:rsidR="004639E0" w:rsidRPr="007B417E">
        <w:rPr>
          <w:rFonts w:ascii="Times New Roman" w:hAnsi="Times New Roman"/>
          <w:sz w:val="24"/>
          <w:szCs w:val="24"/>
          <w:lang w:val="ru-RU"/>
        </w:rPr>
        <w:instrText xml:space="preserve"> REF _Ref374932833 \r \h </w:instrText>
      </w:r>
      <w:r w:rsidR="00B16679" w:rsidRPr="007B417E">
        <w:rPr>
          <w:rFonts w:ascii="Times New Roman" w:hAnsi="Times New Roman"/>
          <w:sz w:val="24"/>
          <w:szCs w:val="24"/>
          <w:lang w:val="ru-RU"/>
        </w:rPr>
        <w:instrText xml:space="preserve"> \* MERGEFORMAT </w:instrText>
      </w:r>
      <w:r w:rsidR="004639E0" w:rsidRPr="007B417E">
        <w:rPr>
          <w:rFonts w:ascii="Times New Roman" w:hAnsi="Times New Roman"/>
          <w:sz w:val="24"/>
          <w:szCs w:val="24"/>
          <w:lang w:val="ru-RU"/>
        </w:rPr>
      </w:r>
      <w:r w:rsidR="004639E0"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R26</w:t>
      </w:r>
      <w:r w:rsidR="004639E0" w:rsidRPr="007B417E">
        <w:rPr>
          <w:rFonts w:ascii="Times New Roman" w:hAnsi="Times New Roman"/>
          <w:sz w:val="24"/>
          <w:szCs w:val="24"/>
          <w:lang w:val="ru-RU"/>
        </w:rPr>
        <w:fldChar w:fldCharType="end"/>
      </w:r>
      <w:r w:rsidRPr="007B417E">
        <w:rPr>
          <w:rFonts w:ascii="Times New Roman" w:hAnsi="Times New Roman"/>
          <w:sz w:val="24"/>
          <w:szCs w:val="24"/>
          <w:lang w:val="ru-RU"/>
        </w:rPr>
        <w:t>) при условии представления Регистратору анкеты (</w:t>
      </w:r>
      <w:r w:rsidR="004C6F07" w:rsidRPr="007B417E">
        <w:rPr>
          <w:rFonts w:ascii="Times New Roman" w:hAnsi="Times New Roman"/>
          <w:sz w:val="24"/>
          <w:szCs w:val="24"/>
          <w:lang w:val="ru-RU"/>
        </w:rPr>
        <w:fldChar w:fldCharType="begin"/>
      </w:r>
      <w:r w:rsidR="004C6F07" w:rsidRPr="007B417E">
        <w:rPr>
          <w:rFonts w:ascii="Times New Roman" w:hAnsi="Times New Roman"/>
          <w:sz w:val="24"/>
          <w:szCs w:val="24"/>
          <w:lang w:val="ru-RU"/>
        </w:rPr>
        <w:instrText xml:space="preserve"> REF _Ref374327667 \r \h </w:instrText>
      </w:r>
      <w:r w:rsidR="00B16679" w:rsidRPr="007B417E">
        <w:rPr>
          <w:rFonts w:ascii="Times New Roman" w:hAnsi="Times New Roman"/>
          <w:sz w:val="24"/>
          <w:szCs w:val="24"/>
          <w:lang w:val="ru-RU"/>
        </w:rPr>
        <w:instrText xml:space="preserve"> \* MERGEFORMAT </w:instrText>
      </w:r>
      <w:r w:rsidR="004C6F07" w:rsidRPr="007B417E">
        <w:rPr>
          <w:rFonts w:ascii="Times New Roman" w:hAnsi="Times New Roman"/>
          <w:sz w:val="24"/>
          <w:szCs w:val="24"/>
          <w:lang w:val="ru-RU"/>
        </w:rPr>
      </w:r>
      <w:r w:rsidR="004C6F07"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R7</w:t>
      </w:r>
      <w:r w:rsidR="004C6F07" w:rsidRPr="007B417E">
        <w:rPr>
          <w:rFonts w:ascii="Times New Roman" w:hAnsi="Times New Roman"/>
          <w:sz w:val="24"/>
          <w:szCs w:val="24"/>
          <w:lang w:val="ru-RU"/>
        </w:rPr>
        <w:fldChar w:fldCharType="end"/>
      </w:r>
      <w:r w:rsidR="004C6F07" w:rsidRPr="007B417E">
        <w:rPr>
          <w:rFonts w:ascii="Times New Roman" w:hAnsi="Times New Roman"/>
          <w:sz w:val="24"/>
          <w:szCs w:val="24"/>
          <w:lang w:val="ru-RU"/>
        </w:rPr>
        <w:t>-</w:t>
      </w:r>
      <w:r w:rsidR="004C6F07" w:rsidRPr="007B417E">
        <w:rPr>
          <w:rFonts w:ascii="Times New Roman" w:hAnsi="Times New Roman"/>
          <w:sz w:val="24"/>
          <w:szCs w:val="24"/>
          <w:lang w:val="ru-RU"/>
        </w:rPr>
        <w:fldChar w:fldCharType="begin"/>
      </w:r>
      <w:r w:rsidR="004C6F07" w:rsidRPr="007B417E">
        <w:rPr>
          <w:rFonts w:ascii="Times New Roman" w:hAnsi="Times New Roman"/>
          <w:sz w:val="24"/>
          <w:szCs w:val="24"/>
          <w:lang w:val="ru-RU"/>
        </w:rPr>
        <w:instrText xml:space="preserve"> REF _Ref374327684 \r \h </w:instrText>
      </w:r>
      <w:r w:rsidR="00B16679" w:rsidRPr="007B417E">
        <w:rPr>
          <w:rFonts w:ascii="Times New Roman" w:hAnsi="Times New Roman"/>
          <w:sz w:val="24"/>
          <w:szCs w:val="24"/>
          <w:lang w:val="ru-RU"/>
        </w:rPr>
        <w:instrText xml:space="preserve"> \* MERGEFORMAT </w:instrText>
      </w:r>
      <w:r w:rsidR="004C6F07" w:rsidRPr="007B417E">
        <w:rPr>
          <w:rFonts w:ascii="Times New Roman" w:hAnsi="Times New Roman"/>
          <w:sz w:val="24"/>
          <w:szCs w:val="24"/>
          <w:lang w:val="ru-RU"/>
        </w:rPr>
      </w:r>
      <w:r w:rsidR="004C6F07"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R9</w:t>
      </w:r>
      <w:r w:rsidR="004C6F07"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залогодержателя. </w:t>
      </w:r>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981" w:name="_Toc374327311"/>
      <w:bookmarkStart w:id="982" w:name="_Toc374373756"/>
      <w:bookmarkStart w:id="983" w:name="_Toc374374131"/>
      <w:r w:rsidRPr="007B417E">
        <w:rPr>
          <w:rFonts w:ascii="Times New Roman" w:hAnsi="Times New Roman"/>
          <w:sz w:val="24"/>
          <w:szCs w:val="24"/>
          <w:lang w:val="ru-RU"/>
        </w:rPr>
        <w:t xml:space="preserve">Анкета залогодержателя и комплект предоставляемых документов должны соответствовать требованиям, предусмотренным пунктами </w:t>
      </w:r>
      <w:r w:rsidR="00C93373" w:rsidRPr="007B417E">
        <w:rPr>
          <w:rFonts w:ascii="Times New Roman" w:hAnsi="Times New Roman"/>
          <w:sz w:val="24"/>
          <w:szCs w:val="24"/>
          <w:lang w:val="ru-RU"/>
        </w:rPr>
        <w:fldChar w:fldCharType="begin"/>
      </w:r>
      <w:r w:rsidR="00C93373" w:rsidRPr="007B417E">
        <w:rPr>
          <w:rFonts w:ascii="Times New Roman" w:hAnsi="Times New Roman"/>
          <w:sz w:val="24"/>
          <w:szCs w:val="24"/>
          <w:lang w:val="ru-RU"/>
        </w:rPr>
        <w:instrText xml:space="preserve"> REF _Ref375125334 \r \h </w:instrText>
      </w:r>
      <w:r w:rsidR="00256F03" w:rsidRPr="007B417E">
        <w:rPr>
          <w:rFonts w:ascii="Times New Roman" w:hAnsi="Times New Roman"/>
          <w:sz w:val="24"/>
          <w:szCs w:val="24"/>
          <w:lang w:val="ru-RU"/>
        </w:rPr>
        <w:instrText xml:space="preserve"> \* MERGEFORMAT </w:instrText>
      </w:r>
      <w:r w:rsidR="00C93373" w:rsidRPr="007B417E">
        <w:rPr>
          <w:rFonts w:ascii="Times New Roman" w:hAnsi="Times New Roman"/>
          <w:sz w:val="24"/>
          <w:szCs w:val="24"/>
          <w:lang w:val="ru-RU"/>
        </w:rPr>
      </w:r>
      <w:r w:rsidR="00C93373"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4.1.1.17</w:t>
      </w:r>
      <w:r w:rsidR="00C93373" w:rsidRPr="007B417E">
        <w:rPr>
          <w:rFonts w:ascii="Times New Roman" w:hAnsi="Times New Roman"/>
          <w:sz w:val="24"/>
          <w:szCs w:val="24"/>
          <w:lang w:val="ru-RU"/>
        </w:rPr>
        <w:fldChar w:fldCharType="end"/>
      </w:r>
      <w:r w:rsidRPr="007B417E">
        <w:rPr>
          <w:rFonts w:ascii="Times New Roman" w:hAnsi="Times New Roman"/>
          <w:sz w:val="24"/>
          <w:szCs w:val="24"/>
          <w:lang w:val="ru-RU"/>
        </w:rPr>
        <w:t>-</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_Ref373381931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4.1.1.19</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Настоящих правил, а также:</w:t>
      </w:r>
      <w:bookmarkEnd w:id="981"/>
      <w:bookmarkEnd w:id="982"/>
      <w:bookmarkEnd w:id="983"/>
      <w:r w:rsidRPr="007B417E">
        <w:rPr>
          <w:rFonts w:ascii="Times New Roman" w:hAnsi="Times New Roman"/>
          <w:sz w:val="24"/>
          <w:szCs w:val="24"/>
          <w:lang w:val="ru-RU"/>
        </w:rPr>
        <w:t xml:space="preserve"> </w:t>
      </w:r>
    </w:p>
    <w:p w:rsidR="00C072D1" w:rsidRPr="007B417E" w:rsidRDefault="00C072D1" w:rsidP="00D547CB">
      <w:pPr>
        <w:pStyle w:val="071213"/>
        <w:numPr>
          <w:ilvl w:val="4"/>
          <w:numId w:val="3"/>
        </w:numPr>
        <w:ind w:hanging="989"/>
        <w:rPr>
          <w:rFonts w:ascii="Times New Roman" w:hAnsi="Times New Roman"/>
          <w:sz w:val="24"/>
          <w:szCs w:val="24"/>
          <w:lang w:val="ru-RU"/>
        </w:rPr>
      </w:pPr>
      <w:bookmarkStart w:id="984" w:name="_Toc374327312"/>
      <w:bookmarkStart w:id="985" w:name="_Toc374373757"/>
      <w:bookmarkStart w:id="986" w:name="_Toc374374132"/>
      <w:r w:rsidRPr="007B417E">
        <w:rPr>
          <w:rFonts w:ascii="Times New Roman" w:hAnsi="Times New Roman"/>
          <w:sz w:val="24"/>
          <w:szCs w:val="24"/>
          <w:lang w:val="ru-RU"/>
        </w:rPr>
        <w:lastRenderedPageBreak/>
        <w:t xml:space="preserve">если залогодержателем является юридическое лицо, то требованиям, предусмотренным пунктами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_Ref373381950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4.1.2.1</w:t>
      </w:r>
      <w:r w:rsidRPr="007B417E">
        <w:rPr>
          <w:rFonts w:ascii="Times New Roman" w:hAnsi="Times New Roman"/>
          <w:sz w:val="24"/>
          <w:szCs w:val="24"/>
          <w:lang w:val="ru-RU"/>
        </w:rPr>
        <w:fldChar w:fldCharType="end"/>
      </w:r>
      <w:r w:rsidRPr="007B417E">
        <w:rPr>
          <w:rFonts w:ascii="Times New Roman" w:hAnsi="Times New Roman"/>
          <w:sz w:val="24"/>
          <w:szCs w:val="24"/>
          <w:lang w:val="ru-RU"/>
        </w:rPr>
        <w:t>-</w:t>
      </w:r>
      <w:r w:rsidR="004F16D4" w:rsidRPr="007B417E">
        <w:rPr>
          <w:rFonts w:ascii="Times New Roman" w:hAnsi="Times New Roman"/>
          <w:sz w:val="24"/>
          <w:szCs w:val="24"/>
          <w:lang w:val="ru-RU"/>
        </w:rPr>
        <w:fldChar w:fldCharType="begin"/>
      </w:r>
      <w:r w:rsidR="004F16D4" w:rsidRPr="007B417E">
        <w:rPr>
          <w:rFonts w:ascii="Times New Roman" w:hAnsi="Times New Roman"/>
          <w:sz w:val="24"/>
          <w:szCs w:val="24"/>
          <w:lang w:val="ru-RU"/>
        </w:rPr>
        <w:instrText xml:space="preserve"> REF _Ref490233012 \w \h </w:instrText>
      </w:r>
      <w:r w:rsidR="007B417E">
        <w:rPr>
          <w:rFonts w:ascii="Times New Roman" w:hAnsi="Times New Roman"/>
          <w:sz w:val="24"/>
          <w:szCs w:val="24"/>
          <w:lang w:val="ru-RU"/>
        </w:rPr>
        <w:instrText xml:space="preserve"> \* MERGEFORMAT </w:instrText>
      </w:r>
      <w:r w:rsidR="004F16D4" w:rsidRPr="007B417E">
        <w:rPr>
          <w:rFonts w:ascii="Times New Roman" w:hAnsi="Times New Roman"/>
          <w:sz w:val="24"/>
          <w:szCs w:val="24"/>
          <w:lang w:val="ru-RU"/>
        </w:rPr>
      </w:r>
      <w:r w:rsidR="004F16D4"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4.1.2.4</w:t>
      </w:r>
      <w:r w:rsidR="004F16D4"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настоящих Правил;</w:t>
      </w:r>
      <w:bookmarkEnd w:id="984"/>
      <w:bookmarkEnd w:id="985"/>
      <w:bookmarkEnd w:id="986"/>
    </w:p>
    <w:p w:rsidR="00C072D1" w:rsidRPr="007B417E" w:rsidRDefault="00C072D1" w:rsidP="00D547CB">
      <w:pPr>
        <w:pStyle w:val="071213"/>
        <w:numPr>
          <w:ilvl w:val="4"/>
          <w:numId w:val="3"/>
        </w:numPr>
        <w:ind w:hanging="989"/>
        <w:rPr>
          <w:rFonts w:ascii="Times New Roman" w:hAnsi="Times New Roman"/>
          <w:sz w:val="24"/>
          <w:szCs w:val="24"/>
          <w:lang w:val="ru-RU"/>
        </w:rPr>
      </w:pPr>
      <w:bookmarkStart w:id="987" w:name="_Toc374327313"/>
      <w:bookmarkStart w:id="988" w:name="_Toc374373758"/>
      <w:bookmarkStart w:id="989" w:name="_Toc374374133"/>
      <w:r w:rsidRPr="007B417E">
        <w:rPr>
          <w:rFonts w:ascii="Times New Roman" w:hAnsi="Times New Roman"/>
          <w:sz w:val="24"/>
          <w:szCs w:val="24"/>
          <w:lang w:val="ru-RU"/>
        </w:rPr>
        <w:t xml:space="preserve">если залогодержателем является Российская Федерация, субъект Российской Федерации или муниципальное образование, то требованиям, предусмотренным пунктами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_Ref373381963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4.1.3.1</w:t>
      </w:r>
      <w:r w:rsidRPr="007B417E">
        <w:rPr>
          <w:rFonts w:ascii="Times New Roman" w:hAnsi="Times New Roman"/>
          <w:sz w:val="24"/>
          <w:szCs w:val="24"/>
          <w:lang w:val="ru-RU"/>
        </w:rPr>
        <w:fldChar w:fldCharType="end"/>
      </w:r>
      <w:r w:rsidRPr="007B417E">
        <w:rPr>
          <w:rFonts w:ascii="Times New Roman" w:hAnsi="Times New Roman"/>
          <w:sz w:val="24"/>
          <w:szCs w:val="24"/>
          <w:lang w:val="ru-RU"/>
        </w:rPr>
        <w:t>-</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_Ref373381967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4.1.3.3</w:t>
      </w:r>
      <w:r w:rsidRPr="007B417E">
        <w:rPr>
          <w:rFonts w:ascii="Times New Roman" w:hAnsi="Times New Roman"/>
          <w:sz w:val="24"/>
          <w:szCs w:val="24"/>
          <w:lang w:val="ru-RU"/>
        </w:rPr>
        <w:fldChar w:fldCharType="end"/>
      </w:r>
      <w:r w:rsidRPr="007B417E">
        <w:rPr>
          <w:rFonts w:ascii="Times New Roman" w:hAnsi="Times New Roman"/>
          <w:sz w:val="24"/>
          <w:szCs w:val="24"/>
          <w:lang w:val="ru-RU"/>
        </w:rPr>
        <w:t>Настоящих правил;</w:t>
      </w:r>
      <w:bookmarkEnd w:id="987"/>
      <w:bookmarkEnd w:id="988"/>
      <w:bookmarkEnd w:id="989"/>
    </w:p>
    <w:p w:rsidR="00C072D1" w:rsidRPr="007B417E" w:rsidRDefault="00C072D1" w:rsidP="00D547CB">
      <w:pPr>
        <w:pStyle w:val="071213"/>
        <w:numPr>
          <w:ilvl w:val="4"/>
          <w:numId w:val="3"/>
        </w:numPr>
        <w:ind w:hanging="989"/>
        <w:rPr>
          <w:rFonts w:ascii="Times New Roman" w:hAnsi="Times New Roman"/>
          <w:sz w:val="24"/>
          <w:szCs w:val="24"/>
          <w:lang w:val="ru-RU"/>
        </w:rPr>
      </w:pPr>
      <w:bookmarkStart w:id="990" w:name="_Toc374327314"/>
      <w:bookmarkStart w:id="991" w:name="_Toc374373759"/>
      <w:bookmarkStart w:id="992" w:name="_Toc374374134"/>
      <w:r w:rsidRPr="007B417E">
        <w:rPr>
          <w:rFonts w:ascii="Times New Roman" w:hAnsi="Times New Roman"/>
          <w:sz w:val="24"/>
          <w:szCs w:val="24"/>
          <w:lang w:val="ru-RU"/>
        </w:rPr>
        <w:t xml:space="preserve">если залогодержателем является физическое лицо, то требованиям, предусмотренным пунктами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_Ref373381976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4.1.4.1</w:t>
      </w:r>
      <w:r w:rsidRPr="007B417E">
        <w:rPr>
          <w:rFonts w:ascii="Times New Roman" w:hAnsi="Times New Roman"/>
          <w:sz w:val="24"/>
          <w:szCs w:val="24"/>
          <w:lang w:val="ru-RU"/>
        </w:rPr>
        <w:fldChar w:fldCharType="end"/>
      </w:r>
      <w:r w:rsidRPr="007B417E">
        <w:rPr>
          <w:rFonts w:ascii="Times New Roman" w:hAnsi="Times New Roman"/>
          <w:sz w:val="24"/>
          <w:szCs w:val="24"/>
          <w:lang w:val="ru-RU"/>
        </w:rPr>
        <w:t>-</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_Ref373381980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4.1.4.7</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настоящих Правил.</w:t>
      </w:r>
      <w:bookmarkEnd w:id="990"/>
      <w:bookmarkEnd w:id="991"/>
      <w:bookmarkEnd w:id="992"/>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993" w:name="_Toc374327315"/>
      <w:bookmarkStart w:id="994" w:name="_Toc374373760"/>
      <w:bookmarkStart w:id="995" w:name="_Toc374374135"/>
      <w:r w:rsidRPr="007B417E">
        <w:rPr>
          <w:rFonts w:ascii="Times New Roman" w:hAnsi="Times New Roman"/>
          <w:sz w:val="24"/>
          <w:szCs w:val="24"/>
          <w:lang w:val="ru-RU"/>
        </w:rPr>
        <w:t>В случае если инвестиционные паи передаются в залог суду или органу, в производстве которого находится уголовное дело, в залоговом распоряжении в отношении залогодержателя указывается полное наименование суда или органа, в производстве которого находится уголовное дело, которому</w:t>
      </w:r>
      <w:r w:rsidR="00295ED0" w:rsidRPr="007B417E">
        <w:rPr>
          <w:rFonts w:ascii="Times New Roman" w:hAnsi="Times New Roman"/>
          <w:sz w:val="24"/>
          <w:szCs w:val="24"/>
          <w:lang w:val="ru-RU"/>
        </w:rPr>
        <w:t xml:space="preserve"> </w:t>
      </w:r>
      <w:r w:rsidR="00E814D7" w:rsidRPr="007B417E">
        <w:rPr>
          <w:rFonts w:ascii="Times New Roman" w:hAnsi="Times New Roman"/>
          <w:sz w:val="24"/>
          <w:szCs w:val="24"/>
          <w:lang w:val="ru-RU"/>
        </w:rPr>
        <w:t>инвестиционные паи</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переданы в залог, и номер уголовного дела.</w:t>
      </w:r>
      <w:bookmarkEnd w:id="993"/>
      <w:bookmarkEnd w:id="994"/>
      <w:bookmarkEnd w:id="995"/>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996" w:name="_Toc374327316"/>
      <w:bookmarkStart w:id="997" w:name="_Toc374373761"/>
      <w:bookmarkStart w:id="998" w:name="_Toc374374136"/>
      <w:r w:rsidRPr="007B417E">
        <w:rPr>
          <w:rFonts w:ascii="Times New Roman" w:hAnsi="Times New Roman"/>
          <w:sz w:val="24"/>
          <w:szCs w:val="24"/>
          <w:lang w:val="ru-RU"/>
        </w:rPr>
        <w:t>В случае фиксации передачи заложенных инвестиционных паев в последующий залог это указывается в залоговом распоряжении.</w:t>
      </w:r>
      <w:bookmarkEnd w:id="996"/>
      <w:bookmarkEnd w:id="997"/>
      <w:bookmarkEnd w:id="998"/>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999" w:name="_Toc374327317"/>
      <w:bookmarkStart w:id="1000" w:name="_Toc374373762"/>
      <w:bookmarkStart w:id="1001" w:name="_Toc374374137"/>
      <w:r w:rsidRPr="007B417E">
        <w:rPr>
          <w:rFonts w:ascii="Times New Roman" w:hAnsi="Times New Roman"/>
          <w:sz w:val="24"/>
          <w:szCs w:val="24"/>
          <w:lang w:val="ru-RU"/>
        </w:rPr>
        <w:t xml:space="preserve">Залоговое распоряжение должно быть подписано залогодателем и залогодержателем или их </w:t>
      </w:r>
      <w:r w:rsidR="00142565" w:rsidRPr="007B417E">
        <w:rPr>
          <w:rFonts w:ascii="Times New Roman" w:hAnsi="Times New Roman"/>
          <w:sz w:val="24"/>
          <w:szCs w:val="24"/>
          <w:lang w:val="ru-RU"/>
        </w:rPr>
        <w:t>У</w:t>
      </w:r>
      <w:r w:rsidRPr="007B417E">
        <w:rPr>
          <w:rFonts w:ascii="Times New Roman" w:hAnsi="Times New Roman"/>
          <w:sz w:val="24"/>
          <w:szCs w:val="24"/>
          <w:lang w:val="ru-RU"/>
        </w:rPr>
        <w:t xml:space="preserve">полномоченными представителями. В случае если инвестиционные паи передаются в залог суду или органу, в производстве которого находится уголовное дело, залоговое распоряжение должно быть подписано залогодателем (в том числе скреплено печатью юридического лица) или его </w:t>
      </w:r>
      <w:r w:rsidR="00142565" w:rsidRPr="007B417E">
        <w:rPr>
          <w:rFonts w:ascii="Times New Roman" w:hAnsi="Times New Roman"/>
          <w:sz w:val="24"/>
          <w:szCs w:val="24"/>
          <w:lang w:val="ru-RU"/>
        </w:rPr>
        <w:t>У</w:t>
      </w:r>
      <w:r w:rsidRPr="007B417E">
        <w:rPr>
          <w:rFonts w:ascii="Times New Roman" w:hAnsi="Times New Roman"/>
          <w:sz w:val="24"/>
          <w:szCs w:val="24"/>
          <w:lang w:val="ru-RU"/>
        </w:rPr>
        <w:t>полномоченным представителем.</w:t>
      </w:r>
      <w:bookmarkEnd w:id="999"/>
      <w:bookmarkEnd w:id="1000"/>
      <w:bookmarkEnd w:id="1001"/>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002" w:name="_Toc374327318"/>
      <w:bookmarkStart w:id="1003" w:name="_Toc374373763"/>
      <w:bookmarkStart w:id="1004" w:name="_Toc374374138"/>
      <w:r w:rsidRPr="007B417E">
        <w:rPr>
          <w:rFonts w:ascii="Times New Roman" w:hAnsi="Times New Roman"/>
          <w:sz w:val="24"/>
          <w:szCs w:val="24"/>
          <w:lang w:val="ru-RU"/>
        </w:rPr>
        <w:t xml:space="preserve">Внесение изменений в данные лицевого счета залогодателя о заложенных </w:t>
      </w:r>
      <w:r w:rsidR="00E814D7" w:rsidRPr="007B417E">
        <w:rPr>
          <w:rFonts w:ascii="Times New Roman" w:hAnsi="Times New Roman"/>
          <w:sz w:val="24"/>
          <w:szCs w:val="24"/>
          <w:lang w:val="ru-RU"/>
        </w:rPr>
        <w:t>инвестиционных паях</w:t>
      </w:r>
      <w:r w:rsidRPr="007B417E">
        <w:rPr>
          <w:rFonts w:ascii="Times New Roman" w:hAnsi="Times New Roman"/>
          <w:sz w:val="24"/>
          <w:szCs w:val="24"/>
          <w:lang w:val="ru-RU"/>
        </w:rPr>
        <w:t xml:space="preserve"> и условиях залога осуществляется Регистратором на основании распоряжения о внесении изменений (</w:t>
      </w:r>
      <w:r w:rsidR="00267D9F" w:rsidRPr="007B417E">
        <w:rPr>
          <w:rFonts w:ascii="Times New Roman" w:hAnsi="Times New Roman"/>
          <w:sz w:val="24"/>
          <w:szCs w:val="24"/>
          <w:lang w:val="ru-RU"/>
        </w:rPr>
        <w:fldChar w:fldCharType="begin"/>
      </w:r>
      <w:r w:rsidR="00267D9F" w:rsidRPr="007B417E">
        <w:rPr>
          <w:rFonts w:ascii="Times New Roman" w:hAnsi="Times New Roman"/>
          <w:sz w:val="24"/>
          <w:szCs w:val="24"/>
          <w:lang w:val="ru-RU"/>
        </w:rPr>
        <w:instrText xml:space="preserve"> REF _Ref374936716 \r \h </w:instrText>
      </w:r>
      <w:r w:rsidR="00B16679" w:rsidRPr="007B417E">
        <w:rPr>
          <w:rFonts w:ascii="Times New Roman" w:hAnsi="Times New Roman"/>
          <w:sz w:val="24"/>
          <w:szCs w:val="24"/>
          <w:lang w:val="ru-RU"/>
        </w:rPr>
        <w:instrText xml:space="preserve"> \* MERGEFORMAT </w:instrText>
      </w:r>
      <w:r w:rsidR="00267D9F" w:rsidRPr="007B417E">
        <w:rPr>
          <w:rFonts w:ascii="Times New Roman" w:hAnsi="Times New Roman"/>
          <w:sz w:val="24"/>
          <w:szCs w:val="24"/>
          <w:lang w:val="ru-RU"/>
        </w:rPr>
      </w:r>
      <w:r w:rsidR="00267D9F"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R27</w:t>
      </w:r>
      <w:r w:rsidR="00267D9F"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подписанного залогодателем и залогодержателем (в том числе скрепленного печатью юридического лица) или их </w:t>
      </w:r>
      <w:r w:rsidR="00142565" w:rsidRPr="007B417E">
        <w:rPr>
          <w:rFonts w:ascii="Times New Roman" w:hAnsi="Times New Roman"/>
          <w:sz w:val="24"/>
          <w:szCs w:val="24"/>
          <w:lang w:val="ru-RU"/>
        </w:rPr>
        <w:t xml:space="preserve">Уполномоченными </w:t>
      </w:r>
      <w:r w:rsidRPr="007B417E">
        <w:rPr>
          <w:rFonts w:ascii="Times New Roman" w:hAnsi="Times New Roman"/>
          <w:sz w:val="24"/>
          <w:szCs w:val="24"/>
          <w:lang w:val="ru-RU"/>
        </w:rPr>
        <w:t>представителями.</w:t>
      </w:r>
      <w:bookmarkEnd w:id="1002"/>
      <w:bookmarkEnd w:id="1003"/>
      <w:bookmarkEnd w:id="1004"/>
      <w:r w:rsidRPr="007B417E">
        <w:rPr>
          <w:rFonts w:ascii="Times New Roman" w:hAnsi="Times New Roman"/>
          <w:sz w:val="24"/>
          <w:szCs w:val="24"/>
          <w:lang w:val="ru-RU"/>
        </w:rPr>
        <w:t xml:space="preserve"> </w:t>
      </w:r>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005" w:name="_Toc374327320"/>
      <w:bookmarkStart w:id="1006" w:name="_Toc374373765"/>
      <w:bookmarkStart w:id="1007" w:name="_Toc374374140"/>
      <w:r w:rsidRPr="007B417E">
        <w:rPr>
          <w:rFonts w:ascii="Times New Roman" w:hAnsi="Times New Roman"/>
          <w:sz w:val="24"/>
          <w:szCs w:val="24"/>
          <w:lang w:val="ru-RU"/>
        </w:rPr>
        <w:t>В случае передачи прав по договору о залоге вносятся соответствующие изменения в сведения, содержащиеся в записи об обременении инвестиционных паев по лицевому счету залогодателя.</w:t>
      </w:r>
      <w:bookmarkEnd w:id="1005"/>
      <w:bookmarkEnd w:id="1006"/>
      <w:bookmarkEnd w:id="1007"/>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008" w:name="_Toc374327321"/>
      <w:bookmarkStart w:id="1009" w:name="_Toc374373766"/>
      <w:bookmarkStart w:id="1010" w:name="_Toc374374141"/>
      <w:r w:rsidRPr="007B417E">
        <w:rPr>
          <w:rFonts w:ascii="Times New Roman" w:hAnsi="Times New Roman"/>
          <w:sz w:val="24"/>
          <w:szCs w:val="24"/>
          <w:lang w:val="ru-RU"/>
        </w:rPr>
        <w:t>Указанные действия совершаются Регистратором на основании распоряжения о передаче права залога. (</w:t>
      </w:r>
      <w:r w:rsidR="00267D9F" w:rsidRPr="007B417E">
        <w:rPr>
          <w:rFonts w:ascii="Times New Roman" w:hAnsi="Times New Roman"/>
          <w:sz w:val="24"/>
          <w:szCs w:val="24"/>
          <w:lang w:val="ru-RU"/>
        </w:rPr>
        <w:fldChar w:fldCharType="begin"/>
      </w:r>
      <w:r w:rsidR="00267D9F" w:rsidRPr="007B417E">
        <w:rPr>
          <w:rFonts w:ascii="Times New Roman" w:hAnsi="Times New Roman"/>
          <w:sz w:val="24"/>
          <w:szCs w:val="24"/>
          <w:lang w:val="ru-RU"/>
        </w:rPr>
        <w:instrText xml:space="preserve"> REF _Ref374936774 \r \h </w:instrText>
      </w:r>
      <w:r w:rsidR="00B16679" w:rsidRPr="007B417E">
        <w:rPr>
          <w:rFonts w:ascii="Times New Roman" w:hAnsi="Times New Roman"/>
          <w:sz w:val="24"/>
          <w:szCs w:val="24"/>
          <w:lang w:val="ru-RU"/>
        </w:rPr>
        <w:instrText xml:space="preserve"> \* MERGEFORMAT </w:instrText>
      </w:r>
      <w:r w:rsidR="00267D9F" w:rsidRPr="007B417E">
        <w:rPr>
          <w:rFonts w:ascii="Times New Roman" w:hAnsi="Times New Roman"/>
          <w:sz w:val="24"/>
          <w:szCs w:val="24"/>
          <w:lang w:val="ru-RU"/>
        </w:rPr>
      </w:r>
      <w:r w:rsidR="00267D9F"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R28</w:t>
      </w:r>
      <w:r w:rsidR="00267D9F" w:rsidRPr="007B417E">
        <w:rPr>
          <w:rFonts w:ascii="Times New Roman" w:hAnsi="Times New Roman"/>
          <w:sz w:val="24"/>
          <w:szCs w:val="24"/>
          <w:lang w:val="ru-RU"/>
        </w:rPr>
        <w:fldChar w:fldCharType="end"/>
      </w:r>
      <w:r w:rsidRPr="007B417E">
        <w:rPr>
          <w:rFonts w:ascii="Times New Roman" w:hAnsi="Times New Roman"/>
          <w:sz w:val="24"/>
          <w:szCs w:val="24"/>
          <w:lang w:val="ru-RU"/>
        </w:rPr>
        <w:t>).</w:t>
      </w:r>
      <w:bookmarkEnd w:id="1008"/>
      <w:bookmarkEnd w:id="1009"/>
      <w:bookmarkEnd w:id="1010"/>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011" w:name="_Toc374327322"/>
      <w:bookmarkStart w:id="1012" w:name="_Toc374373767"/>
      <w:bookmarkStart w:id="1013" w:name="_Toc374374142"/>
      <w:r w:rsidRPr="007B417E">
        <w:rPr>
          <w:rFonts w:ascii="Times New Roman" w:hAnsi="Times New Roman"/>
          <w:sz w:val="24"/>
          <w:szCs w:val="24"/>
          <w:lang w:val="ru-RU"/>
        </w:rPr>
        <w:t xml:space="preserve">Распоряжение о передаче права залога должно быть подписано залогодержателем или его </w:t>
      </w:r>
      <w:r w:rsidR="00142565" w:rsidRPr="007B417E">
        <w:rPr>
          <w:rFonts w:ascii="Times New Roman" w:hAnsi="Times New Roman"/>
          <w:sz w:val="24"/>
          <w:szCs w:val="24"/>
          <w:lang w:val="ru-RU"/>
        </w:rPr>
        <w:t>У</w:t>
      </w:r>
      <w:r w:rsidRPr="007B417E">
        <w:rPr>
          <w:rFonts w:ascii="Times New Roman" w:hAnsi="Times New Roman"/>
          <w:sz w:val="24"/>
          <w:szCs w:val="24"/>
          <w:lang w:val="ru-RU"/>
        </w:rPr>
        <w:t>полномоченным представителем, а если данные</w:t>
      </w:r>
      <w:r w:rsidR="00F33923" w:rsidRPr="007B417E">
        <w:rPr>
          <w:rFonts w:ascii="Times New Roman" w:hAnsi="Times New Roman"/>
          <w:sz w:val="24"/>
          <w:szCs w:val="24"/>
          <w:lang w:val="ru-RU"/>
        </w:rPr>
        <w:t xml:space="preserve">, на основе которых был зафиксирован факт </w:t>
      </w:r>
      <w:r w:rsidRPr="007B417E">
        <w:rPr>
          <w:rFonts w:ascii="Times New Roman" w:hAnsi="Times New Roman"/>
          <w:sz w:val="24"/>
          <w:szCs w:val="24"/>
          <w:lang w:val="ru-RU"/>
        </w:rPr>
        <w:t>залог</w:t>
      </w:r>
      <w:r w:rsidR="00C70A88" w:rsidRPr="007B417E">
        <w:rPr>
          <w:rFonts w:ascii="Times New Roman" w:hAnsi="Times New Roman"/>
          <w:sz w:val="24"/>
          <w:szCs w:val="24"/>
          <w:lang w:val="ru-RU"/>
        </w:rPr>
        <w:t>а</w:t>
      </w:r>
      <w:r w:rsidR="00F33923" w:rsidRPr="007B417E">
        <w:rPr>
          <w:rFonts w:ascii="Times New Roman" w:hAnsi="Times New Roman"/>
          <w:sz w:val="24"/>
          <w:szCs w:val="24"/>
          <w:lang w:val="ru-RU"/>
        </w:rPr>
        <w:t>,</w:t>
      </w:r>
      <w:r w:rsidR="00C70A88"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содержат запрет на уступку прав по договору о залоге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xml:space="preserve"> без согласия залогодателя, также и залогодателем или его </w:t>
      </w:r>
      <w:r w:rsidR="00142565" w:rsidRPr="007B417E">
        <w:rPr>
          <w:rFonts w:ascii="Times New Roman" w:hAnsi="Times New Roman"/>
          <w:sz w:val="24"/>
          <w:szCs w:val="24"/>
          <w:lang w:val="ru-RU"/>
        </w:rPr>
        <w:t xml:space="preserve">Уполномоченным </w:t>
      </w:r>
      <w:r w:rsidRPr="007B417E">
        <w:rPr>
          <w:rFonts w:ascii="Times New Roman" w:hAnsi="Times New Roman"/>
          <w:sz w:val="24"/>
          <w:szCs w:val="24"/>
          <w:lang w:val="ru-RU"/>
        </w:rPr>
        <w:t>представителем.</w:t>
      </w:r>
      <w:bookmarkEnd w:id="1011"/>
      <w:bookmarkEnd w:id="1012"/>
      <w:bookmarkEnd w:id="1013"/>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014" w:name="_Ref373311804"/>
      <w:bookmarkStart w:id="1015" w:name="_Toc374327329"/>
      <w:bookmarkStart w:id="1016" w:name="_Toc374373774"/>
      <w:bookmarkStart w:id="1017" w:name="_Toc374374149"/>
      <w:r w:rsidRPr="007B417E">
        <w:rPr>
          <w:rFonts w:ascii="Times New Roman" w:hAnsi="Times New Roman"/>
          <w:sz w:val="24"/>
          <w:szCs w:val="24"/>
          <w:lang w:val="ru-RU"/>
        </w:rPr>
        <w:t>Фиксация (регистрация) факта снятия ограничения операций с инвестиционными паями осуществляется по распоряжению зарегистрированного лица (</w:t>
      </w:r>
      <w:r w:rsidR="00267D9F" w:rsidRPr="007B417E">
        <w:rPr>
          <w:rFonts w:ascii="Times New Roman" w:hAnsi="Times New Roman"/>
          <w:sz w:val="24"/>
          <w:szCs w:val="24"/>
          <w:lang w:val="ru-RU"/>
        </w:rPr>
        <w:fldChar w:fldCharType="begin"/>
      </w:r>
      <w:r w:rsidR="00267D9F" w:rsidRPr="007B417E">
        <w:rPr>
          <w:rFonts w:ascii="Times New Roman" w:hAnsi="Times New Roman"/>
          <w:sz w:val="24"/>
          <w:szCs w:val="24"/>
          <w:lang w:val="ru-RU"/>
        </w:rPr>
        <w:instrText xml:space="preserve"> REF _Ref374863110 \r \h </w:instrText>
      </w:r>
      <w:r w:rsidR="00B16679" w:rsidRPr="007B417E">
        <w:rPr>
          <w:rFonts w:ascii="Times New Roman" w:hAnsi="Times New Roman"/>
          <w:sz w:val="24"/>
          <w:szCs w:val="24"/>
          <w:lang w:val="ru-RU"/>
        </w:rPr>
        <w:instrText xml:space="preserve"> \* MERGEFORMAT </w:instrText>
      </w:r>
      <w:r w:rsidR="00267D9F" w:rsidRPr="007B417E">
        <w:rPr>
          <w:rFonts w:ascii="Times New Roman" w:hAnsi="Times New Roman"/>
          <w:sz w:val="24"/>
          <w:szCs w:val="24"/>
          <w:lang w:val="ru-RU"/>
        </w:rPr>
      </w:r>
      <w:r w:rsidR="00267D9F"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R20</w:t>
      </w:r>
      <w:r w:rsidR="00267D9F" w:rsidRPr="007B417E">
        <w:rPr>
          <w:rFonts w:ascii="Times New Roman" w:hAnsi="Times New Roman"/>
          <w:sz w:val="24"/>
          <w:szCs w:val="24"/>
          <w:lang w:val="ru-RU"/>
        </w:rPr>
        <w:fldChar w:fldCharType="end"/>
      </w:r>
      <w:r w:rsidRPr="007B417E">
        <w:rPr>
          <w:rFonts w:ascii="Times New Roman" w:hAnsi="Times New Roman"/>
          <w:sz w:val="24"/>
          <w:szCs w:val="24"/>
          <w:lang w:val="ru-RU"/>
        </w:rPr>
        <w:t>), если иное не предусмотрено федеральными законами, иными нормативными правовыми актами Российской Федерации или Правилами</w:t>
      </w:r>
      <w:bookmarkEnd w:id="1014"/>
      <w:bookmarkEnd w:id="1015"/>
      <w:bookmarkEnd w:id="1016"/>
      <w:bookmarkEnd w:id="1017"/>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018" w:name="_Toc374327332"/>
      <w:bookmarkStart w:id="1019" w:name="_Toc374373777"/>
      <w:bookmarkStart w:id="1020" w:name="_Toc374374152"/>
      <w:r w:rsidRPr="007B417E">
        <w:rPr>
          <w:rFonts w:ascii="Times New Roman" w:hAnsi="Times New Roman"/>
          <w:sz w:val="24"/>
          <w:szCs w:val="24"/>
          <w:lang w:val="ru-RU"/>
        </w:rPr>
        <w:t>Внесение записи о прекращении залога осуществляется Регистратором на основании распоряжения о прекращении залога</w:t>
      </w:r>
      <w:r w:rsidR="004D076E" w:rsidRPr="007B417E">
        <w:rPr>
          <w:rFonts w:ascii="Times New Roman" w:hAnsi="Times New Roman"/>
          <w:sz w:val="24"/>
          <w:szCs w:val="24"/>
          <w:lang w:val="ru-RU"/>
        </w:rPr>
        <w:t xml:space="preserve"> </w:t>
      </w:r>
      <w:r w:rsidRPr="007B417E">
        <w:rPr>
          <w:rFonts w:ascii="Times New Roman" w:hAnsi="Times New Roman"/>
          <w:sz w:val="24"/>
          <w:szCs w:val="24"/>
          <w:lang w:val="ru-RU"/>
        </w:rPr>
        <w:t>(</w:t>
      </w:r>
      <w:r w:rsidR="00267D9F" w:rsidRPr="007B417E">
        <w:rPr>
          <w:rFonts w:ascii="Times New Roman" w:hAnsi="Times New Roman"/>
          <w:sz w:val="24"/>
          <w:szCs w:val="24"/>
          <w:lang w:val="ru-RU"/>
        </w:rPr>
        <w:fldChar w:fldCharType="begin"/>
      </w:r>
      <w:r w:rsidR="00267D9F" w:rsidRPr="007B417E">
        <w:rPr>
          <w:rFonts w:ascii="Times New Roman" w:hAnsi="Times New Roman"/>
          <w:sz w:val="24"/>
          <w:szCs w:val="24"/>
          <w:lang w:val="ru-RU"/>
        </w:rPr>
        <w:instrText xml:space="preserve"> REF _Ref374936847 \r \h </w:instrText>
      </w:r>
      <w:r w:rsidR="00B16679" w:rsidRPr="007B417E">
        <w:rPr>
          <w:rFonts w:ascii="Times New Roman" w:hAnsi="Times New Roman"/>
          <w:sz w:val="24"/>
          <w:szCs w:val="24"/>
          <w:lang w:val="ru-RU"/>
        </w:rPr>
        <w:instrText xml:space="preserve"> \* MERGEFORMAT </w:instrText>
      </w:r>
      <w:r w:rsidR="00267D9F" w:rsidRPr="007B417E">
        <w:rPr>
          <w:rFonts w:ascii="Times New Roman" w:hAnsi="Times New Roman"/>
          <w:sz w:val="24"/>
          <w:szCs w:val="24"/>
          <w:lang w:val="ru-RU"/>
        </w:rPr>
      </w:r>
      <w:r w:rsidR="00267D9F"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R29</w:t>
      </w:r>
      <w:r w:rsidR="00267D9F"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подписанного залогодержателем либо залогодателем и залогодержателем (в том числе скрепленного печатью юридического лица) или их </w:t>
      </w:r>
      <w:r w:rsidR="00142565" w:rsidRPr="007B417E">
        <w:rPr>
          <w:rFonts w:ascii="Times New Roman" w:hAnsi="Times New Roman"/>
          <w:sz w:val="24"/>
          <w:szCs w:val="24"/>
          <w:lang w:val="ru-RU"/>
        </w:rPr>
        <w:t xml:space="preserve">Уполномоченными </w:t>
      </w:r>
      <w:r w:rsidRPr="007B417E">
        <w:rPr>
          <w:rFonts w:ascii="Times New Roman" w:hAnsi="Times New Roman"/>
          <w:sz w:val="24"/>
          <w:szCs w:val="24"/>
          <w:lang w:val="ru-RU"/>
        </w:rPr>
        <w:t>представителями.</w:t>
      </w:r>
      <w:bookmarkEnd w:id="1018"/>
      <w:bookmarkEnd w:id="1019"/>
      <w:bookmarkEnd w:id="1020"/>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021" w:name="_Toc374327333"/>
      <w:bookmarkStart w:id="1022" w:name="_Toc374373778"/>
      <w:bookmarkStart w:id="1023" w:name="_Toc374374153"/>
      <w:r w:rsidRPr="007B417E">
        <w:rPr>
          <w:rFonts w:ascii="Times New Roman" w:hAnsi="Times New Roman"/>
          <w:sz w:val="24"/>
          <w:szCs w:val="24"/>
          <w:lang w:val="ru-RU"/>
        </w:rPr>
        <w:t xml:space="preserve">Внесение записи о прекращении залога инвестиционных паев, переданных в залог суду или органу, в производстве которого находится уголовное дело, в </w:t>
      </w:r>
      <w:r w:rsidRPr="007B417E">
        <w:rPr>
          <w:rFonts w:ascii="Times New Roman" w:hAnsi="Times New Roman"/>
          <w:sz w:val="24"/>
          <w:szCs w:val="24"/>
          <w:lang w:val="ru-RU"/>
        </w:rPr>
        <w:lastRenderedPageBreak/>
        <w:t xml:space="preserve">случае возвращения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xml:space="preserve"> залогодателю осуществляется Регистратором на основании определения суда, в котором решен вопрос о возвращении залога залогодателю, или постановления следователя (дознавателя) о прекращении уголовного дела.</w:t>
      </w:r>
      <w:bookmarkEnd w:id="1021"/>
      <w:bookmarkEnd w:id="1022"/>
      <w:bookmarkEnd w:id="1023"/>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024" w:name="_Toc374327334"/>
      <w:bookmarkStart w:id="1025" w:name="_Toc374373779"/>
      <w:bookmarkStart w:id="1026" w:name="_Toc374374154"/>
      <w:r w:rsidRPr="007B417E">
        <w:rPr>
          <w:rFonts w:ascii="Times New Roman" w:hAnsi="Times New Roman"/>
          <w:sz w:val="24"/>
          <w:szCs w:val="24"/>
          <w:lang w:val="ru-RU"/>
        </w:rPr>
        <w:t>Внесение записей о прекращении залога инвестиционных паев и передаче инвестиционных паев в связи с обращением на них взыскания по решению суда осуществляется Регистратором на основании:</w:t>
      </w:r>
      <w:bookmarkEnd w:id="1024"/>
      <w:bookmarkEnd w:id="1025"/>
      <w:bookmarkEnd w:id="1026"/>
    </w:p>
    <w:p w:rsidR="00C072D1" w:rsidRPr="007B417E" w:rsidRDefault="00C072D1" w:rsidP="00D547CB">
      <w:pPr>
        <w:pStyle w:val="071213"/>
        <w:numPr>
          <w:ilvl w:val="0"/>
          <w:numId w:val="32"/>
        </w:numPr>
        <w:tabs>
          <w:tab w:val="left" w:pos="2552"/>
        </w:tabs>
        <w:ind w:left="2268" w:hanging="283"/>
        <w:rPr>
          <w:rFonts w:ascii="Times New Roman" w:hAnsi="Times New Roman"/>
          <w:sz w:val="24"/>
          <w:szCs w:val="24"/>
          <w:lang w:val="ru-RU"/>
        </w:rPr>
      </w:pPr>
      <w:bookmarkStart w:id="1027" w:name="_Toc374327335"/>
      <w:bookmarkStart w:id="1028" w:name="_Toc374373780"/>
      <w:bookmarkStart w:id="1029" w:name="_Toc374374155"/>
      <w:r w:rsidRPr="007B417E">
        <w:rPr>
          <w:rFonts w:ascii="Times New Roman" w:hAnsi="Times New Roman"/>
          <w:sz w:val="24"/>
          <w:szCs w:val="24"/>
          <w:lang w:val="ru-RU"/>
        </w:rPr>
        <w:t>распоряжения</w:t>
      </w:r>
      <w:r w:rsidR="004D076E" w:rsidRPr="007B417E">
        <w:rPr>
          <w:rFonts w:ascii="Times New Roman" w:hAnsi="Times New Roman"/>
          <w:sz w:val="24"/>
          <w:szCs w:val="24"/>
          <w:lang w:val="ru-RU"/>
        </w:rPr>
        <w:t xml:space="preserve"> </w:t>
      </w:r>
      <w:r w:rsidR="00267D9F" w:rsidRPr="007B417E">
        <w:rPr>
          <w:rFonts w:ascii="Times New Roman" w:hAnsi="Times New Roman"/>
          <w:sz w:val="24"/>
          <w:szCs w:val="24"/>
          <w:lang w:val="ru-RU"/>
        </w:rPr>
        <w:t>(</w:t>
      </w:r>
      <w:r w:rsidR="00267D9F" w:rsidRPr="007B417E">
        <w:rPr>
          <w:rFonts w:ascii="Times New Roman" w:hAnsi="Times New Roman"/>
          <w:sz w:val="24"/>
          <w:szCs w:val="24"/>
          <w:lang w:val="ru-RU"/>
        </w:rPr>
        <w:fldChar w:fldCharType="begin"/>
      </w:r>
      <w:r w:rsidR="00267D9F" w:rsidRPr="007B417E">
        <w:rPr>
          <w:rFonts w:ascii="Times New Roman" w:hAnsi="Times New Roman"/>
          <w:sz w:val="24"/>
          <w:szCs w:val="24"/>
          <w:lang w:val="ru-RU"/>
        </w:rPr>
        <w:instrText xml:space="preserve"> REF _Ref374863110 \r \h </w:instrText>
      </w:r>
      <w:r w:rsidR="00B16679" w:rsidRPr="007B417E">
        <w:rPr>
          <w:rFonts w:ascii="Times New Roman" w:hAnsi="Times New Roman"/>
          <w:sz w:val="24"/>
          <w:szCs w:val="24"/>
          <w:lang w:val="ru-RU"/>
        </w:rPr>
        <w:instrText xml:space="preserve"> \* MERGEFORMAT </w:instrText>
      </w:r>
      <w:r w:rsidR="00267D9F" w:rsidRPr="007B417E">
        <w:rPr>
          <w:rFonts w:ascii="Times New Roman" w:hAnsi="Times New Roman"/>
          <w:sz w:val="24"/>
          <w:szCs w:val="24"/>
          <w:lang w:val="ru-RU"/>
        </w:rPr>
      </w:r>
      <w:r w:rsidR="00267D9F"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R20</w:t>
      </w:r>
      <w:r w:rsidR="00267D9F" w:rsidRPr="007B417E">
        <w:rPr>
          <w:rFonts w:ascii="Times New Roman" w:hAnsi="Times New Roman"/>
          <w:sz w:val="24"/>
          <w:szCs w:val="24"/>
          <w:lang w:val="ru-RU"/>
        </w:rPr>
        <w:fldChar w:fldCharType="end"/>
      </w:r>
      <w:r w:rsidR="00267D9F" w:rsidRPr="007B417E">
        <w:rPr>
          <w:rFonts w:ascii="Times New Roman" w:hAnsi="Times New Roman"/>
          <w:sz w:val="24"/>
          <w:szCs w:val="24"/>
          <w:lang w:val="ru-RU"/>
        </w:rPr>
        <w:t>)</w:t>
      </w:r>
      <w:r w:rsidRPr="007B417E">
        <w:rPr>
          <w:rFonts w:ascii="Times New Roman" w:hAnsi="Times New Roman"/>
          <w:sz w:val="24"/>
          <w:szCs w:val="24"/>
          <w:lang w:val="ru-RU"/>
        </w:rPr>
        <w:t xml:space="preserve">, подписанного залогодержателем (в том числе скрепленного печатью юридического лица) или его </w:t>
      </w:r>
      <w:r w:rsidR="00142565" w:rsidRPr="007B417E">
        <w:rPr>
          <w:rFonts w:ascii="Times New Roman" w:hAnsi="Times New Roman"/>
          <w:sz w:val="24"/>
          <w:szCs w:val="24"/>
          <w:lang w:val="ru-RU"/>
        </w:rPr>
        <w:t xml:space="preserve">Уполномоченным </w:t>
      </w:r>
      <w:r w:rsidRPr="007B417E">
        <w:rPr>
          <w:rFonts w:ascii="Times New Roman" w:hAnsi="Times New Roman"/>
          <w:sz w:val="24"/>
          <w:szCs w:val="24"/>
          <w:lang w:val="ru-RU"/>
        </w:rPr>
        <w:t xml:space="preserve">представителем, и оригиналов или надлежащим образом оформленных копий решения суда и договора купли-продажи заложенных </w:t>
      </w:r>
      <w:r w:rsidR="00E814D7" w:rsidRPr="007B417E">
        <w:rPr>
          <w:rFonts w:ascii="Times New Roman" w:hAnsi="Times New Roman"/>
          <w:sz w:val="24"/>
          <w:szCs w:val="24"/>
          <w:lang w:val="ru-RU"/>
        </w:rPr>
        <w:t>инвестиционных паях</w:t>
      </w:r>
      <w:r w:rsidRPr="007B417E">
        <w:rPr>
          <w:rFonts w:ascii="Times New Roman" w:hAnsi="Times New Roman"/>
          <w:sz w:val="24"/>
          <w:szCs w:val="24"/>
          <w:lang w:val="ru-RU"/>
        </w:rPr>
        <w:t>, заключенного по результатам торгов;</w:t>
      </w:r>
      <w:bookmarkEnd w:id="1027"/>
      <w:bookmarkEnd w:id="1028"/>
      <w:bookmarkEnd w:id="1029"/>
    </w:p>
    <w:p w:rsidR="00C072D1" w:rsidRPr="007B417E" w:rsidRDefault="00C072D1" w:rsidP="00D547CB">
      <w:pPr>
        <w:pStyle w:val="071213"/>
        <w:numPr>
          <w:ilvl w:val="0"/>
          <w:numId w:val="32"/>
        </w:numPr>
        <w:tabs>
          <w:tab w:val="left" w:pos="2552"/>
        </w:tabs>
        <w:ind w:left="2268" w:hanging="283"/>
        <w:rPr>
          <w:rFonts w:ascii="Times New Roman" w:hAnsi="Times New Roman"/>
          <w:sz w:val="24"/>
          <w:szCs w:val="24"/>
          <w:lang w:val="ru-RU"/>
        </w:rPr>
      </w:pPr>
      <w:bookmarkStart w:id="1030" w:name="_Toc374327336"/>
      <w:bookmarkStart w:id="1031" w:name="_Toc374373781"/>
      <w:bookmarkStart w:id="1032" w:name="_Toc374374156"/>
      <w:r w:rsidRPr="007B417E">
        <w:rPr>
          <w:rFonts w:ascii="Times New Roman" w:hAnsi="Times New Roman"/>
          <w:sz w:val="24"/>
          <w:szCs w:val="24"/>
          <w:lang w:val="ru-RU"/>
        </w:rPr>
        <w:t>распоряжения</w:t>
      </w:r>
      <w:r w:rsidR="004D076E" w:rsidRPr="007B417E">
        <w:rPr>
          <w:rFonts w:ascii="Times New Roman" w:hAnsi="Times New Roman"/>
          <w:sz w:val="24"/>
          <w:szCs w:val="24"/>
          <w:lang w:val="ru-RU"/>
        </w:rPr>
        <w:t xml:space="preserve"> </w:t>
      </w:r>
      <w:r w:rsidR="00267D9F" w:rsidRPr="007B417E">
        <w:rPr>
          <w:rFonts w:ascii="Times New Roman" w:hAnsi="Times New Roman"/>
          <w:sz w:val="24"/>
          <w:szCs w:val="24"/>
          <w:lang w:val="ru-RU"/>
        </w:rPr>
        <w:t>(</w:t>
      </w:r>
      <w:r w:rsidR="00267D9F" w:rsidRPr="007B417E">
        <w:rPr>
          <w:rFonts w:ascii="Times New Roman" w:hAnsi="Times New Roman"/>
          <w:sz w:val="24"/>
          <w:szCs w:val="24"/>
          <w:lang w:val="ru-RU"/>
        </w:rPr>
        <w:fldChar w:fldCharType="begin"/>
      </w:r>
      <w:r w:rsidR="00267D9F" w:rsidRPr="007B417E">
        <w:rPr>
          <w:rFonts w:ascii="Times New Roman" w:hAnsi="Times New Roman"/>
          <w:sz w:val="24"/>
          <w:szCs w:val="24"/>
          <w:lang w:val="ru-RU"/>
        </w:rPr>
        <w:instrText xml:space="preserve"> REF _Ref374863110 \r \h </w:instrText>
      </w:r>
      <w:r w:rsidR="00B16679" w:rsidRPr="007B417E">
        <w:rPr>
          <w:rFonts w:ascii="Times New Roman" w:hAnsi="Times New Roman"/>
          <w:sz w:val="24"/>
          <w:szCs w:val="24"/>
          <w:lang w:val="ru-RU"/>
        </w:rPr>
        <w:instrText xml:space="preserve"> \* MERGEFORMAT </w:instrText>
      </w:r>
      <w:r w:rsidR="00267D9F" w:rsidRPr="007B417E">
        <w:rPr>
          <w:rFonts w:ascii="Times New Roman" w:hAnsi="Times New Roman"/>
          <w:sz w:val="24"/>
          <w:szCs w:val="24"/>
          <w:lang w:val="ru-RU"/>
        </w:rPr>
      </w:r>
      <w:r w:rsidR="00267D9F"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R20</w:t>
      </w:r>
      <w:r w:rsidR="00267D9F" w:rsidRPr="007B417E">
        <w:rPr>
          <w:rFonts w:ascii="Times New Roman" w:hAnsi="Times New Roman"/>
          <w:sz w:val="24"/>
          <w:szCs w:val="24"/>
          <w:lang w:val="ru-RU"/>
        </w:rPr>
        <w:fldChar w:fldCharType="end"/>
      </w:r>
      <w:r w:rsidR="00267D9F" w:rsidRPr="007B417E">
        <w:rPr>
          <w:rFonts w:ascii="Times New Roman" w:hAnsi="Times New Roman"/>
          <w:sz w:val="24"/>
          <w:szCs w:val="24"/>
          <w:lang w:val="ru-RU"/>
        </w:rPr>
        <w:t>)</w:t>
      </w:r>
      <w:r w:rsidRPr="007B417E">
        <w:rPr>
          <w:rFonts w:ascii="Times New Roman" w:hAnsi="Times New Roman"/>
          <w:sz w:val="24"/>
          <w:szCs w:val="24"/>
          <w:lang w:val="ru-RU"/>
        </w:rPr>
        <w:t xml:space="preserve">, подписанного залогодержателем (в том числе скрепленного печатью юридического лица) или его </w:t>
      </w:r>
      <w:r w:rsidR="00142565" w:rsidRPr="007B417E">
        <w:rPr>
          <w:rFonts w:ascii="Times New Roman" w:hAnsi="Times New Roman"/>
          <w:sz w:val="24"/>
          <w:szCs w:val="24"/>
          <w:lang w:val="ru-RU"/>
        </w:rPr>
        <w:t xml:space="preserve">Уполномоченным </w:t>
      </w:r>
      <w:r w:rsidRPr="007B417E">
        <w:rPr>
          <w:rFonts w:ascii="Times New Roman" w:hAnsi="Times New Roman"/>
          <w:sz w:val="24"/>
          <w:szCs w:val="24"/>
          <w:lang w:val="ru-RU"/>
        </w:rPr>
        <w:t xml:space="preserve">представителем, и оригиналов или надлежащим образом оформленных копий решения суда при обращении взыскания на </w:t>
      </w:r>
      <w:r w:rsidR="00E814D7" w:rsidRPr="007B417E">
        <w:rPr>
          <w:rFonts w:ascii="Times New Roman" w:hAnsi="Times New Roman"/>
          <w:sz w:val="24"/>
          <w:szCs w:val="24"/>
          <w:lang w:val="ru-RU"/>
        </w:rPr>
        <w:t>инвестиционные паи</w:t>
      </w:r>
      <w:r w:rsidRPr="007B417E">
        <w:rPr>
          <w:rFonts w:ascii="Times New Roman" w:hAnsi="Times New Roman"/>
          <w:sz w:val="24"/>
          <w:szCs w:val="24"/>
          <w:lang w:val="ru-RU"/>
        </w:rPr>
        <w:t>, обращающиеся на торгах организаторов торговли;</w:t>
      </w:r>
      <w:bookmarkEnd w:id="1030"/>
      <w:bookmarkEnd w:id="1031"/>
      <w:bookmarkEnd w:id="1032"/>
    </w:p>
    <w:p w:rsidR="00C072D1" w:rsidRPr="007B417E" w:rsidRDefault="00C072D1" w:rsidP="00D547CB">
      <w:pPr>
        <w:pStyle w:val="071213"/>
        <w:numPr>
          <w:ilvl w:val="0"/>
          <w:numId w:val="32"/>
        </w:numPr>
        <w:tabs>
          <w:tab w:val="left" w:pos="2552"/>
        </w:tabs>
        <w:ind w:left="2268" w:hanging="283"/>
        <w:rPr>
          <w:rFonts w:ascii="Times New Roman" w:hAnsi="Times New Roman"/>
          <w:sz w:val="24"/>
          <w:szCs w:val="24"/>
          <w:lang w:val="ru-RU"/>
        </w:rPr>
      </w:pPr>
      <w:bookmarkStart w:id="1033" w:name="_Toc374327337"/>
      <w:bookmarkStart w:id="1034" w:name="_Toc374373782"/>
      <w:bookmarkStart w:id="1035" w:name="_Toc374374157"/>
      <w:r w:rsidRPr="007B417E">
        <w:rPr>
          <w:rFonts w:ascii="Times New Roman" w:hAnsi="Times New Roman"/>
          <w:sz w:val="24"/>
          <w:szCs w:val="24"/>
          <w:lang w:val="ru-RU"/>
        </w:rPr>
        <w:t xml:space="preserve">в случае оставления заложенных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xml:space="preserve"> залогодержателем за собой - решения суда и протокола несостоявшихся повторных торгов, после проведения которых прошло не более одного месяца;</w:t>
      </w:r>
      <w:bookmarkEnd w:id="1033"/>
      <w:bookmarkEnd w:id="1034"/>
      <w:bookmarkEnd w:id="1035"/>
    </w:p>
    <w:p w:rsidR="00C072D1" w:rsidRPr="007B417E" w:rsidRDefault="00C072D1" w:rsidP="00D547CB">
      <w:pPr>
        <w:pStyle w:val="071213"/>
        <w:numPr>
          <w:ilvl w:val="0"/>
          <w:numId w:val="32"/>
        </w:numPr>
        <w:tabs>
          <w:tab w:val="left" w:pos="2552"/>
        </w:tabs>
        <w:ind w:left="2268" w:hanging="283"/>
        <w:rPr>
          <w:rFonts w:ascii="Times New Roman" w:hAnsi="Times New Roman"/>
          <w:sz w:val="24"/>
          <w:szCs w:val="24"/>
          <w:lang w:val="ru-RU"/>
        </w:rPr>
      </w:pPr>
      <w:bookmarkStart w:id="1036" w:name="_Toc374327338"/>
      <w:bookmarkStart w:id="1037" w:name="_Toc374373783"/>
      <w:bookmarkStart w:id="1038" w:name="_Toc374374158"/>
      <w:r w:rsidRPr="007B417E">
        <w:rPr>
          <w:rFonts w:ascii="Times New Roman" w:hAnsi="Times New Roman"/>
          <w:sz w:val="24"/>
          <w:szCs w:val="24"/>
          <w:lang w:val="ru-RU"/>
        </w:rPr>
        <w:t xml:space="preserve">в случае обращения в доход государства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переданных в залог суду или органу, в производстве которого находится уголовное дело, - решения суда, вынесенного в соответствии с требованиями уголовно-процессуального законодательства.</w:t>
      </w:r>
      <w:bookmarkEnd w:id="1036"/>
      <w:bookmarkEnd w:id="1037"/>
      <w:bookmarkEnd w:id="1038"/>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039" w:name="_Toc374327339"/>
      <w:bookmarkStart w:id="1040" w:name="_Toc374373784"/>
      <w:bookmarkStart w:id="1041" w:name="_Toc374374159"/>
      <w:r w:rsidRPr="007B417E">
        <w:rPr>
          <w:rFonts w:ascii="Times New Roman" w:hAnsi="Times New Roman"/>
          <w:sz w:val="24"/>
          <w:szCs w:val="24"/>
          <w:lang w:val="ru-RU"/>
        </w:rPr>
        <w:t>Внесение записей о прекращении залога и передаче инвестиционных паев в связи с обращением на них взыскания без решения суда осуществляется Регистратором на основании распоряжения</w:t>
      </w:r>
      <w:r w:rsidR="00267D9F" w:rsidRPr="007B417E">
        <w:rPr>
          <w:rFonts w:ascii="Times New Roman" w:hAnsi="Times New Roman"/>
          <w:sz w:val="24"/>
          <w:szCs w:val="24"/>
          <w:lang w:val="ru-RU"/>
        </w:rPr>
        <w:t>(</w:t>
      </w:r>
      <w:r w:rsidR="00267D9F" w:rsidRPr="007B417E">
        <w:rPr>
          <w:rFonts w:ascii="Times New Roman" w:hAnsi="Times New Roman"/>
          <w:sz w:val="24"/>
          <w:szCs w:val="24"/>
          <w:lang w:val="ru-RU"/>
        </w:rPr>
        <w:fldChar w:fldCharType="begin"/>
      </w:r>
      <w:r w:rsidR="00267D9F" w:rsidRPr="007B417E">
        <w:rPr>
          <w:rFonts w:ascii="Times New Roman" w:hAnsi="Times New Roman"/>
          <w:sz w:val="24"/>
          <w:szCs w:val="24"/>
          <w:lang w:val="ru-RU"/>
        </w:rPr>
        <w:instrText xml:space="preserve"> REF _Ref374863110 \r \h </w:instrText>
      </w:r>
      <w:r w:rsidR="00B16679" w:rsidRPr="007B417E">
        <w:rPr>
          <w:rFonts w:ascii="Times New Roman" w:hAnsi="Times New Roman"/>
          <w:sz w:val="24"/>
          <w:szCs w:val="24"/>
          <w:lang w:val="ru-RU"/>
        </w:rPr>
        <w:instrText xml:space="preserve"> \* MERGEFORMAT </w:instrText>
      </w:r>
      <w:r w:rsidR="00267D9F" w:rsidRPr="007B417E">
        <w:rPr>
          <w:rFonts w:ascii="Times New Roman" w:hAnsi="Times New Roman"/>
          <w:sz w:val="24"/>
          <w:szCs w:val="24"/>
          <w:lang w:val="ru-RU"/>
        </w:rPr>
      </w:r>
      <w:r w:rsidR="00267D9F"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R20</w:t>
      </w:r>
      <w:r w:rsidR="00267D9F" w:rsidRPr="007B417E">
        <w:rPr>
          <w:rFonts w:ascii="Times New Roman" w:hAnsi="Times New Roman"/>
          <w:sz w:val="24"/>
          <w:szCs w:val="24"/>
          <w:lang w:val="ru-RU"/>
        </w:rPr>
        <w:fldChar w:fldCharType="end"/>
      </w:r>
      <w:r w:rsidR="00267D9F" w:rsidRPr="007B417E">
        <w:rPr>
          <w:rFonts w:ascii="Times New Roman" w:hAnsi="Times New Roman"/>
          <w:sz w:val="24"/>
          <w:szCs w:val="24"/>
          <w:lang w:val="ru-RU"/>
        </w:rPr>
        <w:t>)</w:t>
      </w:r>
      <w:r w:rsidRPr="007B417E">
        <w:rPr>
          <w:rFonts w:ascii="Times New Roman" w:hAnsi="Times New Roman"/>
          <w:sz w:val="24"/>
          <w:szCs w:val="24"/>
          <w:lang w:val="ru-RU"/>
        </w:rPr>
        <w:t xml:space="preserve">, подписанного залогодержателем (в том числе скрепленного печатью юридического лица) или его </w:t>
      </w:r>
      <w:r w:rsidR="00142565" w:rsidRPr="007B417E">
        <w:rPr>
          <w:rFonts w:ascii="Times New Roman" w:hAnsi="Times New Roman"/>
          <w:sz w:val="24"/>
          <w:szCs w:val="24"/>
          <w:lang w:val="ru-RU"/>
        </w:rPr>
        <w:t xml:space="preserve">Уполномоченным </w:t>
      </w:r>
      <w:r w:rsidRPr="007B417E">
        <w:rPr>
          <w:rFonts w:ascii="Times New Roman" w:hAnsi="Times New Roman"/>
          <w:sz w:val="24"/>
          <w:szCs w:val="24"/>
          <w:lang w:val="ru-RU"/>
        </w:rPr>
        <w:t>представителем, к которому должны быть приложены документы, указанные в залоговом распоряжении.</w:t>
      </w:r>
      <w:bookmarkEnd w:id="1039"/>
      <w:bookmarkEnd w:id="1040"/>
      <w:bookmarkEnd w:id="1041"/>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042" w:name="_Toc374327340"/>
      <w:bookmarkStart w:id="1043" w:name="_Toc374373785"/>
      <w:bookmarkStart w:id="1044" w:name="_Toc374374160"/>
      <w:r w:rsidRPr="007B417E">
        <w:rPr>
          <w:rFonts w:ascii="Times New Roman" w:hAnsi="Times New Roman"/>
          <w:sz w:val="24"/>
          <w:szCs w:val="24"/>
          <w:lang w:val="ru-RU"/>
        </w:rPr>
        <w:t xml:space="preserve">Внесение записи о прекращении залога в случае, когда залогодержатель не воспользовался своим правом оставить заложенные </w:t>
      </w:r>
      <w:r w:rsidR="00E814D7" w:rsidRPr="007B417E">
        <w:rPr>
          <w:rFonts w:ascii="Times New Roman" w:hAnsi="Times New Roman"/>
          <w:sz w:val="24"/>
          <w:szCs w:val="24"/>
          <w:lang w:val="ru-RU"/>
        </w:rPr>
        <w:t>инвестиционные паи</w:t>
      </w:r>
      <w:r w:rsidRPr="007B417E">
        <w:rPr>
          <w:rFonts w:ascii="Times New Roman" w:hAnsi="Times New Roman"/>
          <w:sz w:val="24"/>
          <w:szCs w:val="24"/>
          <w:lang w:val="ru-RU"/>
        </w:rPr>
        <w:t xml:space="preserve"> за собой, осуществляется Регистратором на основании распоряжения о прекращении залога, подписанного залогодателем или его </w:t>
      </w:r>
      <w:r w:rsidR="00142565" w:rsidRPr="007B417E">
        <w:rPr>
          <w:rFonts w:ascii="Times New Roman" w:hAnsi="Times New Roman"/>
          <w:sz w:val="24"/>
          <w:szCs w:val="24"/>
          <w:lang w:val="ru-RU"/>
        </w:rPr>
        <w:t xml:space="preserve">Уполномоченным </w:t>
      </w:r>
      <w:r w:rsidRPr="007B417E">
        <w:rPr>
          <w:rFonts w:ascii="Times New Roman" w:hAnsi="Times New Roman"/>
          <w:sz w:val="24"/>
          <w:szCs w:val="24"/>
          <w:lang w:val="ru-RU"/>
        </w:rPr>
        <w:t>представителем, к которому должны быть приложены:</w:t>
      </w:r>
      <w:bookmarkEnd w:id="1042"/>
      <w:bookmarkEnd w:id="1043"/>
      <w:bookmarkEnd w:id="1044"/>
    </w:p>
    <w:p w:rsidR="00C072D1" w:rsidRPr="007B417E" w:rsidRDefault="00C072D1" w:rsidP="00D547CB">
      <w:pPr>
        <w:pStyle w:val="071213"/>
        <w:numPr>
          <w:ilvl w:val="0"/>
          <w:numId w:val="31"/>
        </w:numPr>
        <w:tabs>
          <w:tab w:val="left" w:pos="2552"/>
        </w:tabs>
        <w:ind w:left="2268" w:hanging="283"/>
        <w:rPr>
          <w:rFonts w:ascii="Times New Roman" w:hAnsi="Times New Roman"/>
          <w:sz w:val="24"/>
          <w:szCs w:val="24"/>
          <w:lang w:val="ru-RU"/>
        </w:rPr>
      </w:pPr>
      <w:bookmarkStart w:id="1045" w:name="_Toc374327341"/>
      <w:bookmarkStart w:id="1046" w:name="_Toc374373786"/>
      <w:bookmarkStart w:id="1047" w:name="_Toc374374161"/>
      <w:r w:rsidRPr="007B417E">
        <w:rPr>
          <w:rFonts w:ascii="Times New Roman" w:hAnsi="Times New Roman"/>
          <w:sz w:val="24"/>
          <w:szCs w:val="24"/>
          <w:lang w:val="ru-RU"/>
        </w:rPr>
        <w:t>протокол несостоявшихся повторных торгов, после проведения которых прошло не менее 2 месяцев;</w:t>
      </w:r>
      <w:bookmarkEnd w:id="1045"/>
      <w:bookmarkEnd w:id="1046"/>
      <w:bookmarkEnd w:id="1047"/>
    </w:p>
    <w:p w:rsidR="00C072D1" w:rsidRPr="007B417E" w:rsidRDefault="00C072D1" w:rsidP="00D547CB">
      <w:pPr>
        <w:pStyle w:val="071213"/>
        <w:numPr>
          <w:ilvl w:val="0"/>
          <w:numId w:val="31"/>
        </w:numPr>
        <w:tabs>
          <w:tab w:val="left" w:pos="2552"/>
        </w:tabs>
        <w:ind w:left="2268" w:hanging="283"/>
        <w:rPr>
          <w:rFonts w:ascii="Times New Roman" w:hAnsi="Times New Roman"/>
          <w:sz w:val="24"/>
          <w:szCs w:val="24"/>
          <w:lang w:val="ru-RU"/>
        </w:rPr>
      </w:pPr>
      <w:bookmarkStart w:id="1048" w:name="_Toc374327342"/>
      <w:bookmarkStart w:id="1049" w:name="_Toc374373787"/>
      <w:bookmarkStart w:id="1050" w:name="_Toc374374162"/>
      <w:r w:rsidRPr="007B417E">
        <w:rPr>
          <w:rFonts w:ascii="Times New Roman" w:hAnsi="Times New Roman"/>
          <w:sz w:val="24"/>
          <w:szCs w:val="24"/>
          <w:lang w:val="ru-RU"/>
        </w:rPr>
        <w:t>письменное уведомление залогодателя (датированное не более чем за 5 дней до поступления к регистратору) об отсутствии факта поступления к нему заявления залогодержателя об оставлении за собой предмета залога;</w:t>
      </w:r>
      <w:bookmarkEnd w:id="1048"/>
      <w:bookmarkEnd w:id="1049"/>
      <w:bookmarkEnd w:id="1050"/>
    </w:p>
    <w:p w:rsidR="00C072D1" w:rsidRPr="007B417E" w:rsidRDefault="00C072D1" w:rsidP="00D547CB">
      <w:pPr>
        <w:pStyle w:val="071213"/>
        <w:numPr>
          <w:ilvl w:val="0"/>
          <w:numId w:val="31"/>
        </w:numPr>
        <w:tabs>
          <w:tab w:val="left" w:pos="2552"/>
        </w:tabs>
        <w:ind w:left="2268" w:hanging="283"/>
        <w:rPr>
          <w:rFonts w:ascii="Times New Roman" w:hAnsi="Times New Roman"/>
          <w:sz w:val="24"/>
          <w:szCs w:val="24"/>
          <w:lang w:val="ru-RU"/>
        </w:rPr>
      </w:pPr>
      <w:bookmarkStart w:id="1051" w:name="_Toc374327343"/>
      <w:bookmarkStart w:id="1052" w:name="_Toc374373788"/>
      <w:bookmarkStart w:id="1053" w:name="_Toc374374163"/>
      <w:r w:rsidRPr="007B417E">
        <w:rPr>
          <w:rFonts w:ascii="Times New Roman" w:hAnsi="Times New Roman"/>
          <w:sz w:val="24"/>
          <w:szCs w:val="24"/>
          <w:lang w:val="ru-RU"/>
        </w:rPr>
        <w:t>письменное уведомление (датированное не более чем за 5 дней до поступления к регистратору) организатора торгов (судебного пристава-исполнителя) об отсутствии факта поступления к нему заявления залогодержателя об оставлении за собой предмета залога.</w:t>
      </w:r>
      <w:bookmarkEnd w:id="1051"/>
      <w:bookmarkEnd w:id="1052"/>
      <w:bookmarkEnd w:id="1053"/>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054" w:name="_Toc374327345"/>
      <w:bookmarkStart w:id="1055" w:name="_Toc374373790"/>
      <w:bookmarkStart w:id="1056" w:name="_Toc374374165"/>
      <w:r w:rsidRPr="007B417E">
        <w:rPr>
          <w:rFonts w:ascii="Times New Roman" w:hAnsi="Times New Roman"/>
          <w:sz w:val="24"/>
          <w:szCs w:val="24"/>
          <w:lang w:val="ru-RU"/>
        </w:rPr>
        <w:t xml:space="preserve">Регистратор не несет ответственности за совершение операций по лицевому счету Зарегистрированного лица - залогодателя в случае, если соответствующие операции противоречат договору о залоге, иному </w:t>
      </w:r>
      <w:r w:rsidRPr="007B417E">
        <w:rPr>
          <w:rFonts w:ascii="Times New Roman" w:hAnsi="Times New Roman"/>
          <w:sz w:val="24"/>
          <w:szCs w:val="24"/>
          <w:lang w:val="ru-RU"/>
        </w:rPr>
        <w:lastRenderedPageBreak/>
        <w:t>соглашению между залогодателем и залогодержателем, но не были в соответствии с настоящими Правилами указаны в залоговом распоряжении.</w:t>
      </w:r>
      <w:bookmarkEnd w:id="1054"/>
      <w:bookmarkEnd w:id="1055"/>
      <w:bookmarkEnd w:id="1056"/>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057" w:name="_Toc374327346"/>
      <w:bookmarkStart w:id="1058" w:name="_Toc374373791"/>
      <w:bookmarkStart w:id="1059" w:name="_Toc374374166"/>
      <w:r w:rsidRPr="007B417E">
        <w:rPr>
          <w:rFonts w:ascii="Times New Roman" w:hAnsi="Times New Roman"/>
          <w:sz w:val="24"/>
          <w:szCs w:val="24"/>
          <w:lang w:val="ru-RU"/>
        </w:rPr>
        <w:t>Сверка указанных в залоговом распоряжении, распоряжении о передаче права залога данных и содержащихся в них подписей осуществляется в соответствии с требованиями к сверке данных и подписей, установленных настоящими Правилами при передаче инвестиционных паев.</w:t>
      </w:r>
      <w:bookmarkEnd w:id="1057"/>
      <w:bookmarkEnd w:id="1058"/>
      <w:bookmarkEnd w:id="1059"/>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060" w:name="_Toc374327347"/>
      <w:bookmarkStart w:id="1061" w:name="_Toc374373792"/>
      <w:bookmarkStart w:id="1062" w:name="_Toc374374167"/>
      <w:r w:rsidRPr="007B417E">
        <w:rPr>
          <w:rFonts w:ascii="Times New Roman" w:hAnsi="Times New Roman"/>
          <w:sz w:val="24"/>
          <w:szCs w:val="24"/>
          <w:lang w:val="ru-RU"/>
        </w:rPr>
        <w:t>В течение 3-х рабочих дней со дня принятия залогового распоряжения, распоряжения о передаче права залога или распоряжения о прекращении залога Регистратор вносит соответствующие записи, или в течение 3-х рабочих дней со дня принятия соответствующего распоряжения вручает или направляет уведомление об отказе во внесении записей, содержащее основания отказа (</w:t>
      </w:r>
      <w:r w:rsidR="00267D9F" w:rsidRPr="007B417E">
        <w:rPr>
          <w:rFonts w:ascii="Times New Roman" w:hAnsi="Times New Roman"/>
          <w:sz w:val="24"/>
          <w:szCs w:val="24"/>
          <w:lang w:val="ru-RU"/>
        </w:rPr>
        <w:fldChar w:fldCharType="begin"/>
      </w:r>
      <w:r w:rsidR="00267D9F" w:rsidRPr="007B417E">
        <w:rPr>
          <w:rFonts w:ascii="Times New Roman" w:hAnsi="Times New Roman"/>
          <w:sz w:val="24"/>
          <w:szCs w:val="24"/>
          <w:lang w:val="ru-RU"/>
        </w:rPr>
        <w:instrText xml:space="preserve"> REF _Ref374855559 \r \h </w:instrText>
      </w:r>
      <w:r w:rsidR="00B16679" w:rsidRPr="007B417E">
        <w:rPr>
          <w:rFonts w:ascii="Times New Roman" w:hAnsi="Times New Roman"/>
          <w:sz w:val="24"/>
          <w:szCs w:val="24"/>
          <w:lang w:val="ru-RU"/>
        </w:rPr>
        <w:instrText xml:space="preserve"> \* MERGEFORMAT </w:instrText>
      </w:r>
      <w:r w:rsidR="00267D9F" w:rsidRPr="007B417E">
        <w:rPr>
          <w:rFonts w:ascii="Times New Roman" w:hAnsi="Times New Roman"/>
          <w:sz w:val="24"/>
          <w:szCs w:val="24"/>
          <w:lang w:val="ru-RU"/>
        </w:rPr>
      </w:r>
      <w:r w:rsidR="00267D9F"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R17</w:t>
      </w:r>
      <w:r w:rsidR="00267D9F" w:rsidRPr="007B417E">
        <w:rPr>
          <w:rFonts w:ascii="Times New Roman" w:hAnsi="Times New Roman"/>
          <w:sz w:val="24"/>
          <w:szCs w:val="24"/>
          <w:lang w:val="ru-RU"/>
        </w:rPr>
        <w:fldChar w:fldCharType="end"/>
      </w:r>
      <w:r w:rsidRPr="007B417E">
        <w:rPr>
          <w:rFonts w:ascii="Times New Roman" w:hAnsi="Times New Roman"/>
          <w:sz w:val="24"/>
          <w:szCs w:val="24"/>
          <w:lang w:val="ru-RU"/>
        </w:rPr>
        <w:t>).</w:t>
      </w:r>
      <w:bookmarkEnd w:id="1060"/>
      <w:bookmarkEnd w:id="1061"/>
      <w:bookmarkEnd w:id="1062"/>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063" w:name="_Toc374327348"/>
      <w:bookmarkStart w:id="1064" w:name="_Toc374373793"/>
      <w:bookmarkStart w:id="1065" w:name="_Toc374374168"/>
      <w:r w:rsidRPr="007B417E">
        <w:rPr>
          <w:rFonts w:ascii="Times New Roman" w:hAnsi="Times New Roman"/>
          <w:sz w:val="24"/>
          <w:szCs w:val="24"/>
          <w:lang w:val="ru-RU"/>
        </w:rPr>
        <w:t>Основаниями для отказа во внесении записей при залоге инвестиционных паев являются:</w:t>
      </w:r>
      <w:bookmarkEnd w:id="1063"/>
      <w:bookmarkEnd w:id="1064"/>
      <w:bookmarkEnd w:id="1065"/>
    </w:p>
    <w:p w:rsidR="00C072D1" w:rsidRPr="007B417E" w:rsidRDefault="00C072D1" w:rsidP="00D547CB">
      <w:pPr>
        <w:pStyle w:val="071213"/>
        <w:numPr>
          <w:ilvl w:val="0"/>
          <w:numId w:val="30"/>
        </w:numPr>
        <w:ind w:left="2268" w:hanging="283"/>
        <w:rPr>
          <w:rFonts w:ascii="Times New Roman" w:hAnsi="Times New Roman"/>
          <w:sz w:val="24"/>
          <w:szCs w:val="24"/>
          <w:lang w:val="ru-RU"/>
        </w:rPr>
      </w:pPr>
      <w:bookmarkStart w:id="1066" w:name="_Toc374327349"/>
      <w:bookmarkStart w:id="1067" w:name="_Toc374373794"/>
      <w:bookmarkStart w:id="1068" w:name="_Toc374374169"/>
      <w:r w:rsidRPr="007B417E">
        <w:rPr>
          <w:rFonts w:ascii="Times New Roman" w:hAnsi="Times New Roman"/>
          <w:sz w:val="24"/>
          <w:szCs w:val="24"/>
          <w:lang w:val="ru-RU"/>
        </w:rPr>
        <w:t>непредставление предусмотренных</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действующим законодательством и настоящими Правилами документов;</w:t>
      </w:r>
      <w:bookmarkEnd w:id="1066"/>
      <w:bookmarkEnd w:id="1067"/>
      <w:bookmarkEnd w:id="1068"/>
    </w:p>
    <w:p w:rsidR="00C072D1" w:rsidRPr="007B417E" w:rsidRDefault="00C072D1" w:rsidP="00D547CB">
      <w:pPr>
        <w:pStyle w:val="071213"/>
        <w:numPr>
          <w:ilvl w:val="0"/>
          <w:numId w:val="30"/>
        </w:numPr>
        <w:ind w:left="2268" w:hanging="283"/>
        <w:rPr>
          <w:rFonts w:ascii="Times New Roman" w:hAnsi="Times New Roman"/>
          <w:sz w:val="24"/>
          <w:szCs w:val="24"/>
          <w:lang w:val="ru-RU"/>
        </w:rPr>
      </w:pPr>
      <w:bookmarkStart w:id="1069" w:name="_Toc374327350"/>
      <w:bookmarkStart w:id="1070" w:name="_Toc374373795"/>
      <w:bookmarkStart w:id="1071" w:name="_Toc374374170"/>
      <w:r w:rsidRPr="007B417E">
        <w:rPr>
          <w:rFonts w:ascii="Times New Roman" w:hAnsi="Times New Roman"/>
          <w:sz w:val="24"/>
          <w:szCs w:val="24"/>
          <w:lang w:val="ru-RU"/>
        </w:rPr>
        <w:t>несоответствие представленных документов требованиям действующего законодательства и настоящих Правил (в том числе несоответствие подписи на залоговом распоряжении, распоряжении о передаче права залога, распоряжении о прекращении залога или в доверенности образцу подписи, содержащемуся в Анкете Зарегистрированного лица/ Анкете Залогодержателя);</w:t>
      </w:r>
      <w:bookmarkEnd w:id="1069"/>
      <w:bookmarkEnd w:id="1070"/>
      <w:bookmarkEnd w:id="1071"/>
    </w:p>
    <w:p w:rsidR="00C072D1" w:rsidRPr="007B417E" w:rsidRDefault="00C072D1" w:rsidP="00D547CB">
      <w:pPr>
        <w:pStyle w:val="071213"/>
        <w:numPr>
          <w:ilvl w:val="0"/>
          <w:numId w:val="30"/>
        </w:numPr>
        <w:ind w:left="2268" w:hanging="283"/>
        <w:rPr>
          <w:rFonts w:ascii="Times New Roman" w:hAnsi="Times New Roman"/>
          <w:sz w:val="24"/>
          <w:szCs w:val="24"/>
          <w:lang w:val="ru-RU"/>
        </w:rPr>
      </w:pPr>
      <w:bookmarkStart w:id="1072" w:name="_Toc374327351"/>
      <w:bookmarkStart w:id="1073" w:name="_Toc374373796"/>
      <w:bookmarkStart w:id="1074" w:name="_Toc374374171"/>
      <w:r w:rsidRPr="007B417E">
        <w:rPr>
          <w:rFonts w:ascii="Times New Roman" w:hAnsi="Times New Roman"/>
          <w:sz w:val="24"/>
          <w:szCs w:val="24"/>
          <w:lang w:val="ru-RU"/>
        </w:rPr>
        <w:t>блокирование инвестиционных паев;</w:t>
      </w:r>
      <w:bookmarkEnd w:id="1072"/>
      <w:bookmarkEnd w:id="1073"/>
      <w:bookmarkEnd w:id="1074"/>
    </w:p>
    <w:p w:rsidR="00C072D1" w:rsidRPr="007B417E" w:rsidRDefault="00C072D1" w:rsidP="00D547CB">
      <w:pPr>
        <w:pStyle w:val="071213"/>
        <w:numPr>
          <w:ilvl w:val="0"/>
          <w:numId w:val="30"/>
        </w:numPr>
        <w:ind w:left="2268" w:hanging="283"/>
        <w:rPr>
          <w:rFonts w:ascii="Times New Roman" w:hAnsi="Times New Roman"/>
          <w:sz w:val="24"/>
          <w:szCs w:val="24"/>
          <w:lang w:val="ru-RU"/>
        </w:rPr>
      </w:pPr>
      <w:bookmarkStart w:id="1075" w:name="_Toc374327352"/>
      <w:bookmarkStart w:id="1076" w:name="_Toc374373797"/>
      <w:bookmarkStart w:id="1077" w:name="_Toc374374172"/>
      <w:r w:rsidRPr="007B417E">
        <w:rPr>
          <w:rFonts w:ascii="Times New Roman" w:hAnsi="Times New Roman"/>
          <w:sz w:val="24"/>
          <w:szCs w:val="24"/>
          <w:lang w:val="ru-RU"/>
        </w:rPr>
        <w:t>отсутствие у доверительного управляющего права распоряжаться инвестиционными паями;</w:t>
      </w:r>
      <w:bookmarkEnd w:id="1075"/>
      <w:bookmarkEnd w:id="1076"/>
      <w:bookmarkEnd w:id="1077"/>
    </w:p>
    <w:p w:rsidR="00C072D1" w:rsidRPr="007B417E" w:rsidRDefault="00C072D1" w:rsidP="00D547CB">
      <w:pPr>
        <w:pStyle w:val="071213"/>
        <w:numPr>
          <w:ilvl w:val="0"/>
          <w:numId w:val="30"/>
        </w:numPr>
        <w:ind w:left="2268" w:hanging="283"/>
        <w:rPr>
          <w:rFonts w:ascii="Times New Roman" w:hAnsi="Times New Roman"/>
          <w:sz w:val="24"/>
          <w:szCs w:val="24"/>
          <w:lang w:val="ru-RU"/>
        </w:rPr>
      </w:pPr>
      <w:bookmarkStart w:id="1078" w:name="_Toc374327353"/>
      <w:bookmarkStart w:id="1079" w:name="_Toc374373798"/>
      <w:bookmarkStart w:id="1080" w:name="_Toc374374173"/>
      <w:r w:rsidRPr="007B417E">
        <w:rPr>
          <w:rFonts w:ascii="Times New Roman" w:hAnsi="Times New Roman"/>
          <w:sz w:val="24"/>
          <w:szCs w:val="24"/>
          <w:lang w:val="ru-RU"/>
        </w:rPr>
        <w:t>соответствующая услуга Регистратора не оплачена;</w:t>
      </w:r>
      <w:bookmarkEnd w:id="1078"/>
      <w:bookmarkEnd w:id="1079"/>
      <w:bookmarkEnd w:id="1080"/>
    </w:p>
    <w:p w:rsidR="00C072D1" w:rsidRPr="007B417E" w:rsidRDefault="00C072D1" w:rsidP="00D547CB">
      <w:pPr>
        <w:pStyle w:val="071213"/>
        <w:numPr>
          <w:ilvl w:val="0"/>
          <w:numId w:val="30"/>
        </w:numPr>
        <w:ind w:left="2268" w:hanging="283"/>
        <w:rPr>
          <w:rFonts w:ascii="Times New Roman" w:hAnsi="Times New Roman"/>
          <w:sz w:val="24"/>
          <w:szCs w:val="24"/>
          <w:lang w:val="ru-RU"/>
        </w:rPr>
      </w:pPr>
      <w:bookmarkStart w:id="1081" w:name="_Toc374327354"/>
      <w:bookmarkStart w:id="1082" w:name="_Toc374373799"/>
      <w:bookmarkStart w:id="1083" w:name="_Toc374374174"/>
      <w:r w:rsidRPr="007B417E">
        <w:rPr>
          <w:rFonts w:ascii="Times New Roman" w:hAnsi="Times New Roman"/>
          <w:sz w:val="24"/>
          <w:szCs w:val="24"/>
          <w:lang w:val="ru-RU"/>
        </w:rPr>
        <w:t>несоответствие сведений, содержащихся в представленных документах, друг другу.</w:t>
      </w:r>
      <w:bookmarkEnd w:id="1081"/>
      <w:bookmarkEnd w:id="1082"/>
      <w:bookmarkEnd w:id="1083"/>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084" w:name="_Toc374327355"/>
      <w:bookmarkStart w:id="1085" w:name="_Toc374373800"/>
      <w:bookmarkStart w:id="1086" w:name="_Toc374374175"/>
      <w:r w:rsidRPr="007B417E">
        <w:rPr>
          <w:rFonts w:ascii="Times New Roman" w:hAnsi="Times New Roman"/>
          <w:sz w:val="24"/>
          <w:szCs w:val="24"/>
          <w:lang w:val="ru-RU"/>
        </w:rPr>
        <w:t>Уведомление об отказе во внесении записей по залоговому распоряжению, распоряжению о передаче права залога и распоряжению о прекращении залога вручается или направляется лицам, подписавшим соответствующее распоряжение.</w:t>
      </w:r>
      <w:bookmarkEnd w:id="1084"/>
      <w:bookmarkEnd w:id="1085"/>
      <w:bookmarkEnd w:id="1086"/>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087" w:name="_Toc374327356"/>
      <w:bookmarkStart w:id="1088" w:name="_Toc374373801"/>
      <w:bookmarkStart w:id="1089" w:name="_Toc374374176"/>
      <w:r w:rsidRPr="007B417E">
        <w:rPr>
          <w:rFonts w:ascii="Times New Roman" w:hAnsi="Times New Roman"/>
          <w:sz w:val="24"/>
          <w:szCs w:val="24"/>
          <w:lang w:val="ru-RU"/>
        </w:rPr>
        <w:t xml:space="preserve">Если залоговое распоряжение или распоряжение о передаче права залога или распоряжение о прекращении залога подписано </w:t>
      </w:r>
      <w:r w:rsidR="00142565" w:rsidRPr="007B417E">
        <w:rPr>
          <w:rFonts w:ascii="Times New Roman" w:hAnsi="Times New Roman"/>
          <w:sz w:val="24"/>
          <w:szCs w:val="24"/>
          <w:lang w:val="ru-RU"/>
        </w:rPr>
        <w:t xml:space="preserve">Уполномоченным </w:t>
      </w:r>
      <w:r w:rsidRPr="007B417E">
        <w:rPr>
          <w:rFonts w:ascii="Times New Roman" w:hAnsi="Times New Roman"/>
          <w:sz w:val="24"/>
          <w:szCs w:val="24"/>
          <w:lang w:val="ru-RU"/>
        </w:rPr>
        <w:t>представителем Зарегистрированного лица, а его почтовый адрес неизвестен, - уведомление вручается или направляется Зарегистрированному лицу. Указанное уведомление может быть направлено Регистратором через Управляющую компанию или Агента.</w:t>
      </w:r>
      <w:bookmarkEnd w:id="1087"/>
      <w:bookmarkEnd w:id="1088"/>
      <w:bookmarkEnd w:id="1089"/>
    </w:p>
    <w:p w:rsidR="00C072D1" w:rsidRPr="007B417E" w:rsidRDefault="00C072D1" w:rsidP="00900401">
      <w:pPr>
        <w:pStyle w:val="a"/>
        <w:numPr>
          <w:ilvl w:val="0"/>
          <w:numId w:val="0"/>
        </w:numPr>
        <w:ind w:left="2160"/>
        <w:outlineLvl w:val="9"/>
        <w:rPr>
          <w:rFonts w:ascii="Times New Roman" w:hAnsi="Times New Roman"/>
          <w:lang w:val="ru-RU" w:eastAsia="x-none"/>
        </w:rPr>
      </w:pPr>
    </w:p>
    <w:p w:rsidR="00D214AD" w:rsidRPr="007B417E" w:rsidRDefault="00D214AD" w:rsidP="000F6603">
      <w:pPr>
        <w:pStyle w:val="071213"/>
        <w:tabs>
          <w:tab w:val="num" w:pos="1276"/>
        </w:tabs>
        <w:ind w:left="1276"/>
        <w:outlineLvl w:val="2"/>
        <w:rPr>
          <w:rFonts w:ascii="Times New Roman" w:hAnsi="Times New Roman"/>
          <w:b/>
          <w:sz w:val="24"/>
          <w:szCs w:val="24"/>
          <w:lang w:val="ru-RU"/>
        </w:rPr>
      </w:pPr>
      <w:bookmarkStart w:id="1090" w:name="_Toc374172155"/>
      <w:bookmarkStart w:id="1091" w:name="_Toc374327307"/>
      <w:bookmarkStart w:id="1092" w:name="_Toc374373752"/>
      <w:bookmarkStart w:id="1093" w:name="_Toc374374127"/>
      <w:bookmarkStart w:id="1094" w:name="_Toc430571308"/>
      <w:r w:rsidRPr="007B417E">
        <w:rPr>
          <w:rFonts w:ascii="Times New Roman" w:hAnsi="Times New Roman"/>
          <w:b/>
          <w:sz w:val="24"/>
          <w:szCs w:val="24"/>
          <w:lang w:val="ru-RU"/>
        </w:rPr>
        <w:t>Операция блокирования паев в связи со смертью владельца</w:t>
      </w:r>
      <w:bookmarkEnd w:id="1090"/>
      <w:bookmarkEnd w:id="1091"/>
      <w:bookmarkEnd w:id="1092"/>
      <w:bookmarkEnd w:id="1093"/>
      <w:bookmarkEnd w:id="1094"/>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Фиксация (регистрация) факта ограничения операций с инвестиционными паями, а именно операций блокирования паев в связи со смертью владельца, осуществляется по лицевому счету владельца ценных бумаг</w:t>
      </w:r>
      <w:r w:rsidR="00F33923" w:rsidRPr="007B417E">
        <w:rPr>
          <w:rFonts w:ascii="Times New Roman" w:hAnsi="Times New Roman"/>
          <w:sz w:val="24"/>
          <w:szCs w:val="24"/>
          <w:lang w:val="ru-RU"/>
        </w:rPr>
        <w:t xml:space="preserve"> путем перемещения инвестиционных паев на раздел «блокировано в связи со смертью владельца»</w:t>
      </w:r>
      <w:r w:rsidRPr="007B417E">
        <w:rPr>
          <w:rFonts w:ascii="Times New Roman" w:hAnsi="Times New Roman"/>
          <w:sz w:val="24"/>
          <w:szCs w:val="24"/>
          <w:lang w:val="ru-RU"/>
        </w:rPr>
        <w:t>.</w:t>
      </w:r>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095" w:name="_Toc374327359"/>
      <w:bookmarkStart w:id="1096" w:name="_Toc374373804"/>
      <w:bookmarkStart w:id="1097" w:name="_Toc374374179"/>
      <w:r w:rsidRPr="007B417E">
        <w:rPr>
          <w:rFonts w:ascii="Times New Roman" w:hAnsi="Times New Roman"/>
          <w:sz w:val="24"/>
          <w:szCs w:val="24"/>
          <w:lang w:val="ru-RU"/>
        </w:rPr>
        <w:t>Операции о блокировании всех инвестиционных паев вносится по лицевому счету Зарегистрированного физического лица в случае его смерти на основании:</w:t>
      </w:r>
      <w:bookmarkEnd w:id="1095"/>
      <w:bookmarkEnd w:id="1096"/>
      <w:bookmarkEnd w:id="1097"/>
    </w:p>
    <w:p w:rsidR="00C072D1" w:rsidRPr="007B417E" w:rsidRDefault="00C072D1" w:rsidP="00D547CB">
      <w:pPr>
        <w:pStyle w:val="071213"/>
        <w:numPr>
          <w:ilvl w:val="0"/>
          <w:numId w:val="29"/>
        </w:numPr>
        <w:ind w:left="2127" w:hanging="284"/>
        <w:rPr>
          <w:rFonts w:ascii="Times New Roman" w:hAnsi="Times New Roman"/>
          <w:sz w:val="24"/>
          <w:szCs w:val="24"/>
          <w:lang w:val="ru-RU"/>
        </w:rPr>
      </w:pPr>
      <w:bookmarkStart w:id="1098" w:name="_Toc374327360"/>
      <w:bookmarkStart w:id="1099" w:name="_Toc374373805"/>
      <w:bookmarkStart w:id="1100" w:name="_Toc374374180"/>
      <w:r w:rsidRPr="007B417E">
        <w:rPr>
          <w:rFonts w:ascii="Times New Roman" w:hAnsi="Times New Roman"/>
          <w:sz w:val="24"/>
          <w:szCs w:val="24"/>
          <w:lang w:val="ru-RU"/>
        </w:rPr>
        <w:lastRenderedPageBreak/>
        <w:t>свидетельства о смерти или его копии, заверенной нотариально;</w:t>
      </w:r>
      <w:bookmarkEnd w:id="1098"/>
      <w:bookmarkEnd w:id="1099"/>
      <w:bookmarkEnd w:id="1100"/>
    </w:p>
    <w:p w:rsidR="00C072D1" w:rsidRPr="007B417E" w:rsidRDefault="00C072D1" w:rsidP="00D547CB">
      <w:pPr>
        <w:pStyle w:val="071213"/>
        <w:numPr>
          <w:ilvl w:val="0"/>
          <w:numId w:val="29"/>
        </w:numPr>
        <w:ind w:left="2127" w:hanging="284"/>
        <w:rPr>
          <w:rFonts w:ascii="Times New Roman" w:hAnsi="Times New Roman"/>
          <w:sz w:val="24"/>
          <w:szCs w:val="24"/>
          <w:lang w:val="ru-RU"/>
        </w:rPr>
      </w:pPr>
      <w:bookmarkStart w:id="1101" w:name="_Toc374327361"/>
      <w:bookmarkStart w:id="1102" w:name="_Toc374373806"/>
      <w:bookmarkStart w:id="1103" w:name="_Toc374374181"/>
      <w:r w:rsidRPr="007B417E">
        <w:rPr>
          <w:rFonts w:ascii="Times New Roman" w:hAnsi="Times New Roman"/>
          <w:sz w:val="24"/>
          <w:szCs w:val="24"/>
          <w:lang w:val="ru-RU"/>
        </w:rPr>
        <w:t>вступившего в законную силу решения суда об объявлении умершим или его копии, заверенной нотариально или судом, принявшим соответствующее решение;</w:t>
      </w:r>
      <w:bookmarkEnd w:id="1101"/>
      <w:bookmarkEnd w:id="1102"/>
      <w:bookmarkEnd w:id="1103"/>
    </w:p>
    <w:p w:rsidR="00C072D1" w:rsidRPr="007B417E" w:rsidRDefault="00C072D1" w:rsidP="00D547CB">
      <w:pPr>
        <w:pStyle w:val="071213"/>
        <w:numPr>
          <w:ilvl w:val="0"/>
          <w:numId w:val="29"/>
        </w:numPr>
        <w:ind w:left="2127" w:hanging="284"/>
        <w:rPr>
          <w:rFonts w:ascii="Times New Roman" w:hAnsi="Times New Roman"/>
          <w:sz w:val="24"/>
          <w:szCs w:val="24"/>
          <w:lang w:val="ru-RU"/>
        </w:rPr>
      </w:pPr>
      <w:bookmarkStart w:id="1104" w:name="_Toc374327362"/>
      <w:bookmarkStart w:id="1105" w:name="_Toc374373807"/>
      <w:bookmarkStart w:id="1106" w:name="_Toc374374182"/>
      <w:r w:rsidRPr="007B417E">
        <w:rPr>
          <w:rFonts w:ascii="Times New Roman" w:hAnsi="Times New Roman"/>
          <w:sz w:val="24"/>
          <w:szCs w:val="24"/>
          <w:lang w:val="ru-RU"/>
        </w:rPr>
        <w:t>справки или запроса нотариуса или суда, связанных с открытием наследства.</w:t>
      </w:r>
      <w:bookmarkEnd w:id="1104"/>
      <w:bookmarkEnd w:id="1105"/>
      <w:bookmarkEnd w:id="1106"/>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107" w:name="_Toc374327363"/>
      <w:bookmarkStart w:id="1108" w:name="_Toc374373808"/>
      <w:bookmarkStart w:id="1109" w:name="_Toc374374183"/>
      <w:r w:rsidRPr="007B417E">
        <w:rPr>
          <w:rFonts w:ascii="Times New Roman" w:hAnsi="Times New Roman"/>
          <w:sz w:val="24"/>
          <w:szCs w:val="24"/>
          <w:lang w:val="ru-RU"/>
        </w:rPr>
        <w:t>Запись о снятии блокирования инвестиционных паев,</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установленного в связи со смертью Зарегистрированного лица, вносится на основании документов, являющихся в соответствии с настоящими Правилами основанием для внесения расходных записей в связи с переходом прав в порядке наследования.</w:t>
      </w:r>
      <w:bookmarkEnd w:id="1107"/>
      <w:bookmarkEnd w:id="1108"/>
      <w:bookmarkEnd w:id="1109"/>
    </w:p>
    <w:p w:rsidR="00C072D1" w:rsidRPr="007B417E" w:rsidRDefault="00C072D1" w:rsidP="00900401">
      <w:pPr>
        <w:pStyle w:val="a"/>
        <w:numPr>
          <w:ilvl w:val="0"/>
          <w:numId w:val="0"/>
        </w:numPr>
        <w:ind w:left="2160"/>
        <w:outlineLvl w:val="9"/>
        <w:rPr>
          <w:rFonts w:ascii="Times New Roman" w:hAnsi="Times New Roman"/>
          <w:lang w:val="ru-RU" w:eastAsia="x-none"/>
        </w:rPr>
      </w:pPr>
    </w:p>
    <w:p w:rsidR="00D214AD" w:rsidRPr="007B417E" w:rsidRDefault="00D214AD" w:rsidP="000F6603">
      <w:pPr>
        <w:pStyle w:val="071213"/>
        <w:tabs>
          <w:tab w:val="num" w:pos="1276"/>
        </w:tabs>
        <w:ind w:left="1276"/>
        <w:outlineLvl w:val="2"/>
        <w:rPr>
          <w:rFonts w:ascii="Times New Roman" w:hAnsi="Times New Roman"/>
          <w:b/>
          <w:sz w:val="24"/>
          <w:szCs w:val="24"/>
          <w:lang w:val="ru-RU"/>
        </w:rPr>
      </w:pPr>
      <w:bookmarkStart w:id="1110" w:name="_Toc374172156"/>
      <w:bookmarkStart w:id="1111" w:name="_Toc374327308"/>
      <w:bookmarkStart w:id="1112" w:name="_Toc374373753"/>
      <w:bookmarkStart w:id="1113" w:name="_Toc374374128"/>
      <w:bookmarkStart w:id="1114" w:name="_Toc430571309"/>
      <w:r w:rsidRPr="007B417E">
        <w:rPr>
          <w:rFonts w:ascii="Times New Roman" w:hAnsi="Times New Roman"/>
          <w:b/>
          <w:sz w:val="24"/>
          <w:szCs w:val="24"/>
          <w:lang w:val="ru-RU"/>
        </w:rPr>
        <w:t>Наложение ареста</w:t>
      </w:r>
      <w:bookmarkEnd w:id="1110"/>
      <w:bookmarkEnd w:id="1111"/>
      <w:bookmarkEnd w:id="1112"/>
      <w:bookmarkEnd w:id="1113"/>
      <w:bookmarkEnd w:id="1114"/>
      <w:r w:rsidRPr="007B417E">
        <w:rPr>
          <w:rFonts w:ascii="Times New Roman" w:hAnsi="Times New Roman"/>
          <w:b/>
          <w:sz w:val="24"/>
          <w:szCs w:val="24"/>
          <w:lang w:val="ru-RU"/>
        </w:rPr>
        <w:t xml:space="preserve"> </w:t>
      </w:r>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Фиксация (регистрация)</w:t>
      </w:r>
      <w:r w:rsidR="00B16679" w:rsidRPr="007B417E">
        <w:rPr>
          <w:rFonts w:ascii="Times New Roman" w:hAnsi="Times New Roman"/>
          <w:sz w:val="24"/>
          <w:szCs w:val="24"/>
          <w:lang w:val="ru-RU"/>
        </w:rPr>
        <w:t xml:space="preserve"> факта</w:t>
      </w:r>
      <w:r w:rsidRPr="007B417E">
        <w:rPr>
          <w:rFonts w:ascii="Times New Roman" w:hAnsi="Times New Roman"/>
          <w:sz w:val="24"/>
          <w:szCs w:val="24"/>
          <w:lang w:val="ru-RU"/>
        </w:rPr>
        <w:t xml:space="preserve"> наложения ареста на инвестиционные паи осуществляется только по лицевому счету владельца ценных бумаг</w:t>
      </w:r>
      <w:r w:rsidR="00F33923" w:rsidRPr="007B417E">
        <w:rPr>
          <w:rFonts w:ascii="Times New Roman" w:hAnsi="Times New Roman"/>
          <w:sz w:val="24"/>
          <w:szCs w:val="24"/>
          <w:lang w:val="ru-RU"/>
        </w:rPr>
        <w:t xml:space="preserve"> путем перемещения инвестиционных паев на раздел «арест» или иной аналогичный раздел</w:t>
      </w:r>
      <w:r w:rsidRPr="007B417E">
        <w:rPr>
          <w:rFonts w:ascii="Times New Roman" w:hAnsi="Times New Roman"/>
          <w:sz w:val="24"/>
          <w:szCs w:val="24"/>
          <w:lang w:val="ru-RU"/>
        </w:rPr>
        <w:t>.</w:t>
      </w:r>
    </w:p>
    <w:p w:rsidR="00584F52"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Запись о блокировании инвестиционных паев вносится на основании</w:t>
      </w:r>
      <w:r w:rsidR="00584F52" w:rsidRPr="007B417E">
        <w:rPr>
          <w:rFonts w:ascii="Times New Roman" w:hAnsi="Times New Roman"/>
          <w:sz w:val="24"/>
          <w:szCs w:val="24"/>
          <w:lang w:val="ru-RU"/>
        </w:rPr>
        <w:t>:</w:t>
      </w:r>
    </w:p>
    <w:p w:rsidR="00584F52" w:rsidRPr="007B417E" w:rsidRDefault="00584F52"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определения суда о запрете отчуждать инвестиционные паи или его копии, засвидетельствованной судом или</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нотариально;</w:t>
      </w:r>
    </w:p>
    <w:p w:rsidR="00584F52" w:rsidRPr="007B417E" w:rsidRDefault="00584F52"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постановления суда об аресте инвестиционных паев или его копии, засвидетельствованной судом или</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нотариально; </w:t>
      </w:r>
    </w:p>
    <w:p w:rsidR="00584F52" w:rsidRPr="007B417E" w:rsidRDefault="00584F52"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постановления органов дознания или предварительного следствия, или судебного пристава-исполнителя о наложении ареста на инвестиционные паи и исполнительного документа.</w:t>
      </w:r>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Запись о снятии блокирования инвестиционных паев вносится на основании документов государственных органов об отмене актов, являющихся основанием для блокирования, или на основании документов этих органов, являющихся в соответствии с настоящими Правилами основанием для внесения расходных записей.</w:t>
      </w:r>
    </w:p>
    <w:p w:rsidR="00C072D1" w:rsidRPr="007B417E" w:rsidRDefault="00C072D1" w:rsidP="00900401">
      <w:pPr>
        <w:pStyle w:val="a"/>
        <w:numPr>
          <w:ilvl w:val="0"/>
          <w:numId w:val="0"/>
        </w:numPr>
        <w:ind w:left="2160"/>
        <w:outlineLvl w:val="9"/>
        <w:rPr>
          <w:rFonts w:ascii="Times New Roman" w:hAnsi="Times New Roman"/>
          <w:lang w:val="ru-RU" w:eastAsia="x-none"/>
        </w:rPr>
      </w:pPr>
    </w:p>
    <w:p w:rsidR="00D214AD" w:rsidRPr="007B417E" w:rsidRDefault="005A7953" w:rsidP="000F6603">
      <w:pPr>
        <w:pStyle w:val="071213"/>
        <w:tabs>
          <w:tab w:val="num" w:pos="1276"/>
        </w:tabs>
        <w:ind w:left="1276"/>
        <w:outlineLvl w:val="2"/>
        <w:rPr>
          <w:rFonts w:ascii="Times New Roman" w:hAnsi="Times New Roman"/>
          <w:b/>
          <w:sz w:val="24"/>
          <w:szCs w:val="24"/>
          <w:lang w:val="ru-RU"/>
        </w:rPr>
      </w:pPr>
      <w:bookmarkStart w:id="1115" w:name="_Toc374172157"/>
      <w:bookmarkStart w:id="1116" w:name="_Toc374327309"/>
      <w:bookmarkStart w:id="1117" w:name="_Toc374373754"/>
      <w:bookmarkStart w:id="1118" w:name="_Toc374374129"/>
      <w:bookmarkStart w:id="1119" w:name="_Toc430571310"/>
      <w:r w:rsidRPr="007B417E">
        <w:rPr>
          <w:rFonts w:ascii="Times New Roman" w:hAnsi="Times New Roman"/>
          <w:b/>
          <w:sz w:val="24"/>
          <w:szCs w:val="24"/>
          <w:lang w:val="ru-RU"/>
        </w:rPr>
        <w:t>Приостановление, запрет или блокирование о</w:t>
      </w:r>
      <w:r w:rsidR="00D214AD" w:rsidRPr="007B417E">
        <w:rPr>
          <w:rFonts w:ascii="Times New Roman" w:hAnsi="Times New Roman"/>
          <w:b/>
          <w:sz w:val="24"/>
          <w:szCs w:val="24"/>
          <w:lang w:val="ru-RU"/>
        </w:rPr>
        <w:t>пераци</w:t>
      </w:r>
      <w:r w:rsidRPr="007B417E">
        <w:rPr>
          <w:rFonts w:ascii="Times New Roman" w:hAnsi="Times New Roman"/>
          <w:b/>
          <w:sz w:val="24"/>
          <w:szCs w:val="24"/>
          <w:lang w:val="ru-RU"/>
        </w:rPr>
        <w:t>й</w:t>
      </w:r>
      <w:r w:rsidR="00D214AD" w:rsidRPr="007B417E">
        <w:rPr>
          <w:rFonts w:ascii="Times New Roman" w:hAnsi="Times New Roman"/>
          <w:b/>
          <w:sz w:val="24"/>
          <w:szCs w:val="24"/>
          <w:lang w:val="ru-RU"/>
        </w:rPr>
        <w:t xml:space="preserve"> с паями на основании федерального закона или ином законном основании, в том числе для целей проведения сверки между </w:t>
      </w:r>
      <w:r w:rsidR="00BE537C" w:rsidRPr="007B417E">
        <w:rPr>
          <w:rFonts w:ascii="Times New Roman" w:hAnsi="Times New Roman"/>
          <w:b/>
          <w:sz w:val="24"/>
          <w:szCs w:val="24"/>
          <w:lang w:val="ru-RU"/>
        </w:rPr>
        <w:t>Регистратором</w:t>
      </w:r>
      <w:r w:rsidR="00D214AD" w:rsidRPr="007B417E">
        <w:rPr>
          <w:rFonts w:ascii="Times New Roman" w:hAnsi="Times New Roman"/>
          <w:b/>
          <w:sz w:val="24"/>
          <w:szCs w:val="24"/>
          <w:lang w:val="ru-RU"/>
        </w:rPr>
        <w:t xml:space="preserve"> и </w:t>
      </w:r>
      <w:r w:rsidR="00BE537C" w:rsidRPr="007B417E">
        <w:rPr>
          <w:rFonts w:ascii="Times New Roman" w:hAnsi="Times New Roman"/>
          <w:b/>
          <w:sz w:val="24"/>
          <w:szCs w:val="24"/>
          <w:lang w:val="ru-RU"/>
        </w:rPr>
        <w:t>Ц</w:t>
      </w:r>
      <w:r w:rsidR="00D214AD" w:rsidRPr="007B417E">
        <w:rPr>
          <w:rFonts w:ascii="Times New Roman" w:hAnsi="Times New Roman"/>
          <w:b/>
          <w:sz w:val="24"/>
          <w:szCs w:val="24"/>
          <w:lang w:val="ru-RU"/>
        </w:rPr>
        <w:t>ентральным депозитарием.</w:t>
      </w:r>
      <w:bookmarkEnd w:id="1115"/>
      <w:bookmarkEnd w:id="1116"/>
      <w:bookmarkEnd w:id="1117"/>
      <w:bookmarkEnd w:id="1118"/>
      <w:bookmarkEnd w:id="1119"/>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120" w:name="_Toc374327310"/>
      <w:bookmarkStart w:id="1121" w:name="_Toc374373755"/>
      <w:bookmarkStart w:id="1122" w:name="_Toc374374130"/>
      <w:r w:rsidRPr="007B417E">
        <w:rPr>
          <w:rFonts w:ascii="Times New Roman" w:hAnsi="Times New Roman"/>
          <w:sz w:val="24"/>
          <w:szCs w:val="24"/>
          <w:lang w:val="ru-RU"/>
        </w:rPr>
        <w:t>Приостановление, запрет или блокирование операций с паями на основании федерального закона или ином законном основании, в том числе для целей проведения сверки между Регистратором и Центральным депозитарием, осуществляется по лицевому счету владельца ценных бумаг, лицевому счету доверительного управляющего, депозитному лицевому счету, а также по лицевому счету номинального держателя и лицевому счету номинального держателя центрального депозитария</w:t>
      </w:r>
      <w:r w:rsidR="00F33923" w:rsidRPr="007B417E">
        <w:rPr>
          <w:rFonts w:ascii="Times New Roman" w:hAnsi="Times New Roman"/>
          <w:sz w:val="24"/>
          <w:szCs w:val="24"/>
          <w:lang w:val="ru-RU"/>
        </w:rPr>
        <w:t xml:space="preserve"> путем перемещения инвестиционных паев на разделы «Блокировочный», «блокировано для сверки с ЦД» и другим аналогичным разделам</w:t>
      </w:r>
      <w:r w:rsidRPr="007B417E">
        <w:rPr>
          <w:rFonts w:ascii="Times New Roman" w:hAnsi="Times New Roman"/>
          <w:sz w:val="24"/>
          <w:szCs w:val="24"/>
          <w:lang w:val="ru-RU"/>
        </w:rPr>
        <w:t>.</w:t>
      </w:r>
    </w:p>
    <w:p w:rsidR="006627CA"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123" w:name="_Toc374327302"/>
      <w:bookmarkStart w:id="1124" w:name="_Toc374373747"/>
      <w:bookmarkStart w:id="1125" w:name="_Toc374374122"/>
      <w:r w:rsidRPr="007B417E">
        <w:rPr>
          <w:rFonts w:ascii="Times New Roman" w:hAnsi="Times New Roman"/>
          <w:sz w:val="24"/>
          <w:szCs w:val="24"/>
          <w:lang w:val="ru-RU"/>
        </w:rPr>
        <w:t xml:space="preserve">Регистратор владельцев инвестиционных паев при формировании закрытого паевого инвестиционного фонда блокирует инвестиционные паи, зачисленные на лицевые счета, с момента их зачисления до даты регистрации изменений в правила доверительного управления паевым инвестиционным </w:t>
      </w:r>
      <w:r w:rsidRPr="007B417E">
        <w:rPr>
          <w:rFonts w:ascii="Times New Roman" w:hAnsi="Times New Roman"/>
          <w:sz w:val="24"/>
          <w:szCs w:val="24"/>
          <w:lang w:val="ru-RU"/>
        </w:rPr>
        <w:lastRenderedPageBreak/>
        <w:t>фондом в части, касающейся количества выданных инвестиционных паев этого фонда или до даты погашения инвестиционных паев в результате отказа в регистрации таких изменений,</w:t>
      </w:r>
      <w:r w:rsidR="00295ED0" w:rsidRPr="007B417E">
        <w:rPr>
          <w:rFonts w:ascii="Times New Roman" w:hAnsi="Times New Roman"/>
          <w:sz w:val="24"/>
          <w:szCs w:val="24"/>
          <w:lang w:val="ru-RU"/>
        </w:rPr>
        <w:t xml:space="preserve"> </w:t>
      </w:r>
      <w:r w:rsidR="00991B51" w:rsidRPr="007B417E">
        <w:rPr>
          <w:rFonts w:ascii="Times New Roman" w:hAnsi="Times New Roman"/>
          <w:sz w:val="24"/>
          <w:szCs w:val="24"/>
          <w:lang w:val="ru-RU"/>
        </w:rPr>
        <w:t>связанных с нарушением требований к формированию паевого инвестиционного фонда, установленных Федеральным законом или правилами доверительного управления этим фондом, и выявленных при регистрации изменений и дополнений, предусмотренных Федеральным законом</w:t>
      </w:r>
      <w:r w:rsidRPr="007B417E">
        <w:rPr>
          <w:rFonts w:ascii="Times New Roman" w:hAnsi="Times New Roman"/>
          <w:sz w:val="24"/>
          <w:szCs w:val="24"/>
          <w:lang w:val="ru-RU"/>
        </w:rPr>
        <w:t>.</w:t>
      </w:r>
      <w:bookmarkEnd w:id="1123"/>
      <w:bookmarkEnd w:id="1124"/>
      <w:bookmarkEnd w:id="1125"/>
      <w:r w:rsidR="0082515A" w:rsidRPr="007B417E">
        <w:rPr>
          <w:rFonts w:ascii="Times New Roman" w:hAnsi="Times New Roman"/>
          <w:sz w:val="24"/>
          <w:szCs w:val="24"/>
          <w:lang w:val="ru-RU"/>
        </w:rPr>
        <w:t xml:space="preserve"> Основанием для разблокиро</w:t>
      </w:r>
      <w:r w:rsidR="00A8261D" w:rsidRPr="007B417E">
        <w:rPr>
          <w:rFonts w:ascii="Times New Roman" w:hAnsi="Times New Roman"/>
          <w:sz w:val="24"/>
          <w:szCs w:val="24"/>
          <w:lang w:val="ru-RU"/>
        </w:rPr>
        <w:t>вания</w:t>
      </w:r>
      <w:r w:rsidR="0082515A" w:rsidRPr="007B417E">
        <w:rPr>
          <w:rFonts w:ascii="Times New Roman" w:hAnsi="Times New Roman"/>
          <w:sz w:val="24"/>
          <w:szCs w:val="24"/>
          <w:lang w:val="ru-RU"/>
        </w:rPr>
        <w:t xml:space="preserve"> служит вну</w:t>
      </w:r>
      <w:r w:rsidR="005C0E40" w:rsidRPr="007B417E">
        <w:rPr>
          <w:rFonts w:ascii="Times New Roman" w:hAnsi="Times New Roman"/>
          <w:sz w:val="24"/>
          <w:szCs w:val="24"/>
          <w:lang w:val="ru-RU"/>
        </w:rPr>
        <w:t>т</w:t>
      </w:r>
      <w:r w:rsidR="0082515A" w:rsidRPr="007B417E">
        <w:rPr>
          <w:rFonts w:ascii="Times New Roman" w:hAnsi="Times New Roman"/>
          <w:sz w:val="24"/>
          <w:szCs w:val="24"/>
          <w:lang w:val="ru-RU"/>
        </w:rPr>
        <w:t>ренн</w:t>
      </w:r>
      <w:r w:rsidR="005C0E40" w:rsidRPr="007B417E">
        <w:rPr>
          <w:rFonts w:ascii="Times New Roman" w:hAnsi="Times New Roman"/>
          <w:sz w:val="24"/>
          <w:szCs w:val="24"/>
          <w:lang w:val="ru-RU"/>
        </w:rPr>
        <w:t>е</w:t>
      </w:r>
      <w:r w:rsidR="0082515A" w:rsidRPr="007B417E">
        <w:rPr>
          <w:rFonts w:ascii="Times New Roman" w:hAnsi="Times New Roman"/>
          <w:sz w:val="24"/>
          <w:szCs w:val="24"/>
          <w:lang w:val="ru-RU"/>
        </w:rPr>
        <w:t>е поручение составленное на основании полученной Регистратором от У</w:t>
      </w:r>
      <w:r w:rsidR="006627CA" w:rsidRPr="007B417E">
        <w:rPr>
          <w:rFonts w:ascii="Times New Roman" w:hAnsi="Times New Roman"/>
          <w:sz w:val="24"/>
          <w:szCs w:val="24"/>
          <w:lang w:val="ru-RU"/>
        </w:rPr>
        <w:t>правляющей компании</w:t>
      </w:r>
      <w:r w:rsidR="00295ED0" w:rsidRPr="007B417E">
        <w:rPr>
          <w:rFonts w:ascii="Times New Roman" w:hAnsi="Times New Roman"/>
          <w:sz w:val="24"/>
          <w:szCs w:val="24"/>
          <w:lang w:val="ru-RU"/>
        </w:rPr>
        <w:t xml:space="preserve"> </w:t>
      </w:r>
      <w:r w:rsidR="0082515A" w:rsidRPr="007B417E">
        <w:rPr>
          <w:rFonts w:ascii="Times New Roman" w:hAnsi="Times New Roman"/>
          <w:sz w:val="24"/>
          <w:szCs w:val="24"/>
          <w:lang w:val="ru-RU"/>
        </w:rPr>
        <w:t>копии</w:t>
      </w:r>
      <w:r w:rsidR="007A3808" w:rsidRPr="007B417E">
        <w:rPr>
          <w:rFonts w:ascii="Times New Roman" w:hAnsi="Times New Roman"/>
          <w:sz w:val="24"/>
          <w:szCs w:val="24"/>
          <w:lang w:val="ru-RU"/>
        </w:rPr>
        <w:t xml:space="preserve"> зарегистрированных Банком России</w:t>
      </w:r>
      <w:r w:rsidR="0082515A" w:rsidRPr="007B417E">
        <w:rPr>
          <w:rFonts w:ascii="Times New Roman" w:hAnsi="Times New Roman"/>
          <w:sz w:val="24"/>
          <w:szCs w:val="24"/>
          <w:lang w:val="ru-RU"/>
        </w:rPr>
        <w:t xml:space="preserve"> </w:t>
      </w:r>
      <w:r w:rsidR="007A3808" w:rsidRPr="007B417E">
        <w:rPr>
          <w:rFonts w:ascii="Times New Roman" w:hAnsi="Times New Roman"/>
          <w:sz w:val="24"/>
          <w:szCs w:val="24"/>
          <w:lang w:val="ru-RU"/>
        </w:rPr>
        <w:t>изменений и дополнений в правила доверительного управления закр</w:t>
      </w:r>
      <w:r w:rsidR="007F12DB" w:rsidRPr="007B417E">
        <w:rPr>
          <w:rFonts w:ascii="Times New Roman" w:hAnsi="Times New Roman"/>
          <w:sz w:val="24"/>
          <w:szCs w:val="24"/>
          <w:lang w:val="ru-RU"/>
        </w:rPr>
        <w:t>ы</w:t>
      </w:r>
      <w:r w:rsidR="007A3808" w:rsidRPr="007B417E">
        <w:rPr>
          <w:rFonts w:ascii="Times New Roman" w:hAnsi="Times New Roman"/>
          <w:sz w:val="24"/>
          <w:szCs w:val="24"/>
          <w:lang w:val="ru-RU"/>
        </w:rPr>
        <w:t>тым паевым инвестиционным фондом</w:t>
      </w:r>
      <w:r w:rsidR="00C8533C" w:rsidRPr="007B417E">
        <w:rPr>
          <w:rFonts w:ascii="Times New Roman" w:hAnsi="Times New Roman"/>
          <w:sz w:val="24"/>
          <w:szCs w:val="24"/>
          <w:lang w:val="ru-RU"/>
        </w:rPr>
        <w:t>, в части, касающейся количества</w:t>
      </w:r>
      <w:r w:rsidR="007F12DB" w:rsidRPr="007B417E">
        <w:rPr>
          <w:rFonts w:ascii="Times New Roman" w:hAnsi="Times New Roman"/>
          <w:sz w:val="24"/>
          <w:szCs w:val="24"/>
          <w:lang w:val="ru-RU"/>
        </w:rPr>
        <w:t xml:space="preserve"> выданных инвестиционных </w:t>
      </w:r>
      <w:proofErr w:type="spellStart"/>
      <w:r w:rsidR="007F12DB" w:rsidRPr="007B417E">
        <w:rPr>
          <w:rFonts w:ascii="Times New Roman" w:hAnsi="Times New Roman"/>
          <w:sz w:val="24"/>
          <w:szCs w:val="24"/>
          <w:lang w:val="ru-RU"/>
        </w:rPr>
        <w:t>паев</w:t>
      </w:r>
      <w:r w:rsidR="0082515A" w:rsidRPr="007B417E">
        <w:rPr>
          <w:rFonts w:ascii="Times New Roman" w:hAnsi="Times New Roman"/>
          <w:sz w:val="24"/>
          <w:szCs w:val="24"/>
          <w:lang w:val="ru-RU"/>
        </w:rPr>
        <w:t>или</w:t>
      </w:r>
      <w:proofErr w:type="spellEnd"/>
      <w:r w:rsidR="0082515A" w:rsidRPr="007B417E">
        <w:rPr>
          <w:rFonts w:ascii="Times New Roman" w:hAnsi="Times New Roman"/>
          <w:sz w:val="24"/>
          <w:szCs w:val="24"/>
          <w:lang w:val="ru-RU"/>
        </w:rPr>
        <w:t xml:space="preserve"> </w:t>
      </w:r>
      <w:r w:rsidR="006627CA" w:rsidRPr="007B417E">
        <w:rPr>
          <w:rFonts w:ascii="Times New Roman" w:hAnsi="Times New Roman"/>
          <w:sz w:val="24"/>
          <w:szCs w:val="24"/>
          <w:lang w:val="ru-RU"/>
        </w:rPr>
        <w:t xml:space="preserve">размещенного на сайте Банка России </w:t>
      </w:r>
      <w:bookmarkStart w:id="1126" w:name="_Toc374327303"/>
      <w:bookmarkStart w:id="1127" w:name="_Toc374373748"/>
      <w:bookmarkStart w:id="1128" w:name="_Toc374374123"/>
      <w:r w:rsidR="006627CA" w:rsidRPr="007B417E">
        <w:rPr>
          <w:rFonts w:ascii="Times New Roman" w:hAnsi="Times New Roman"/>
          <w:sz w:val="24"/>
          <w:szCs w:val="24"/>
          <w:lang w:val="ru-RU"/>
        </w:rPr>
        <w:t>решения о регистрации указанных изменений и дополнений в правила доверительного управления закрытым паевым инвестиционным фондом.</w:t>
      </w:r>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Регистратор владельцев инвестиционных паев закрытого паевого инвестиционного фонда в случае частичного погашения инвестиционных паев без заявления владельцем инвестиционных паев требования об их погашении блокирует такие инвестиционные паи на основании соответствующего распоряжения </w:t>
      </w:r>
      <w:r w:rsidR="00271022"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компании закрытого паевого инвестиционного фонда</w:t>
      </w:r>
      <w:r w:rsidR="00B6743E" w:rsidRPr="007B417E">
        <w:rPr>
          <w:rFonts w:ascii="Times New Roman" w:hAnsi="Times New Roman"/>
          <w:sz w:val="24"/>
          <w:szCs w:val="24"/>
          <w:lang w:val="ru-RU"/>
        </w:rPr>
        <w:t xml:space="preserve"> (Форма R45)</w:t>
      </w:r>
      <w:r w:rsidRPr="007B417E">
        <w:rPr>
          <w:rFonts w:ascii="Times New Roman" w:hAnsi="Times New Roman"/>
          <w:sz w:val="24"/>
          <w:szCs w:val="24"/>
          <w:lang w:val="ru-RU"/>
        </w:rPr>
        <w:t>.</w:t>
      </w:r>
      <w:bookmarkEnd w:id="1126"/>
      <w:bookmarkEnd w:id="1127"/>
      <w:bookmarkEnd w:id="1128"/>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129" w:name="_Toc374327304"/>
      <w:bookmarkStart w:id="1130" w:name="_Toc374373749"/>
      <w:bookmarkStart w:id="1131" w:name="_Toc374374124"/>
      <w:r w:rsidRPr="007B417E">
        <w:rPr>
          <w:rFonts w:ascii="Times New Roman" w:hAnsi="Times New Roman"/>
          <w:sz w:val="24"/>
          <w:szCs w:val="24"/>
          <w:lang w:val="ru-RU"/>
        </w:rPr>
        <w:t>Регистратор владельцев инвестиционных паев паевого инвестиционного фонда в случае прекращения паевого инвестиционного фонда блокирует инвестиционные паи с момента составления списка владельцев инвестиционных паев.</w:t>
      </w:r>
      <w:bookmarkEnd w:id="1129"/>
      <w:bookmarkEnd w:id="1130"/>
      <w:bookmarkEnd w:id="1131"/>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132" w:name="_Toc374327305"/>
      <w:bookmarkStart w:id="1133" w:name="_Toc374373750"/>
      <w:bookmarkStart w:id="1134" w:name="_Toc374374125"/>
      <w:r w:rsidRPr="007B417E">
        <w:rPr>
          <w:rFonts w:ascii="Times New Roman" w:hAnsi="Times New Roman"/>
          <w:sz w:val="24"/>
          <w:szCs w:val="24"/>
          <w:lang w:val="ru-RU"/>
        </w:rPr>
        <w:t xml:space="preserve">Регистратор </w:t>
      </w:r>
      <w:r w:rsidR="008B0B6D" w:rsidRPr="007B417E">
        <w:rPr>
          <w:rFonts w:ascii="Times New Roman" w:hAnsi="Times New Roman"/>
          <w:sz w:val="24"/>
          <w:szCs w:val="24"/>
          <w:lang w:val="ru-RU"/>
        </w:rPr>
        <w:t>уведомляет</w:t>
      </w:r>
      <w:r w:rsidR="00584F52" w:rsidRPr="007B417E">
        <w:rPr>
          <w:rFonts w:ascii="Times New Roman" w:hAnsi="Times New Roman"/>
          <w:sz w:val="24"/>
          <w:szCs w:val="24"/>
          <w:lang w:val="ru-RU"/>
        </w:rPr>
        <w:t xml:space="preserve"> </w:t>
      </w:r>
      <w:r w:rsidR="009F4845" w:rsidRPr="007B417E">
        <w:rPr>
          <w:rFonts w:ascii="Times New Roman" w:hAnsi="Times New Roman"/>
          <w:sz w:val="24"/>
          <w:szCs w:val="24"/>
          <w:lang w:val="ru-RU"/>
        </w:rPr>
        <w:t>(</w:t>
      </w:r>
      <w:r w:rsidR="00F33923" w:rsidRPr="007B417E">
        <w:rPr>
          <w:rFonts w:ascii="Times New Roman" w:hAnsi="Times New Roman"/>
          <w:sz w:val="24"/>
          <w:szCs w:val="24"/>
          <w:lang w:val="ru-RU"/>
        </w:rPr>
        <w:fldChar w:fldCharType="begin"/>
      </w:r>
      <w:r w:rsidR="00F33923" w:rsidRPr="007B417E">
        <w:rPr>
          <w:rFonts w:ascii="Times New Roman" w:hAnsi="Times New Roman"/>
          <w:sz w:val="24"/>
          <w:szCs w:val="24"/>
          <w:lang w:val="ru-RU"/>
        </w:rPr>
        <w:instrText xml:space="preserve"> REF _Ref374953492 \r \h </w:instrText>
      </w:r>
      <w:r w:rsidR="00256F03" w:rsidRPr="007B417E">
        <w:rPr>
          <w:rFonts w:ascii="Times New Roman" w:hAnsi="Times New Roman"/>
          <w:sz w:val="24"/>
          <w:szCs w:val="24"/>
          <w:lang w:val="ru-RU"/>
        </w:rPr>
        <w:instrText xml:space="preserve"> \* MERGEFORMAT </w:instrText>
      </w:r>
      <w:r w:rsidR="00F33923" w:rsidRPr="007B417E">
        <w:rPr>
          <w:rFonts w:ascii="Times New Roman" w:hAnsi="Times New Roman"/>
          <w:sz w:val="24"/>
          <w:szCs w:val="24"/>
          <w:lang w:val="ru-RU"/>
        </w:rPr>
      </w:r>
      <w:r w:rsidR="00F33923"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R36</w:t>
      </w:r>
      <w:r w:rsidR="00F33923" w:rsidRPr="007B417E">
        <w:rPr>
          <w:rFonts w:ascii="Times New Roman" w:hAnsi="Times New Roman"/>
          <w:sz w:val="24"/>
          <w:szCs w:val="24"/>
          <w:lang w:val="ru-RU"/>
        </w:rPr>
        <w:fldChar w:fldCharType="end"/>
      </w:r>
      <w:r w:rsidR="00F33923" w:rsidRPr="007B417E">
        <w:rPr>
          <w:rFonts w:ascii="Times New Roman" w:hAnsi="Times New Roman"/>
          <w:sz w:val="24"/>
          <w:szCs w:val="24"/>
          <w:lang w:val="ru-RU"/>
        </w:rPr>
        <w:t>)</w:t>
      </w:r>
      <w:r w:rsidRPr="007B417E">
        <w:rPr>
          <w:rFonts w:ascii="Times New Roman" w:hAnsi="Times New Roman"/>
          <w:sz w:val="24"/>
          <w:szCs w:val="24"/>
          <w:lang w:val="ru-RU"/>
        </w:rPr>
        <w:t xml:space="preserve"> всех Зарегистрированных лиц - номинальных держателей о внесении записи о блокировании</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всех инвестиционных паев на момент составления списка лиц, имеющих право на получение денежной компенсации при прекращении паевого инвестиционного фонда.</w:t>
      </w:r>
      <w:bookmarkEnd w:id="1132"/>
      <w:bookmarkEnd w:id="1133"/>
      <w:bookmarkEnd w:id="1134"/>
    </w:p>
    <w:p w:rsidR="00C803BD" w:rsidRPr="007B417E" w:rsidRDefault="00C803BD" w:rsidP="00D547CB">
      <w:pPr>
        <w:pStyle w:val="071213"/>
        <w:numPr>
          <w:ilvl w:val="3"/>
          <w:numId w:val="1"/>
        </w:numPr>
        <w:tabs>
          <w:tab w:val="clear" w:pos="2564"/>
          <w:tab w:val="num" w:pos="1560"/>
        </w:tabs>
        <w:ind w:left="1843"/>
        <w:rPr>
          <w:rFonts w:ascii="Times New Roman" w:hAnsi="Times New Roman"/>
          <w:sz w:val="24"/>
          <w:szCs w:val="24"/>
          <w:lang w:val="ru-RU"/>
        </w:rPr>
      </w:pPr>
      <w:bookmarkStart w:id="1135" w:name="_Toc374327319"/>
      <w:bookmarkStart w:id="1136" w:name="_Toc374373764"/>
      <w:bookmarkStart w:id="1137" w:name="_Toc374374139"/>
      <w:bookmarkEnd w:id="1120"/>
      <w:bookmarkEnd w:id="1121"/>
      <w:bookmarkEnd w:id="1122"/>
      <w:r w:rsidRPr="007B417E">
        <w:rPr>
          <w:rFonts w:ascii="Times New Roman" w:hAnsi="Times New Roman"/>
          <w:sz w:val="24"/>
          <w:szCs w:val="24"/>
          <w:lang w:val="ru-RU"/>
        </w:rPr>
        <w:t>В случае если при дроблении инвестиционных паев, на лицевой счет, по которому совершена операция фиксации (регистрации) факта ограничения операций с инвестиционными паями, зачисляются инвестиционные паи, на такие инвестиционные паи распространяется соответствующее ограничение операций.</w:t>
      </w:r>
      <w:bookmarkEnd w:id="1135"/>
      <w:bookmarkEnd w:id="1136"/>
      <w:bookmarkEnd w:id="1137"/>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138" w:name="_Toc374327330"/>
      <w:bookmarkStart w:id="1139" w:name="_Toc374373775"/>
      <w:bookmarkStart w:id="1140" w:name="_Toc374374150"/>
      <w:bookmarkStart w:id="1141" w:name="_Toc374327323"/>
      <w:bookmarkStart w:id="1142" w:name="_Toc374373768"/>
      <w:bookmarkStart w:id="1143" w:name="_Toc374374143"/>
      <w:r w:rsidRPr="007B417E">
        <w:rPr>
          <w:rFonts w:ascii="Times New Roman" w:hAnsi="Times New Roman"/>
          <w:sz w:val="24"/>
          <w:szCs w:val="24"/>
          <w:lang w:val="ru-RU"/>
        </w:rPr>
        <w:t xml:space="preserve">Регистратор владельцев инвестиционных паев закрытого паевого инвестиционного фонда в случае частичного погашения инвестиционных паев без заявления владельцем инвестиционных паев требования об их погашении разблокирует такие инвестиционные паи на основании распоряжения </w:t>
      </w:r>
      <w:r w:rsidR="00271022"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компании закрытого паевого инвестиционного фонда о списании инвестиционных паев при их частичном погашении.</w:t>
      </w:r>
      <w:bookmarkEnd w:id="1138"/>
      <w:bookmarkEnd w:id="1139"/>
      <w:bookmarkEnd w:id="1140"/>
    </w:p>
    <w:p w:rsidR="00C072D1" w:rsidRPr="007B417E" w:rsidRDefault="00C072D1" w:rsidP="00D547CB">
      <w:pPr>
        <w:pStyle w:val="071213"/>
        <w:numPr>
          <w:ilvl w:val="3"/>
          <w:numId w:val="1"/>
        </w:numPr>
        <w:tabs>
          <w:tab w:val="clear" w:pos="2564"/>
          <w:tab w:val="num" w:pos="1560"/>
        </w:tabs>
        <w:ind w:left="1843"/>
        <w:rPr>
          <w:rFonts w:ascii="Times New Roman" w:hAnsi="Times New Roman"/>
          <w:sz w:val="24"/>
          <w:szCs w:val="24"/>
          <w:lang w:val="ru-RU"/>
        </w:rPr>
      </w:pPr>
      <w:bookmarkStart w:id="1144" w:name="_Toc374327344"/>
      <w:bookmarkStart w:id="1145" w:name="_Toc374373789"/>
      <w:bookmarkStart w:id="1146" w:name="_Toc374374164"/>
      <w:bookmarkStart w:id="1147" w:name="_Toc374327357"/>
      <w:bookmarkStart w:id="1148" w:name="_Toc374373802"/>
      <w:bookmarkStart w:id="1149" w:name="_Toc374374177"/>
      <w:bookmarkEnd w:id="1141"/>
      <w:bookmarkEnd w:id="1142"/>
      <w:bookmarkEnd w:id="1143"/>
      <w:bookmarkEnd w:id="1144"/>
      <w:bookmarkEnd w:id="1145"/>
      <w:bookmarkEnd w:id="1146"/>
      <w:bookmarkEnd w:id="1147"/>
      <w:bookmarkEnd w:id="1148"/>
      <w:bookmarkEnd w:id="1149"/>
      <w:r w:rsidRPr="007B417E">
        <w:rPr>
          <w:rFonts w:ascii="Times New Roman" w:hAnsi="Times New Roman"/>
          <w:sz w:val="24"/>
          <w:szCs w:val="24"/>
          <w:lang w:val="ru-RU"/>
        </w:rPr>
        <w:t xml:space="preserve">Особенности блокирования операций с паями для целей проведения сверки между Регистратором и Центральным депозитарием устанавливаются разделом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_Ref374594583 \r \h </w:instrText>
      </w:r>
      <w:r w:rsidR="00B16679" w:rsidRPr="007B417E">
        <w:rPr>
          <w:rFonts w:ascii="Times New Roman" w:hAnsi="Times New Roman"/>
          <w:sz w:val="24"/>
          <w:szCs w:val="24"/>
          <w:lang w:val="ru-RU"/>
        </w:rPr>
        <w:instrText xml:space="preserve">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настоящих Правил.</w:t>
      </w:r>
    </w:p>
    <w:p w:rsidR="00C072D1" w:rsidRPr="007B417E" w:rsidRDefault="00C072D1" w:rsidP="00C072D1">
      <w:pPr>
        <w:pStyle w:val="071213"/>
        <w:numPr>
          <w:ilvl w:val="0"/>
          <w:numId w:val="0"/>
        </w:numPr>
        <w:ind w:left="2847"/>
        <w:rPr>
          <w:rFonts w:ascii="Times New Roman" w:hAnsi="Times New Roman"/>
          <w:sz w:val="24"/>
          <w:szCs w:val="24"/>
          <w:lang w:val="ru-RU"/>
        </w:rPr>
      </w:pPr>
    </w:p>
    <w:p w:rsidR="00807CD3" w:rsidRPr="007B417E" w:rsidRDefault="00807CD3"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1150" w:name="_Toc374172158"/>
      <w:bookmarkStart w:id="1151" w:name="_Toc374327364"/>
      <w:bookmarkStart w:id="1152" w:name="_Toc374373809"/>
      <w:bookmarkStart w:id="1153" w:name="_Toc374374184"/>
      <w:bookmarkStart w:id="1154" w:name="_Ref374935553"/>
      <w:bookmarkStart w:id="1155" w:name="_Ref374936180"/>
      <w:bookmarkStart w:id="1156" w:name="_Toc430571311"/>
      <w:r w:rsidRPr="007B417E">
        <w:rPr>
          <w:rFonts w:ascii="Times New Roman" w:hAnsi="Times New Roman"/>
          <w:b/>
          <w:sz w:val="24"/>
          <w:lang w:val="ru-RU"/>
        </w:rPr>
        <w:t>Операции по счетам при погашении инвестиционных паев.</w:t>
      </w:r>
      <w:bookmarkEnd w:id="1150"/>
      <w:bookmarkEnd w:id="1151"/>
      <w:bookmarkEnd w:id="1152"/>
      <w:bookmarkEnd w:id="1153"/>
      <w:bookmarkEnd w:id="1154"/>
      <w:bookmarkEnd w:id="1155"/>
      <w:bookmarkEnd w:id="1156"/>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Погашение инвестиционных паев открытого, биржевого или интервального паевого инвестиционного фонда</w:t>
      </w:r>
      <w:r w:rsidR="00FE1642" w:rsidRPr="007B417E">
        <w:rPr>
          <w:rFonts w:ascii="Times New Roman" w:hAnsi="Times New Roman"/>
          <w:sz w:val="24"/>
          <w:szCs w:val="24"/>
          <w:lang w:val="ru-RU"/>
        </w:rPr>
        <w:t>,</w:t>
      </w:r>
      <w:r w:rsidRPr="007B417E">
        <w:rPr>
          <w:rFonts w:ascii="Times New Roman" w:hAnsi="Times New Roman"/>
          <w:sz w:val="24"/>
          <w:szCs w:val="24"/>
          <w:lang w:val="ru-RU"/>
        </w:rPr>
        <w:t xml:space="preserve"> а также закрытого паевого инвестиционного фонда, правилами доверительного управления которым не предусмотрена выдача инвестиционных паев при досрочном погашении инвестиционных паев, </w:t>
      </w:r>
      <w:r w:rsidRPr="007B417E">
        <w:rPr>
          <w:rFonts w:ascii="Times New Roman" w:hAnsi="Times New Roman"/>
          <w:sz w:val="24"/>
          <w:szCs w:val="24"/>
          <w:lang w:val="ru-RU"/>
        </w:rPr>
        <w:lastRenderedPageBreak/>
        <w:t>осуществляется Регистратором путем внесения расходной записи по лицевому счету Зарегистрированного лица.</w:t>
      </w:r>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Погашение инвестиционных паев закрытого паевого инвестиционного фонда, правилами доверительного управления которым предусмотрена выдача инвестиционных паев при досрочном погашении инвестиционных паев, осуществляется путем одновременного внесения расходной записи по лицевому счету Зарегистрированного лица и приходной записи по лицевому счету Управляющей компании "выдаваемые инвестиционные паи".</w:t>
      </w:r>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Операции, за исключением случаев, предусмотренных пунктом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_Ref373137904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5.8.4</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настоящих Правил, совершаются на основании соответствующего распоряжения </w:t>
      </w:r>
      <w:r w:rsidR="00271022"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компании (</w:t>
      </w:r>
      <w:r w:rsidR="00267D9F" w:rsidRPr="007B417E">
        <w:rPr>
          <w:rFonts w:ascii="Times New Roman" w:hAnsi="Times New Roman"/>
          <w:sz w:val="24"/>
          <w:szCs w:val="24"/>
          <w:lang w:val="ru-RU"/>
        </w:rPr>
        <w:fldChar w:fldCharType="begin"/>
      </w:r>
      <w:r w:rsidR="00267D9F" w:rsidRPr="007B417E">
        <w:rPr>
          <w:rFonts w:ascii="Times New Roman" w:hAnsi="Times New Roman"/>
          <w:sz w:val="24"/>
          <w:szCs w:val="24"/>
          <w:lang w:val="ru-RU"/>
        </w:rPr>
        <w:instrText xml:space="preserve"> REF _Ref374936502 \r \h </w:instrText>
      </w:r>
      <w:r w:rsidR="00B16679" w:rsidRPr="007B417E">
        <w:rPr>
          <w:rFonts w:ascii="Times New Roman" w:hAnsi="Times New Roman"/>
          <w:sz w:val="24"/>
          <w:szCs w:val="24"/>
          <w:lang w:val="ru-RU"/>
        </w:rPr>
        <w:instrText xml:space="preserve"> \* MERGEFORMAT </w:instrText>
      </w:r>
      <w:r w:rsidR="00267D9F" w:rsidRPr="007B417E">
        <w:rPr>
          <w:rFonts w:ascii="Times New Roman" w:hAnsi="Times New Roman"/>
          <w:sz w:val="24"/>
          <w:szCs w:val="24"/>
          <w:lang w:val="ru-RU"/>
        </w:rPr>
      </w:r>
      <w:r w:rsidR="00267D9F"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R30</w:t>
      </w:r>
      <w:r w:rsidR="00267D9F"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или, если это предусмотрено договором </w:t>
      </w:r>
      <w:r w:rsidR="00271022"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компании с Регистратором , на основании заявки на погашение инвестиционных паев, предоставленной в соответствии с пунктом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_Ref373137924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2.5.15</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настоящих Правил.</w:t>
      </w:r>
    </w:p>
    <w:p w:rsidR="00C803BD" w:rsidRPr="007B417E" w:rsidRDefault="00C803BD" w:rsidP="00A8632F">
      <w:pPr>
        <w:pStyle w:val="071213"/>
        <w:tabs>
          <w:tab w:val="num" w:pos="1276"/>
        </w:tabs>
        <w:ind w:left="1276"/>
        <w:outlineLvl w:val="2"/>
        <w:rPr>
          <w:rFonts w:ascii="Times New Roman" w:hAnsi="Times New Roman"/>
          <w:sz w:val="24"/>
          <w:szCs w:val="24"/>
          <w:lang w:val="ru-RU"/>
        </w:rPr>
      </w:pPr>
      <w:bookmarkStart w:id="1157" w:name="_Ref373137904"/>
      <w:r w:rsidRPr="007B417E">
        <w:rPr>
          <w:rFonts w:ascii="Times New Roman" w:hAnsi="Times New Roman"/>
          <w:sz w:val="24"/>
          <w:szCs w:val="24"/>
          <w:lang w:val="ru-RU"/>
        </w:rPr>
        <w:t xml:space="preserve">Операции, в случае исполнения </w:t>
      </w:r>
      <w:r w:rsidR="00271022" w:rsidRPr="007B417E">
        <w:rPr>
          <w:rFonts w:ascii="Times New Roman" w:hAnsi="Times New Roman"/>
          <w:sz w:val="24"/>
          <w:szCs w:val="24"/>
          <w:lang w:val="ru-RU"/>
        </w:rPr>
        <w:t>У</w:t>
      </w:r>
      <w:r w:rsidRPr="007B417E">
        <w:rPr>
          <w:rFonts w:ascii="Times New Roman" w:hAnsi="Times New Roman"/>
          <w:sz w:val="24"/>
          <w:szCs w:val="24"/>
          <w:lang w:val="ru-RU"/>
        </w:rPr>
        <w:t xml:space="preserve">правляющей компанией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 в случае неисполнения владельцем инвестиционных паев, предназначенных для квалифицированных инвесторов, в срок обязанности оплатить неоплаченные части инвестиционных паев, в случае частичного погашения инвестиционных паев без заявления владельцем инвестиционных паев требования об их погашении </w:t>
      </w:r>
      <w:r w:rsidR="00991B51" w:rsidRPr="007B417E">
        <w:rPr>
          <w:rFonts w:ascii="Times New Roman" w:hAnsi="Times New Roman"/>
          <w:sz w:val="24"/>
          <w:szCs w:val="24"/>
          <w:lang w:val="ru-RU"/>
        </w:rPr>
        <w:t>в случаях и порядке, которые установлены</w:t>
      </w:r>
      <w:r w:rsidR="006A7E77" w:rsidRPr="007B417E">
        <w:rPr>
          <w:rFonts w:ascii="Times New Roman" w:hAnsi="Times New Roman"/>
          <w:sz w:val="24"/>
          <w:szCs w:val="24"/>
          <w:lang w:val="ru-RU"/>
        </w:rPr>
        <w:t xml:space="preserve"> </w:t>
      </w:r>
      <w:r w:rsidR="009F3BCA" w:rsidRPr="007B417E">
        <w:rPr>
          <w:rFonts w:ascii="Times New Roman" w:hAnsi="Times New Roman"/>
          <w:sz w:val="24"/>
          <w:szCs w:val="24"/>
          <w:lang w:val="ru-RU"/>
        </w:rPr>
        <w:t>законодательством РФ в сфере финансовых рынков.</w:t>
      </w:r>
      <w:r w:rsidRPr="007B417E">
        <w:rPr>
          <w:rFonts w:ascii="Times New Roman" w:hAnsi="Times New Roman"/>
          <w:sz w:val="24"/>
          <w:szCs w:val="24"/>
          <w:lang w:val="ru-RU"/>
        </w:rPr>
        <w:t>, а также в случае погашения инвестиционных паев закрытого паевого инвестиционного фонда в</w:t>
      </w:r>
      <w:r w:rsidR="00295ED0" w:rsidRPr="007B417E">
        <w:rPr>
          <w:rFonts w:ascii="Times New Roman" w:hAnsi="Times New Roman"/>
          <w:sz w:val="24"/>
          <w:szCs w:val="24"/>
          <w:lang w:val="ru-RU"/>
        </w:rPr>
        <w:t xml:space="preserve"> </w:t>
      </w:r>
      <w:r w:rsidR="00991B51" w:rsidRPr="007B417E">
        <w:rPr>
          <w:rFonts w:ascii="Times New Roman" w:hAnsi="Times New Roman"/>
          <w:sz w:val="24"/>
          <w:szCs w:val="24"/>
          <w:lang w:val="ru-RU"/>
        </w:rPr>
        <w:t>случае отказа Регулятора в регистрации изменений и дополнений в правила доверительного управления закрытым паевым инвестиционным фондом в части, касающейся количества выданных инвестиционных паев этого фонда,</w:t>
      </w:r>
      <w:r w:rsidR="00295ED0" w:rsidRPr="007B417E">
        <w:rPr>
          <w:rFonts w:ascii="Times New Roman" w:hAnsi="Times New Roman"/>
          <w:sz w:val="24"/>
          <w:szCs w:val="24"/>
          <w:lang w:val="ru-RU"/>
        </w:rPr>
        <w:t xml:space="preserve"> </w:t>
      </w:r>
      <w:r w:rsidR="00991B51" w:rsidRPr="007B417E">
        <w:rPr>
          <w:rFonts w:ascii="Times New Roman" w:hAnsi="Times New Roman"/>
          <w:sz w:val="24"/>
          <w:szCs w:val="24"/>
          <w:lang w:val="ru-RU"/>
        </w:rPr>
        <w:t>соответствии и в порядке предусмотренным</w:t>
      </w:r>
      <w:r w:rsidRPr="007B417E">
        <w:rPr>
          <w:rFonts w:ascii="Times New Roman" w:hAnsi="Times New Roman"/>
          <w:sz w:val="24"/>
          <w:szCs w:val="24"/>
          <w:lang w:val="ru-RU"/>
        </w:rPr>
        <w:t xml:space="preserve"> Федеральн</w:t>
      </w:r>
      <w:r w:rsidR="00991B51" w:rsidRPr="007B417E">
        <w:rPr>
          <w:rFonts w:ascii="Times New Roman" w:hAnsi="Times New Roman"/>
          <w:sz w:val="24"/>
          <w:szCs w:val="24"/>
          <w:lang w:val="ru-RU"/>
        </w:rPr>
        <w:t>ым</w:t>
      </w:r>
      <w:r w:rsidRPr="007B417E">
        <w:rPr>
          <w:rFonts w:ascii="Times New Roman" w:hAnsi="Times New Roman"/>
          <w:sz w:val="24"/>
          <w:szCs w:val="24"/>
          <w:lang w:val="ru-RU"/>
        </w:rPr>
        <w:t xml:space="preserve"> закон</w:t>
      </w:r>
      <w:r w:rsidR="00991B51" w:rsidRPr="007B417E">
        <w:rPr>
          <w:rFonts w:ascii="Times New Roman" w:hAnsi="Times New Roman"/>
          <w:sz w:val="24"/>
          <w:szCs w:val="24"/>
          <w:lang w:val="ru-RU"/>
        </w:rPr>
        <w:t>ом</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совершаются только на основании распоряжения </w:t>
      </w:r>
      <w:r w:rsidR="00612AF6" w:rsidRPr="007B417E">
        <w:rPr>
          <w:rFonts w:ascii="Times New Roman" w:hAnsi="Times New Roman"/>
          <w:sz w:val="24"/>
          <w:szCs w:val="24"/>
          <w:lang w:val="ru-RU"/>
        </w:rPr>
        <w:t>У</w:t>
      </w:r>
      <w:r w:rsidRPr="007B417E">
        <w:rPr>
          <w:rFonts w:ascii="Times New Roman" w:hAnsi="Times New Roman"/>
          <w:sz w:val="24"/>
          <w:szCs w:val="24"/>
          <w:lang w:val="ru-RU"/>
        </w:rPr>
        <w:t>правляющей компании (</w:t>
      </w:r>
      <w:r w:rsidR="00267D9F" w:rsidRPr="007B417E">
        <w:rPr>
          <w:rFonts w:ascii="Times New Roman" w:hAnsi="Times New Roman"/>
          <w:sz w:val="24"/>
          <w:szCs w:val="24"/>
          <w:lang w:val="ru-RU"/>
        </w:rPr>
        <w:fldChar w:fldCharType="begin"/>
      </w:r>
      <w:r w:rsidR="00267D9F" w:rsidRPr="007B417E">
        <w:rPr>
          <w:rFonts w:ascii="Times New Roman" w:hAnsi="Times New Roman"/>
          <w:sz w:val="24"/>
          <w:szCs w:val="24"/>
          <w:lang w:val="ru-RU"/>
        </w:rPr>
        <w:instrText xml:space="preserve"> REF _Ref374936502 \r \h </w:instrText>
      </w:r>
      <w:r w:rsidR="00B16679" w:rsidRPr="007B417E">
        <w:rPr>
          <w:rFonts w:ascii="Times New Roman" w:hAnsi="Times New Roman"/>
          <w:sz w:val="24"/>
          <w:szCs w:val="24"/>
          <w:lang w:val="ru-RU"/>
        </w:rPr>
        <w:instrText xml:space="preserve"> \* MERGEFORMAT </w:instrText>
      </w:r>
      <w:r w:rsidR="00267D9F" w:rsidRPr="007B417E">
        <w:rPr>
          <w:rFonts w:ascii="Times New Roman" w:hAnsi="Times New Roman"/>
          <w:sz w:val="24"/>
          <w:szCs w:val="24"/>
          <w:lang w:val="ru-RU"/>
        </w:rPr>
      </w:r>
      <w:r w:rsidR="00267D9F"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R30</w:t>
      </w:r>
      <w:r w:rsidR="00267D9F" w:rsidRPr="007B417E">
        <w:rPr>
          <w:rFonts w:ascii="Times New Roman" w:hAnsi="Times New Roman"/>
          <w:sz w:val="24"/>
          <w:szCs w:val="24"/>
          <w:lang w:val="ru-RU"/>
        </w:rPr>
        <w:fldChar w:fldCharType="end"/>
      </w:r>
      <w:r w:rsidRPr="007B417E">
        <w:rPr>
          <w:rFonts w:ascii="Times New Roman" w:hAnsi="Times New Roman"/>
          <w:sz w:val="24"/>
          <w:szCs w:val="24"/>
          <w:lang w:val="ru-RU"/>
        </w:rPr>
        <w:t>).</w:t>
      </w:r>
      <w:bookmarkEnd w:id="1157"/>
    </w:p>
    <w:p w:rsidR="006B01A6" w:rsidRPr="007B417E" w:rsidRDefault="006B01A6"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При прекращении паевого инвестиционного фонда совершаются операции списания инвестиционных паев с лицевых счетов, счета неустановленных лиц, а также </w:t>
      </w:r>
      <w:r w:rsidR="00FE1642" w:rsidRPr="007B417E">
        <w:rPr>
          <w:rFonts w:ascii="Times New Roman" w:hAnsi="Times New Roman"/>
          <w:sz w:val="24"/>
          <w:szCs w:val="24"/>
          <w:lang w:val="ru-RU"/>
        </w:rPr>
        <w:t xml:space="preserve">со </w:t>
      </w:r>
      <w:r w:rsidRPr="007B417E">
        <w:rPr>
          <w:rFonts w:ascii="Times New Roman" w:hAnsi="Times New Roman"/>
          <w:sz w:val="24"/>
          <w:szCs w:val="24"/>
          <w:lang w:val="ru-RU"/>
        </w:rPr>
        <w:t xml:space="preserve">счета "выдаваемые инвестиционные паи" и </w:t>
      </w:r>
      <w:r w:rsidR="00FE1642" w:rsidRPr="007B417E">
        <w:rPr>
          <w:rFonts w:ascii="Times New Roman" w:hAnsi="Times New Roman"/>
          <w:sz w:val="24"/>
          <w:szCs w:val="24"/>
          <w:lang w:val="ru-RU"/>
        </w:rPr>
        <w:t xml:space="preserve">со </w:t>
      </w:r>
      <w:r w:rsidRPr="007B417E">
        <w:rPr>
          <w:rFonts w:ascii="Times New Roman" w:hAnsi="Times New Roman"/>
          <w:sz w:val="24"/>
          <w:szCs w:val="24"/>
          <w:lang w:val="ru-RU"/>
        </w:rPr>
        <w:t>счета "дополнительные инвестиционные паи".</w:t>
      </w:r>
      <w:r w:rsidR="005C7242" w:rsidRPr="007B417E">
        <w:rPr>
          <w:rFonts w:ascii="Times New Roman" w:hAnsi="Times New Roman"/>
          <w:sz w:val="24"/>
          <w:szCs w:val="24"/>
          <w:lang w:val="ru-RU"/>
        </w:rPr>
        <w:t xml:space="preserve"> </w:t>
      </w:r>
      <w:r w:rsidRPr="007B417E">
        <w:rPr>
          <w:rFonts w:ascii="Times New Roman" w:hAnsi="Times New Roman"/>
          <w:sz w:val="24"/>
          <w:szCs w:val="24"/>
          <w:lang w:val="ru-RU"/>
        </w:rPr>
        <w:t>Указанные операции совершаются на основании распоряжения лица, осуществляющего прекращение паевого инвестиционного фонда.</w:t>
      </w:r>
      <w:r w:rsidR="005C7242" w:rsidRPr="007B417E">
        <w:rPr>
          <w:rFonts w:ascii="Times New Roman" w:hAnsi="Times New Roman"/>
          <w:sz w:val="24"/>
          <w:szCs w:val="24"/>
          <w:lang w:val="ru-RU"/>
        </w:rPr>
        <w:t xml:space="preserve"> (</w:t>
      </w:r>
      <w:r w:rsidR="00267D9F" w:rsidRPr="007B417E">
        <w:rPr>
          <w:rFonts w:ascii="Times New Roman" w:hAnsi="Times New Roman"/>
          <w:sz w:val="24"/>
          <w:szCs w:val="24"/>
          <w:lang w:val="ru-RU"/>
        </w:rPr>
        <w:fldChar w:fldCharType="begin"/>
      </w:r>
      <w:r w:rsidR="00267D9F" w:rsidRPr="007B417E">
        <w:rPr>
          <w:rFonts w:ascii="Times New Roman" w:hAnsi="Times New Roman"/>
          <w:sz w:val="24"/>
          <w:szCs w:val="24"/>
          <w:lang w:val="ru-RU"/>
        </w:rPr>
        <w:instrText xml:space="preserve"> REF _Ref374936486 \r \h </w:instrText>
      </w:r>
      <w:r w:rsidR="00B16679" w:rsidRPr="007B417E">
        <w:rPr>
          <w:rFonts w:ascii="Times New Roman" w:hAnsi="Times New Roman"/>
          <w:sz w:val="24"/>
          <w:szCs w:val="24"/>
          <w:lang w:val="ru-RU"/>
        </w:rPr>
        <w:instrText xml:space="preserve"> \* MERGEFORMAT </w:instrText>
      </w:r>
      <w:r w:rsidR="00267D9F" w:rsidRPr="007B417E">
        <w:rPr>
          <w:rFonts w:ascii="Times New Roman" w:hAnsi="Times New Roman"/>
          <w:sz w:val="24"/>
          <w:szCs w:val="24"/>
          <w:lang w:val="ru-RU"/>
        </w:rPr>
      </w:r>
      <w:r w:rsidR="00267D9F"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R31</w:t>
      </w:r>
      <w:r w:rsidR="00267D9F" w:rsidRPr="007B417E">
        <w:rPr>
          <w:rFonts w:ascii="Times New Roman" w:hAnsi="Times New Roman"/>
          <w:sz w:val="24"/>
          <w:szCs w:val="24"/>
          <w:lang w:val="ru-RU"/>
        </w:rPr>
        <w:fldChar w:fldCharType="end"/>
      </w:r>
      <w:r w:rsidR="005C7242" w:rsidRPr="007B417E">
        <w:rPr>
          <w:rFonts w:ascii="Times New Roman" w:hAnsi="Times New Roman"/>
          <w:sz w:val="24"/>
          <w:szCs w:val="24"/>
          <w:lang w:val="ru-RU"/>
        </w:rPr>
        <w:t>)</w:t>
      </w:r>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Распоряжение Управляющей компании о погашении инвестиционных паев подписывается в соответствии с требованиями настоящих Правил к подписанию распоряжения о выдаче инвестиционных паев. В случае погашения инвестиционных паев на основании заявки владельца инвестиционных паев к</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распоряжению Управляющей компании о погашении инвестиционных паев должна быть приложена заявка на погашение инвестиционных паев (ее копия), предоставленная в соответствии с пунктом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_Ref373137924 \r \h </w:instrText>
      </w:r>
      <w:r w:rsidR="00B16679" w:rsidRPr="007B417E">
        <w:rPr>
          <w:rFonts w:ascii="Times New Roman" w:hAnsi="Times New Roman"/>
          <w:sz w:val="24"/>
          <w:szCs w:val="24"/>
          <w:lang w:val="ru-RU"/>
        </w:rPr>
        <w:instrText xml:space="preserve">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2.5.15</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настоящих Правил.</w:t>
      </w:r>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Сверка указанных в распоряжении Управляющей компании (в заявке о погашении инвестиционных паев) и содержащихся в нем подписей осуществляется в соответствии с требованиями к сверке данных и подписей, установленных настоящими Правилами при передаче инвестиционных паев.</w:t>
      </w:r>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Погашение инвестиционных паев осуществляется в количестве, указанном в распоряжении Управляющей компании или в заявке на погашение инвестиционных паев. В случае если указанное в них количество погашаемых инвестиционных паев </w:t>
      </w:r>
      <w:r w:rsidRPr="007B417E">
        <w:rPr>
          <w:rFonts w:ascii="Times New Roman" w:hAnsi="Times New Roman"/>
          <w:sz w:val="24"/>
          <w:szCs w:val="24"/>
          <w:lang w:val="ru-RU"/>
        </w:rPr>
        <w:lastRenderedPageBreak/>
        <w:t>превышает количество инвестиционных паев, учтенных на лицевом счете, погашаются все инвестиционные паи.</w:t>
      </w:r>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случае если расходные записи по лицевым счетам вносятся на основании распоряжения Управляющей компании о погашении инвестиционных паев, Регистратор в день получения такого распоряжения вносит расходную запись или вручает или направляет Уведомление об отказе во внесении записи (</w:t>
      </w:r>
      <w:r w:rsidR="005C7242" w:rsidRPr="007B417E">
        <w:rPr>
          <w:rFonts w:ascii="Times New Roman" w:hAnsi="Times New Roman"/>
          <w:sz w:val="24"/>
          <w:szCs w:val="24"/>
          <w:lang w:val="ru-RU"/>
        </w:rPr>
        <w:fldChar w:fldCharType="begin"/>
      </w:r>
      <w:r w:rsidR="005C7242" w:rsidRPr="007B417E">
        <w:rPr>
          <w:rFonts w:ascii="Times New Roman" w:hAnsi="Times New Roman"/>
          <w:sz w:val="24"/>
          <w:szCs w:val="24"/>
          <w:lang w:val="ru-RU"/>
        </w:rPr>
        <w:instrText xml:space="preserve"> REF _Ref374855559 \r \h </w:instrText>
      </w:r>
      <w:r w:rsidR="00B16679" w:rsidRPr="007B417E">
        <w:rPr>
          <w:rFonts w:ascii="Times New Roman" w:hAnsi="Times New Roman"/>
          <w:sz w:val="24"/>
          <w:szCs w:val="24"/>
          <w:lang w:val="ru-RU"/>
        </w:rPr>
        <w:instrText xml:space="preserve"> \* MERGEFORMAT </w:instrText>
      </w:r>
      <w:r w:rsidR="005C7242" w:rsidRPr="007B417E">
        <w:rPr>
          <w:rFonts w:ascii="Times New Roman" w:hAnsi="Times New Roman"/>
          <w:sz w:val="24"/>
          <w:szCs w:val="24"/>
          <w:lang w:val="ru-RU"/>
        </w:rPr>
      </w:r>
      <w:r w:rsidR="005C7242"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R17</w:t>
      </w:r>
      <w:r w:rsidR="005C7242" w:rsidRPr="007B417E">
        <w:rPr>
          <w:rFonts w:ascii="Times New Roman" w:hAnsi="Times New Roman"/>
          <w:sz w:val="24"/>
          <w:szCs w:val="24"/>
          <w:lang w:val="ru-RU"/>
        </w:rPr>
        <w:fldChar w:fldCharType="end"/>
      </w:r>
      <w:r w:rsidRPr="007B417E">
        <w:rPr>
          <w:rFonts w:ascii="Times New Roman" w:hAnsi="Times New Roman"/>
          <w:sz w:val="24"/>
          <w:szCs w:val="24"/>
          <w:lang w:val="ru-RU"/>
        </w:rPr>
        <w:t>), содержащее основания отказа.</w:t>
      </w:r>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В случае если операции, по погашению инвестиционных паев, совершаются на основании заявок на погашение инвестиционных паев, Регистратор в срок, предусмотренный правилами доверительного управления паевым инвестиционным фондом, совершает операцию либо отказывает в ее совершении </w:t>
      </w:r>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Основаниями для отказа во внесении записей по лицевым счетам при погашении инвестиционных паев являются основания предусмотренные пунктом</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_Ref373150908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5.2.34</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Настоящих правил.</w:t>
      </w:r>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Уведомление об отказе во внесении записи по лицевому счету на основании распоряжения Управляющей компании о погашении инвестиционных паев вручается или направляется Управляющей компании, а также лицу, подписавшему заявку на погашение инвестиционных паев, а если заявка подписана </w:t>
      </w:r>
      <w:r w:rsidR="00142565" w:rsidRPr="007B417E">
        <w:rPr>
          <w:rFonts w:ascii="Times New Roman" w:hAnsi="Times New Roman"/>
          <w:sz w:val="24"/>
          <w:szCs w:val="24"/>
          <w:lang w:val="ru-RU"/>
        </w:rPr>
        <w:t xml:space="preserve">Уполномоченным </w:t>
      </w:r>
      <w:r w:rsidRPr="007B417E">
        <w:rPr>
          <w:rFonts w:ascii="Times New Roman" w:hAnsi="Times New Roman"/>
          <w:sz w:val="24"/>
          <w:szCs w:val="24"/>
          <w:lang w:val="ru-RU"/>
        </w:rPr>
        <w:t>представителем Зарегистрированного лица, адрес которого неизвестен, - этому Зарегистрированному лицу.</w:t>
      </w:r>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Уведомление об отказе во внесении записи лицевому счету на основании заявки на погашение инвестиционных паев вручается или направляется лицу, подписавшему эту заявку. Если заявка на погашение инвестиционных паев подписана </w:t>
      </w:r>
      <w:r w:rsidR="00142565" w:rsidRPr="007B417E">
        <w:rPr>
          <w:rFonts w:ascii="Times New Roman" w:hAnsi="Times New Roman"/>
          <w:sz w:val="24"/>
          <w:szCs w:val="24"/>
          <w:lang w:val="ru-RU"/>
        </w:rPr>
        <w:t xml:space="preserve">Уполномоченным </w:t>
      </w:r>
      <w:r w:rsidRPr="007B417E">
        <w:rPr>
          <w:rFonts w:ascii="Times New Roman" w:hAnsi="Times New Roman"/>
          <w:sz w:val="24"/>
          <w:szCs w:val="24"/>
          <w:lang w:val="ru-RU"/>
        </w:rPr>
        <w:t xml:space="preserve">представителем Зарегистрированного лица, а его адрес неизвестен, - уведомление направляется Зарегистрированному лицу. </w:t>
      </w:r>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Уведомление об отказе внесения записи по лицевому счету при погашении инвестиционных паев может быть направлено Регистратором лицу, подписавшему заявку на погашение инвестиционных паев, или Зарегистрированному лицу через Управляющую компанию или Агента.</w:t>
      </w:r>
    </w:p>
    <w:p w:rsidR="00C803BD" w:rsidRPr="007B417E" w:rsidRDefault="00C803BD" w:rsidP="00900401">
      <w:pPr>
        <w:pStyle w:val="a"/>
        <w:numPr>
          <w:ilvl w:val="0"/>
          <w:numId w:val="0"/>
        </w:numPr>
        <w:ind w:left="2160"/>
        <w:outlineLvl w:val="9"/>
        <w:rPr>
          <w:rFonts w:ascii="Times New Roman" w:hAnsi="Times New Roman"/>
          <w:lang w:val="ru-RU" w:eastAsia="x-none"/>
        </w:rPr>
      </w:pPr>
    </w:p>
    <w:p w:rsidR="008C2F92" w:rsidRPr="007B417E" w:rsidRDefault="00807CD3"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1158" w:name="_Toc374172159"/>
      <w:bookmarkStart w:id="1159" w:name="_Toc374327365"/>
      <w:bookmarkStart w:id="1160" w:name="_Toc374373810"/>
      <w:bookmarkStart w:id="1161" w:name="_Toc374374185"/>
      <w:bookmarkStart w:id="1162" w:name="_Toc430571312"/>
      <w:r w:rsidRPr="007B417E">
        <w:rPr>
          <w:rFonts w:ascii="Times New Roman" w:hAnsi="Times New Roman"/>
          <w:b/>
          <w:sz w:val="24"/>
          <w:lang w:val="ru-RU"/>
        </w:rPr>
        <w:t>Операция дробления инвестиционных паев.</w:t>
      </w:r>
      <w:bookmarkEnd w:id="1158"/>
      <w:bookmarkEnd w:id="1159"/>
      <w:bookmarkEnd w:id="1160"/>
      <w:bookmarkEnd w:id="1161"/>
      <w:bookmarkEnd w:id="1162"/>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Операция дробления инвестиционных паев осуществляется путем увеличения количества инвестиционных паев на счетах в Реестре в соответствии с коэффициентом дробления, под которым в целях настоящих Правил понимается количество инвестиционных паев, образующееся в результате дробления одного инвестиционного пая.</w:t>
      </w:r>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Операция дробления инвестиционных паев осуществляется на основании распоряжения Управляющей компании о проведении дробления инвестиционных паев </w:t>
      </w:r>
      <w:r w:rsidRPr="007B417E">
        <w:rPr>
          <w:rFonts w:ascii="Times New Roman" w:hAnsi="Times New Roman"/>
          <w:b/>
          <w:sz w:val="24"/>
          <w:szCs w:val="24"/>
          <w:lang w:val="ru-RU"/>
        </w:rPr>
        <w:t>(</w:t>
      </w:r>
      <w:r w:rsidR="00D86143" w:rsidRPr="007B417E">
        <w:rPr>
          <w:rFonts w:ascii="Times New Roman" w:hAnsi="Times New Roman"/>
          <w:b/>
          <w:sz w:val="24"/>
          <w:szCs w:val="24"/>
          <w:lang w:val="ru-RU"/>
        </w:rPr>
        <w:fldChar w:fldCharType="begin"/>
      </w:r>
      <w:r w:rsidR="00D86143" w:rsidRPr="007B417E">
        <w:rPr>
          <w:rFonts w:ascii="Times New Roman" w:hAnsi="Times New Roman"/>
          <w:b/>
          <w:sz w:val="24"/>
          <w:szCs w:val="24"/>
          <w:lang w:val="ru-RU"/>
        </w:rPr>
        <w:instrText xml:space="preserve"> REF _Ref374936264 \r \h </w:instrText>
      </w:r>
      <w:r w:rsidR="00B16679" w:rsidRPr="007B417E">
        <w:rPr>
          <w:rFonts w:ascii="Times New Roman" w:hAnsi="Times New Roman"/>
          <w:b/>
          <w:sz w:val="24"/>
          <w:szCs w:val="24"/>
          <w:lang w:val="ru-RU"/>
        </w:rPr>
        <w:instrText xml:space="preserve"> \* MERGEFORMAT </w:instrText>
      </w:r>
      <w:r w:rsidR="00D86143" w:rsidRPr="007B417E">
        <w:rPr>
          <w:rFonts w:ascii="Times New Roman" w:hAnsi="Times New Roman"/>
          <w:b/>
          <w:sz w:val="24"/>
          <w:szCs w:val="24"/>
          <w:lang w:val="ru-RU"/>
        </w:rPr>
      </w:r>
      <w:r w:rsidR="00D86143" w:rsidRPr="007B417E">
        <w:rPr>
          <w:rFonts w:ascii="Times New Roman" w:hAnsi="Times New Roman"/>
          <w:b/>
          <w:sz w:val="24"/>
          <w:szCs w:val="24"/>
          <w:lang w:val="ru-RU"/>
        </w:rPr>
        <w:fldChar w:fldCharType="separate"/>
      </w:r>
      <w:r w:rsidR="008A45F2" w:rsidRPr="007B417E">
        <w:rPr>
          <w:rFonts w:ascii="Times New Roman" w:hAnsi="Times New Roman"/>
          <w:b/>
          <w:sz w:val="24"/>
          <w:szCs w:val="24"/>
          <w:lang w:val="ru-RU"/>
        </w:rPr>
        <w:t>Форма R32</w:t>
      </w:r>
      <w:r w:rsidR="00D86143" w:rsidRPr="007B417E">
        <w:rPr>
          <w:rFonts w:ascii="Times New Roman" w:hAnsi="Times New Roman"/>
          <w:b/>
          <w:sz w:val="24"/>
          <w:szCs w:val="24"/>
          <w:lang w:val="ru-RU"/>
        </w:rPr>
        <w:fldChar w:fldCharType="end"/>
      </w:r>
      <w:r w:rsidRPr="007B417E">
        <w:rPr>
          <w:rFonts w:ascii="Times New Roman" w:hAnsi="Times New Roman"/>
          <w:b/>
          <w:sz w:val="24"/>
          <w:szCs w:val="24"/>
          <w:lang w:val="ru-RU"/>
        </w:rPr>
        <w:t>)</w:t>
      </w:r>
      <w:r w:rsidRPr="007B417E">
        <w:rPr>
          <w:rFonts w:ascii="Times New Roman" w:hAnsi="Times New Roman"/>
          <w:sz w:val="24"/>
          <w:szCs w:val="24"/>
          <w:lang w:val="ru-RU"/>
        </w:rPr>
        <w:t xml:space="preserve">. </w:t>
      </w:r>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Операция дробления инвестиционных паев закрытого паевого инвестиционного фонда осуществляется не ранее вступления в силу изменений и дополнений в правила доверительного управления таким фондом в части изменения количества выданных инвестиционных паев в связи с их дроблением.</w:t>
      </w:r>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Распоряжение Управляющей компании о проведении дробления инвестиционных паев подписывается лицом, образец подписи которого содержится в Анкете Управляющей компании, или</w:t>
      </w:r>
      <w:r w:rsidR="00271022" w:rsidRPr="007B417E">
        <w:rPr>
          <w:rFonts w:ascii="Times New Roman" w:hAnsi="Times New Roman"/>
          <w:sz w:val="24"/>
          <w:szCs w:val="24"/>
          <w:lang w:val="ru-RU"/>
        </w:rPr>
        <w:t xml:space="preserve"> Уполномоченным</w:t>
      </w:r>
      <w:r w:rsidRPr="007B417E">
        <w:rPr>
          <w:rFonts w:ascii="Times New Roman" w:hAnsi="Times New Roman"/>
          <w:sz w:val="24"/>
          <w:szCs w:val="24"/>
          <w:lang w:val="ru-RU"/>
        </w:rPr>
        <w:t xml:space="preserve"> представителем Управляющей компании, действующим на основании доверенности, подписанной этим лицом.</w:t>
      </w:r>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lastRenderedPageBreak/>
        <w:t>Распоряжение Управляющей компании о проведении дробления инвестиционных паев передается Регистратору не позднее</w:t>
      </w:r>
      <w:r w:rsidR="00FE1642" w:rsidRPr="007B417E">
        <w:rPr>
          <w:rFonts w:ascii="Times New Roman" w:hAnsi="Times New Roman"/>
          <w:sz w:val="24"/>
          <w:szCs w:val="24"/>
          <w:lang w:val="ru-RU"/>
        </w:rPr>
        <w:t>, чем за</w:t>
      </w:r>
      <w:r w:rsidRPr="007B417E">
        <w:rPr>
          <w:rFonts w:ascii="Times New Roman" w:hAnsi="Times New Roman"/>
          <w:sz w:val="24"/>
          <w:szCs w:val="24"/>
          <w:lang w:val="ru-RU"/>
        </w:rPr>
        <w:t xml:space="preserve"> 3 рабочих дня до даты проведения дробления, указанной в распоряжении.</w:t>
      </w:r>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Операция дробления инвестиционных паев проводится на момент окончания всех операций по Реестру в дату проведения этой операции, указанную в распоряжении Управляющей компании о проведении дробления инвестиционных паев.</w:t>
      </w:r>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Операция дробления проводится по всем лицевым счетам Зарегистрированных лиц и по всем счетам "инвестиционные паи неустановленного лица".</w:t>
      </w:r>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 Реестре инвестиционных паев закрытого паевого инвестиционного фонда операция дробления проводится также по счету "дополнительные инвестиционные паи".</w:t>
      </w:r>
    </w:p>
    <w:p w:rsidR="00C803BD" w:rsidRPr="007B417E" w:rsidRDefault="00C803BD" w:rsidP="00A8632F">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Количество инвестиционных паев, в отношении которых совершается операция дробления инвестиционных паев, определяется как разница между количеством инвестиционных паев, учтенных на счете, с учетом коэффициента дробления и без учета этого коэффициента.</w:t>
      </w:r>
    </w:p>
    <w:p w:rsidR="00C803BD" w:rsidRPr="007B417E" w:rsidRDefault="00C803BD" w:rsidP="00900401">
      <w:pPr>
        <w:pStyle w:val="a"/>
        <w:numPr>
          <w:ilvl w:val="0"/>
          <w:numId w:val="0"/>
        </w:numPr>
        <w:ind w:left="2160"/>
        <w:outlineLvl w:val="9"/>
        <w:rPr>
          <w:rFonts w:ascii="Times New Roman" w:hAnsi="Times New Roman"/>
          <w:lang w:val="ru-RU" w:eastAsia="x-none"/>
        </w:rPr>
      </w:pPr>
    </w:p>
    <w:p w:rsidR="00133727" w:rsidRPr="007B417E" w:rsidRDefault="00133727"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1163" w:name="_Toc374172160"/>
      <w:bookmarkStart w:id="1164" w:name="_Toc374327366"/>
      <w:bookmarkStart w:id="1165" w:name="_Toc374373811"/>
      <w:bookmarkStart w:id="1166" w:name="_Toc374374186"/>
      <w:bookmarkStart w:id="1167" w:name="_Ref374594583"/>
      <w:bookmarkStart w:id="1168" w:name="_Toc430571313"/>
      <w:r w:rsidRPr="007B417E">
        <w:rPr>
          <w:rFonts w:ascii="Times New Roman" w:hAnsi="Times New Roman"/>
          <w:b/>
          <w:sz w:val="24"/>
          <w:lang w:val="ru-RU"/>
        </w:rPr>
        <w:t xml:space="preserve">Особенности совершения операций по лицевому счету номинального держателя </w:t>
      </w:r>
      <w:r w:rsidR="00F73B66" w:rsidRPr="007B417E">
        <w:rPr>
          <w:rFonts w:ascii="Times New Roman" w:hAnsi="Times New Roman"/>
          <w:b/>
          <w:sz w:val="24"/>
          <w:lang w:val="ru-RU"/>
        </w:rPr>
        <w:t>Ц</w:t>
      </w:r>
      <w:r w:rsidRPr="007B417E">
        <w:rPr>
          <w:rFonts w:ascii="Times New Roman" w:hAnsi="Times New Roman"/>
          <w:b/>
          <w:sz w:val="24"/>
          <w:lang w:val="ru-RU"/>
        </w:rPr>
        <w:t>ентрального депозитария</w:t>
      </w:r>
      <w:bookmarkEnd w:id="1163"/>
      <w:bookmarkEnd w:id="1164"/>
      <w:bookmarkEnd w:id="1165"/>
      <w:bookmarkEnd w:id="1166"/>
      <w:bookmarkEnd w:id="1167"/>
      <w:bookmarkEnd w:id="1168"/>
    </w:p>
    <w:p w:rsidR="00F73B66" w:rsidRPr="007B417E" w:rsidRDefault="00F73B66" w:rsidP="00A8632F">
      <w:pPr>
        <w:pStyle w:val="071213"/>
        <w:tabs>
          <w:tab w:val="num" w:pos="1276"/>
        </w:tabs>
        <w:ind w:left="1276"/>
        <w:outlineLvl w:val="2"/>
        <w:rPr>
          <w:rFonts w:ascii="Times New Roman" w:hAnsi="Times New Roman"/>
          <w:b/>
          <w:sz w:val="24"/>
          <w:szCs w:val="24"/>
          <w:lang w:val="ru-RU"/>
        </w:rPr>
      </w:pPr>
      <w:bookmarkStart w:id="1169" w:name="_Toc374172161"/>
      <w:bookmarkStart w:id="1170" w:name="_Toc374327367"/>
      <w:bookmarkStart w:id="1171" w:name="_Toc374373812"/>
      <w:bookmarkStart w:id="1172" w:name="_Toc374374187"/>
      <w:bookmarkStart w:id="1173" w:name="_Ref374417538"/>
      <w:bookmarkStart w:id="1174" w:name="_Toc430571314"/>
      <w:r w:rsidRPr="007B417E">
        <w:rPr>
          <w:rFonts w:ascii="Times New Roman" w:hAnsi="Times New Roman"/>
          <w:b/>
          <w:sz w:val="24"/>
          <w:szCs w:val="24"/>
          <w:lang w:val="ru-RU"/>
        </w:rPr>
        <w:t>Операции списания/зачисления</w:t>
      </w:r>
      <w:r w:rsidR="00295ED0" w:rsidRPr="007B417E">
        <w:rPr>
          <w:rFonts w:ascii="Times New Roman" w:hAnsi="Times New Roman"/>
          <w:b/>
          <w:sz w:val="24"/>
          <w:szCs w:val="24"/>
          <w:lang w:val="ru-RU"/>
        </w:rPr>
        <w:t xml:space="preserve"> </w:t>
      </w:r>
      <w:r w:rsidRPr="007B417E">
        <w:rPr>
          <w:rFonts w:ascii="Times New Roman" w:hAnsi="Times New Roman"/>
          <w:b/>
          <w:sz w:val="24"/>
          <w:szCs w:val="24"/>
          <w:lang w:val="ru-RU"/>
        </w:rPr>
        <w:t>инвестиционных паев на основании встречных распоряжений.</w:t>
      </w:r>
      <w:bookmarkEnd w:id="1169"/>
      <w:bookmarkEnd w:id="1170"/>
      <w:bookmarkEnd w:id="1171"/>
      <w:bookmarkEnd w:id="1172"/>
      <w:bookmarkEnd w:id="1173"/>
      <w:bookmarkEnd w:id="1174"/>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Списание </w:t>
      </w:r>
      <w:r w:rsidR="00E814D7" w:rsidRPr="007B417E">
        <w:rPr>
          <w:rFonts w:ascii="Times New Roman" w:hAnsi="Times New Roman"/>
          <w:sz w:val="24"/>
          <w:szCs w:val="24"/>
          <w:lang w:val="ru-RU"/>
        </w:rPr>
        <w:t xml:space="preserve">инвестиционных паев </w:t>
      </w:r>
      <w:r w:rsidRPr="007B417E">
        <w:rPr>
          <w:rFonts w:ascii="Times New Roman" w:hAnsi="Times New Roman"/>
          <w:sz w:val="24"/>
          <w:szCs w:val="24"/>
          <w:lang w:val="ru-RU"/>
        </w:rPr>
        <w:t xml:space="preserve">с лицевого счета (зачисление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xml:space="preserve"> на лицевой счет) номинального держателя центрального депозитария в Реестре выполняется Регистратором на основании встречных распоряжений (далее – Распоряжение), подаваемых:</w:t>
      </w:r>
    </w:p>
    <w:p w:rsidR="006A5BB5" w:rsidRPr="007B417E" w:rsidRDefault="006A5BB5" w:rsidP="00D547CB">
      <w:pPr>
        <w:pStyle w:val="071213"/>
        <w:numPr>
          <w:ilvl w:val="3"/>
          <w:numId w:val="8"/>
        </w:numPr>
        <w:rPr>
          <w:rFonts w:ascii="Times New Roman" w:hAnsi="Times New Roman"/>
          <w:sz w:val="24"/>
          <w:szCs w:val="24"/>
          <w:lang w:val="ru-RU"/>
        </w:rPr>
      </w:pPr>
      <w:r w:rsidRPr="007B417E">
        <w:rPr>
          <w:rFonts w:ascii="Times New Roman" w:hAnsi="Times New Roman"/>
          <w:sz w:val="24"/>
          <w:szCs w:val="24"/>
          <w:lang w:val="ru-RU"/>
        </w:rPr>
        <w:t xml:space="preserve">центральным депозитарием о списании (зачислении)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w:t>
      </w:r>
    </w:p>
    <w:p w:rsidR="006A5BB5" w:rsidRPr="007B417E" w:rsidRDefault="006A5BB5" w:rsidP="00D547CB">
      <w:pPr>
        <w:pStyle w:val="071213"/>
        <w:numPr>
          <w:ilvl w:val="3"/>
          <w:numId w:val="8"/>
        </w:numPr>
        <w:rPr>
          <w:rFonts w:ascii="Times New Roman" w:hAnsi="Times New Roman"/>
          <w:sz w:val="24"/>
          <w:szCs w:val="24"/>
          <w:lang w:val="ru-RU"/>
        </w:rPr>
      </w:pPr>
      <w:r w:rsidRPr="007B417E">
        <w:rPr>
          <w:rFonts w:ascii="Times New Roman" w:hAnsi="Times New Roman"/>
          <w:sz w:val="24"/>
          <w:szCs w:val="24"/>
          <w:lang w:val="ru-RU"/>
        </w:rPr>
        <w:t xml:space="preserve">лицом, на лицевой счет которого </w:t>
      </w:r>
      <w:r w:rsidR="00E814D7" w:rsidRPr="007B417E">
        <w:rPr>
          <w:rFonts w:ascii="Times New Roman" w:hAnsi="Times New Roman"/>
          <w:sz w:val="24"/>
          <w:szCs w:val="24"/>
          <w:lang w:val="ru-RU"/>
        </w:rPr>
        <w:t>инвестиционные паи</w:t>
      </w:r>
      <w:r w:rsidRPr="007B417E">
        <w:rPr>
          <w:rFonts w:ascii="Times New Roman" w:hAnsi="Times New Roman"/>
          <w:sz w:val="24"/>
          <w:szCs w:val="24"/>
          <w:lang w:val="ru-RU"/>
        </w:rPr>
        <w:t xml:space="preserve"> зачисляются (с лицевого счета которого </w:t>
      </w:r>
      <w:r w:rsidR="00E814D7" w:rsidRPr="007B417E">
        <w:rPr>
          <w:rFonts w:ascii="Times New Roman" w:hAnsi="Times New Roman"/>
          <w:sz w:val="24"/>
          <w:szCs w:val="24"/>
          <w:lang w:val="ru-RU"/>
        </w:rPr>
        <w:t>инвестиционные паи</w:t>
      </w:r>
      <w:r w:rsidRPr="007B417E">
        <w:rPr>
          <w:rFonts w:ascii="Times New Roman" w:hAnsi="Times New Roman"/>
          <w:sz w:val="24"/>
          <w:szCs w:val="24"/>
          <w:lang w:val="ru-RU"/>
        </w:rPr>
        <w:t xml:space="preserve"> списываются).</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Оплату услуг регистратора за совершение операций, предусмотренным настоящим разделом </w:t>
      </w:r>
      <w:r w:rsidR="00A54DC9" w:rsidRPr="007B417E">
        <w:rPr>
          <w:rFonts w:ascii="Times New Roman" w:hAnsi="Times New Roman"/>
          <w:sz w:val="24"/>
          <w:szCs w:val="24"/>
          <w:lang w:val="ru-RU"/>
        </w:rPr>
        <w:t>Правил</w:t>
      </w:r>
      <w:r w:rsidRPr="007B417E">
        <w:rPr>
          <w:rFonts w:ascii="Times New Roman" w:hAnsi="Times New Roman"/>
          <w:sz w:val="24"/>
          <w:szCs w:val="24"/>
          <w:lang w:val="ru-RU"/>
        </w:rPr>
        <w:t xml:space="preserve">, осуществляет Центральный депозитарий, за исключением случая, предусмотренного п. </w:t>
      </w:r>
      <w:r w:rsidR="00C70A88" w:rsidRPr="007B417E">
        <w:rPr>
          <w:rFonts w:ascii="Times New Roman" w:hAnsi="Times New Roman"/>
          <w:sz w:val="24"/>
          <w:szCs w:val="24"/>
          <w:lang w:val="ru-RU"/>
        </w:rPr>
        <w:fldChar w:fldCharType="begin"/>
      </w:r>
      <w:r w:rsidR="00C70A88" w:rsidRPr="007B417E">
        <w:rPr>
          <w:rFonts w:ascii="Times New Roman" w:hAnsi="Times New Roman"/>
          <w:sz w:val="24"/>
          <w:szCs w:val="24"/>
          <w:lang w:val="ru-RU"/>
        </w:rPr>
        <w:instrText xml:space="preserve"> REF _Ref490658165 \r \h </w:instrText>
      </w:r>
      <w:r w:rsidR="007B417E">
        <w:rPr>
          <w:rFonts w:ascii="Times New Roman" w:hAnsi="Times New Roman"/>
          <w:sz w:val="24"/>
          <w:szCs w:val="24"/>
          <w:lang w:val="ru-RU"/>
        </w:rPr>
        <w:instrText xml:space="preserve"> \* MERGEFORMAT </w:instrText>
      </w:r>
      <w:r w:rsidR="00C70A88" w:rsidRPr="007B417E">
        <w:rPr>
          <w:rFonts w:ascii="Times New Roman" w:hAnsi="Times New Roman"/>
          <w:sz w:val="24"/>
          <w:szCs w:val="24"/>
          <w:lang w:val="ru-RU"/>
        </w:rPr>
      </w:r>
      <w:r w:rsidR="00C70A88"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2.6.1</w:t>
      </w:r>
      <w:r w:rsidR="00C70A88" w:rsidRPr="007B417E">
        <w:rPr>
          <w:rFonts w:ascii="Times New Roman" w:hAnsi="Times New Roman"/>
          <w:sz w:val="24"/>
          <w:szCs w:val="24"/>
          <w:lang w:val="ru-RU"/>
        </w:rPr>
        <w:fldChar w:fldCharType="end"/>
      </w:r>
      <w:r w:rsidR="00A27302" w:rsidRPr="007B417E">
        <w:rPr>
          <w:rFonts w:ascii="Times New Roman" w:hAnsi="Times New Roman"/>
          <w:sz w:val="24"/>
          <w:szCs w:val="24"/>
          <w:lang w:val="ru-RU"/>
        </w:rPr>
        <w:t xml:space="preserve"> настоящих Правил</w:t>
      </w:r>
      <w:r w:rsidRPr="007B417E">
        <w:rPr>
          <w:rFonts w:ascii="Times New Roman" w:hAnsi="Times New Roman"/>
          <w:sz w:val="24"/>
          <w:szCs w:val="24"/>
          <w:lang w:val="ru-RU"/>
        </w:rPr>
        <w:t xml:space="preserve">, когда оплату услуг Регистратора осуществляет лицо, подавшее распоряжение на отмену Распоряжения. </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Распоряжение на проведение операции с участием лицевого счета номинального держателя центрального депозитария может быть предоставлено Регистратору лицом, на лицевой счет которого </w:t>
      </w:r>
      <w:r w:rsidR="00E814D7" w:rsidRPr="007B417E">
        <w:rPr>
          <w:rFonts w:ascii="Times New Roman" w:hAnsi="Times New Roman"/>
          <w:sz w:val="24"/>
          <w:szCs w:val="24"/>
          <w:lang w:val="ru-RU"/>
        </w:rPr>
        <w:t>инвестиционные паи</w:t>
      </w:r>
      <w:r w:rsidRPr="007B417E">
        <w:rPr>
          <w:rFonts w:ascii="Times New Roman" w:hAnsi="Times New Roman"/>
          <w:sz w:val="24"/>
          <w:szCs w:val="24"/>
          <w:lang w:val="ru-RU"/>
        </w:rPr>
        <w:t xml:space="preserve"> зачисляются (с лицевого счета которого </w:t>
      </w:r>
      <w:r w:rsidR="00E814D7" w:rsidRPr="007B417E">
        <w:rPr>
          <w:rFonts w:ascii="Times New Roman" w:hAnsi="Times New Roman"/>
          <w:sz w:val="24"/>
          <w:szCs w:val="24"/>
          <w:lang w:val="ru-RU"/>
        </w:rPr>
        <w:t>инвестиционные паи</w:t>
      </w:r>
      <w:r w:rsidRPr="007B417E">
        <w:rPr>
          <w:rFonts w:ascii="Times New Roman" w:hAnsi="Times New Roman"/>
          <w:sz w:val="24"/>
          <w:szCs w:val="24"/>
          <w:lang w:val="ru-RU"/>
        </w:rPr>
        <w:t xml:space="preserve"> списываются), в виде электронного документа или</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документа на бумажном носителе. </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Распоряжение на бумажном носителе </w:t>
      </w:r>
      <w:r w:rsidR="008E2045" w:rsidRPr="007B417E">
        <w:rPr>
          <w:rFonts w:ascii="Times New Roman" w:hAnsi="Times New Roman"/>
          <w:sz w:val="24"/>
          <w:szCs w:val="24"/>
          <w:lang w:val="ru-RU"/>
        </w:rPr>
        <w:t>составляется по форме Распоряжения</w:t>
      </w:r>
      <w:r w:rsidR="00430872" w:rsidRPr="007B417E">
        <w:rPr>
          <w:rFonts w:ascii="Times New Roman" w:hAnsi="Times New Roman"/>
          <w:sz w:val="24"/>
          <w:szCs w:val="24"/>
          <w:lang w:val="ru-RU"/>
        </w:rPr>
        <w:t xml:space="preserve"> </w:t>
      </w:r>
      <w:r w:rsidR="008E2045" w:rsidRPr="007B417E">
        <w:rPr>
          <w:rFonts w:ascii="Times New Roman" w:hAnsi="Times New Roman"/>
          <w:sz w:val="24"/>
          <w:szCs w:val="24"/>
          <w:lang w:val="ru-RU"/>
        </w:rPr>
        <w:t>(</w:t>
      </w:r>
      <w:r w:rsidR="008E2045" w:rsidRPr="007B417E">
        <w:rPr>
          <w:rFonts w:ascii="Times New Roman" w:hAnsi="Times New Roman"/>
          <w:sz w:val="24"/>
          <w:szCs w:val="24"/>
          <w:lang w:val="ru-RU"/>
        </w:rPr>
        <w:fldChar w:fldCharType="begin"/>
      </w:r>
      <w:r w:rsidR="008E2045" w:rsidRPr="007B417E">
        <w:rPr>
          <w:rFonts w:ascii="Times New Roman" w:hAnsi="Times New Roman"/>
          <w:sz w:val="24"/>
          <w:szCs w:val="24"/>
          <w:lang w:val="ru-RU"/>
        </w:rPr>
        <w:instrText xml:space="preserve"> REF _Ref374863110 \r \h </w:instrText>
      </w:r>
      <w:r w:rsidR="00B16679" w:rsidRPr="007B417E">
        <w:rPr>
          <w:rFonts w:ascii="Times New Roman" w:hAnsi="Times New Roman"/>
          <w:sz w:val="24"/>
          <w:szCs w:val="24"/>
          <w:lang w:val="ru-RU"/>
        </w:rPr>
        <w:instrText xml:space="preserve"> \* MERGEFORMAT </w:instrText>
      </w:r>
      <w:r w:rsidR="008E2045" w:rsidRPr="007B417E">
        <w:rPr>
          <w:rFonts w:ascii="Times New Roman" w:hAnsi="Times New Roman"/>
          <w:sz w:val="24"/>
          <w:szCs w:val="24"/>
          <w:lang w:val="ru-RU"/>
        </w:rPr>
      </w:r>
      <w:r w:rsidR="008E2045"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R20</w:t>
      </w:r>
      <w:r w:rsidR="008E2045" w:rsidRPr="007B417E">
        <w:rPr>
          <w:rFonts w:ascii="Times New Roman" w:hAnsi="Times New Roman"/>
          <w:sz w:val="24"/>
          <w:szCs w:val="24"/>
          <w:lang w:val="ru-RU"/>
        </w:rPr>
        <w:fldChar w:fldCharType="end"/>
      </w:r>
      <w:r w:rsidR="008E2045" w:rsidRPr="007B417E">
        <w:rPr>
          <w:rFonts w:ascii="Times New Roman" w:hAnsi="Times New Roman"/>
          <w:sz w:val="24"/>
          <w:szCs w:val="24"/>
          <w:lang w:val="ru-RU"/>
        </w:rPr>
        <w:t>)</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Распоряжение, поданное на бумажном носителе, </w:t>
      </w:r>
      <w:r w:rsidR="001307EF" w:rsidRPr="007B417E">
        <w:rPr>
          <w:rFonts w:ascii="Times New Roman" w:hAnsi="Times New Roman"/>
          <w:sz w:val="24"/>
          <w:szCs w:val="24"/>
          <w:lang w:val="ru-RU"/>
        </w:rPr>
        <w:t xml:space="preserve">оформляется в соответствии с разделом </w:t>
      </w:r>
      <w:r w:rsidR="001307EF" w:rsidRPr="007B417E">
        <w:rPr>
          <w:rFonts w:ascii="Times New Roman" w:hAnsi="Times New Roman"/>
          <w:sz w:val="24"/>
          <w:szCs w:val="24"/>
          <w:lang w:val="ru-RU"/>
        </w:rPr>
        <w:fldChar w:fldCharType="begin"/>
      </w:r>
      <w:r w:rsidR="001307EF" w:rsidRPr="007B417E">
        <w:rPr>
          <w:rFonts w:ascii="Times New Roman" w:hAnsi="Times New Roman"/>
          <w:sz w:val="24"/>
          <w:szCs w:val="24"/>
          <w:lang w:val="ru-RU"/>
        </w:rPr>
        <w:instrText xml:space="preserve"> REF _Ref374418370 \r \h  \* MERGEFORMAT </w:instrText>
      </w:r>
      <w:r w:rsidR="001307EF" w:rsidRPr="007B417E">
        <w:rPr>
          <w:rFonts w:ascii="Times New Roman" w:hAnsi="Times New Roman"/>
          <w:sz w:val="24"/>
          <w:szCs w:val="24"/>
          <w:lang w:val="ru-RU"/>
        </w:rPr>
      </w:r>
      <w:r w:rsidR="001307EF"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5.2</w:t>
      </w:r>
      <w:r w:rsidR="001307EF" w:rsidRPr="007B417E">
        <w:rPr>
          <w:rFonts w:ascii="Times New Roman" w:hAnsi="Times New Roman"/>
          <w:sz w:val="24"/>
          <w:szCs w:val="24"/>
          <w:lang w:val="ru-RU"/>
        </w:rPr>
        <w:fldChar w:fldCharType="end"/>
      </w:r>
      <w:r w:rsidR="001307EF" w:rsidRPr="007B417E">
        <w:rPr>
          <w:rFonts w:ascii="Times New Roman" w:hAnsi="Times New Roman"/>
          <w:sz w:val="24"/>
          <w:szCs w:val="24"/>
          <w:lang w:val="ru-RU"/>
        </w:rPr>
        <w:t xml:space="preserve"> настоящих Правил.</w:t>
      </w:r>
      <w:bookmarkStart w:id="1175" w:name="_Hlt322704440"/>
      <w:bookmarkStart w:id="1176" w:name="_Ref321173317"/>
      <w:bookmarkStart w:id="1177" w:name="_Ref330461951"/>
      <w:bookmarkEnd w:id="1175"/>
      <w:r w:rsidR="00B45F53" w:rsidRPr="007B417E">
        <w:rPr>
          <w:rFonts w:ascii="Times New Roman" w:hAnsi="Times New Roman"/>
          <w:sz w:val="24"/>
          <w:szCs w:val="24"/>
          <w:lang w:val="ru-RU"/>
        </w:rPr>
        <w:t xml:space="preserve"> </w:t>
      </w:r>
      <w:r w:rsidRPr="007B417E">
        <w:rPr>
          <w:rFonts w:ascii="Times New Roman" w:hAnsi="Times New Roman"/>
          <w:sz w:val="24"/>
          <w:szCs w:val="24"/>
          <w:lang w:val="ru-RU"/>
        </w:rPr>
        <w:t>Распоряжение в виде электронного документа</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должно содержать следующие данные:</w:t>
      </w:r>
      <w:bookmarkEnd w:id="1176"/>
      <w:bookmarkEnd w:id="1177"/>
    </w:p>
    <w:p w:rsidR="006A5BB5" w:rsidRPr="007B417E" w:rsidRDefault="006A5BB5" w:rsidP="00D547CB">
      <w:pPr>
        <w:pStyle w:val="071213"/>
        <w:numPr>
          <w:ilvl w:val="0"/>
          <w:numId w:val="9"/>
        </w:numPr>
        <w:ind w:left="2977" w:hanging="283"/>
        <w:rPr>
          <w:rFonts w:ascii="Times New Roman" w:hAnsi="Times New Roman"/>
          <w:sz w:val="24"/>
          <w:szCs w:val="24"/>
          <w:lang w:val="ru-RU"/>
        </w:rPr>
      </w:pPr>
      <w:r w:rsidRPr="007B417E">
        <w:rPr>
          <w:rFonts w:ascii="Times New Roman" w:hAnsi="Times New Roman"/>
          <w:sz w:val="24"/>
          <w:szCs w:val="24"/>
          <w:lang w:val="ru-RU"/>
        </w:rPr>
        <w:t xml:space="preserve">в отношении зарегистрированного в Реестре лица, на лицевой счет которого зачисляются или с лицевого счета которого списываются </w:t>
      </w:r>
      <w:r w:rsidR="00E814D7" w:rsidRPr="007B417E">
        <w:rPr>
          <w:rFonts w:ascii="Times New Roman" w:hAnsi="Times New Roman"/>
          <w:sz w:val="24"/>
          <w:szCs w:val="24"/>
          <w:lang w:val="ru-RU"/>
        </w:rPr>
        <w:t>инвестиционные паи</w:t>
      </w:r>
      <w:r w:rsidRPr="007B417E">
        <w:rPr>
          <w:rFonts w:ascii="Times New Roman" w:hAnsi="Times New Roman"/>
          <w:sz w:val="24"/>
          <w:szCs w:val="24"/>
          <w:lang w:val="ru-RU"/>
        </w:rPr>
        <w:t>:</w:t>
      </w:r>
    </w:p>
    <w:p w:rsidR="006A5BB5" w:rsidRPr="007B417E" w:rsidRDefault="006A5BB5" w:rsidP="00D547CB">
      <w:pPr>
        <w:pStyle w:val="071213"/>
        <w:numPr>
          <w:ilvl w:val="0"/>
          <w:numId w:val="12"/>
        </w:numPr>
        <w:rPr>
          <w:rFonts w:ascii="Times New Roman" w:hAnsi="Times New Roman"/>
          <w:sz w:val="24"/>
          <w:szCs w:val="24"/>
          <w:lang w:val="ru-RU"/>
        </w:rPr>
      </w:pPr>
      <w:r w:rsidRPr="007B417E">
        <w:rPr>
          <w:rFonts w:ascii="Times New Roman" w:hAnsi="Times New Roman"/>
          <w:sz w:val="24"/>
          <w:szCs w:val="24"/>
          <w:lang w:val="ru-RU"/>
        </w:rPr>
        <w:lastRenderedPageBreak/>
        <w:t xml:space="preserve">номер лицевого счета; </w:t>
      </w:r>
    </w:p>
    <w:p w:rsidR="006A5BB5" w:rsidRPr="007B417E" w:rsidRDefault="006A5BB5" w:rsidP="00D547CB">
      <w:pPr>
        <w:pStyle w:val="071213"/>
        <w:numPr>
          <w:ilvl w:val="0"/>
          <w:numId w:val="12"/>
        </w:numPr>
        <w:rPr>
          <w:rFonts w:ascii="Times New Roman" w:hAnsi="Times New Roman"/>
          <w:sz w:val="24"/>
          <w:szCs w:val="24"/>
          <w:lang w:val="ru-RU"/>
        </w:rPr>
      </w:pPr>
      <w:r w:rsidRPr="007B417E">
        <w:rPr>
          <w:rFonts w:ascii="Times New Roman" w:hAnsi="Times New Roman"/>
          <w:sz w:val="24"/>
          <w:szCs w:val="24"/>
          <w:lang w:val="ru-RU"/>
        </w:rPr>
        <w:t>вид зарегистрированного лица</w:t>
      </w:r>
    </w:p>
    <w:p w:rsidR="006A5BB5" w:rsidRPr="007B417E" w:rsidRDefault="006A5BB5" w:rsidP="00D547CB">
      <w:pPr>
        <w:pStyle w:val="071213"/>
        <w:numPr>
          <w:ilvl w:val="0"/>
          <w:numId w:val="12"/>
        </w:numPr>
        <w:rPr>
          <w:rFonts w:ascii="Times New Roman" w:hAnsi="Times New Roman"/>
          <w:sz w:val="24"/>
          <w:szCs w:val="24"/>
          <w:lang w:val="ru-RU"/>
        </w:rPr>
      </w:pPr>
      <w:r w:rsidRPr="007B417E">
        <w:rPr>
          <w:rFonts w:ascii="Times New Roman" w:hAnsi="Times New Roman"/>
          <w:sz w:val="24"/>
          <w:szCs w:val="24"/>
          <w:lang w:val="ru-RU"/>
        </w:rPr>
        <w:t xml:space="preserve">в отношении физического лица: серия, номер, дата выдачи документа, удостоверяющего личность; </w:t>
      </w:r>
    </w:p>
    <w:p w:rsidR="006A5BB5" w:rsidRPr="007B417E" w:rsidRDefault="006A5BB5" w:rsidP="00D547CB">
      <w:pPr>
        <w:pStyle w:val="071213"/>
        <w:numPr>
          <w:ilvl w:val="0"/>
          <w:numId w:val="12"/>
        </w:numPr>
        <w:rPr>
          <w:rFonts w:ascii="Times New Roman" w:hAnsi="Times New Roman"/>
          <w:sz w:val="24"/>
          <w:szCs w:val="24"/>
          <w:lang w:val="ru-RU"/>
        </w:rPr>
      </w:pPr>
      <w:r w:rsidRPr="007B417E">
        <w:rPr>
          <w:rFonts w:ascii="Times New Roman" w:hAnsi="Times New Roman"/>
          <w:sz w:val="24"/>
          <w:szCs w:val="24"/>
          <w:lang w:val="ru-RU"/>
        </w:rPr>
        <w:t xml:space="preserve">в отношении юридического лица, являющегося резидентом Российской Федерации, - основной государственный регистрационный номер и дата его присвоения; </w:t>
      </w:r>
    </w:p>
    <w:p w:rsidR="006A5BB5" w:rsidRPr="007B417E" w:rsidRDefault="006A5BB5" w:rsidP="00D547CB">
      <w:pPr>
        <w:pStyle w:val="071213"/>
        <w:numPr>
          <w:ilvl w:val="0"/>
          <w:numId w:val="12"/>
        </w:numPr>
        <w:rPr>
          <w:rFonts w:ascii="Times New Roman" w:hAnsi="Times New Roman"/>
          <w:sz w:val="24"/>
          <w:szCs w:val="24"/>
          <w:lang w:val="ru-RU"/>
        </w:rPr>
      </w:pPr>
      <w:r w:rsidRPr="007B417E">
        <w:rPr>
          <w:rFonts w:ascii="Times New Roman" w:hAnsi="Times New Roman"/>
          <w:sz w:val="24"/>
          <w:szCs w:val="24"/>
          <w:lang w:val="ru-RU"/>
        </w:rPr>
        <w:t>в отношении юридического лица, не являющегося резидентом Российской Федерации -</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серия, номер (при наличии) и дата документа, подтверждающего регистрацию лица;</w:t>
      </w:r>
    </w:p>
    <w:p w:rsidR="006A5BB5" w:rsidRPr="007B417E" w:rsidRDefault="006A5BB5" w:rsidP="00D547CB">
      <w:pPr>
        <w:pStyle w:val="071213"/>
        <w:numPr>
          <w:ilvl w:val="0"/>
          <w:numId w:val="9"/>
        </w:numPr>
        <w:ind w:left="2977" w:hanging="283"/>
        <w:rPr>
          <w:rFonts w:ascii="Times New Roman" w:hAnsi="Times New Roman"/>
          <w:sz w:val="24"/>
          <w:szCs w:val="24"/>
          <w:lang w:val="ru-RU"/>
        </w:rPr>
      </w:pPr>
      <w:r w:rsidRPr="007B417E">
        <w:rPr>
          <w:rFonts w:ascii="Times New Roman" w:hAnsi="Times New Roman"/>
          <w:sz w:val="24"/>
          <w:szCs w:val="24"/>
          <w:lang w:val="ru-RU"/>
        </w:rPr>
        <w:t>в отношении лицевого счета номинального держателя центрального депозитария:</w:t>
      </w:r>
    </w:p>
    <w:p w:rsidR="006A5BB5" w:rsidRPr="007B417E" w:rsidRDefault="006A5BB5" w:rsidP="00D547CB">
      <w:pPr>
        <w:pStyle w:val="071213"/>
        <w:numPr>
          <w:ilvl w:val="0"/>
          <w:numId w:val="11"/>
        </w:numPr>
        <w:rPr>
          <w:rFonts w:ascii="Times New Roman" w:hAnsi="Times New Roman"/>
          <w:sz w:val="24"/>
          <w:szCs w:val="24"/>
          <w:lang w:val="ru-RU"/>
        </w:rPr>
      </w:pPr>
      <w:r w:rsidRPr="007B417E">
        <w:rPr>
          <w:rFonts w:ascii="Times New Roman" w:hAnsi="Times New Roman"/>
          <w:sz w:val="24"/>
          <w:szCs w:val="24"/>
          <w:lang w:val="ru-RU"/>
        </w:rPr>
        <w:t xml:space="preserve">номер лицевого счета; </w:t>
      </w:r>
    </w:p>
    <w:p w:rsidR="006A5BB5" w:rsidRPr="007B417E" w:rsidRDefault="006A5BB5" w:rsidP="00D547CB">
      <w:pPr>
        <w:pStyle w:val="071213"/>
        <w:numPr>
          <w:ilvl w:val="0"/>
          <w:numId w:val="11"/>
        </w:numPr>
        <w:rPr>
          <w:rFonts w:ascii="Times New Roman" w:hAnsi="Times New Roman"/>
          <w:sz w:val="24"/>
          <w:szCs w:val="24"/>
          <w:lang w:val="ru-RU"/>
        </w:rPr>
      </w:pPr>
      <w:r w:rsidRPr="007B417E">
        <w:rPr>
          <w:rFonts w:ascii="Times New Roman" w:hAnsi="Times New Roman"/>
          <w:sz w:val="24"/>
          <w:szCs w:val="24"/>
          <w:lang w:val="ru-RU"/>
        </w:rPr>
        <w:t>статус счета;</w:t>
      </w:r>
    </w:p>
    <w:p w:rsidR="006A5BB5" w:rsidRPr="007B417E" w:rsidRDefault="006A5BB5" w:rsidP="00D547CB">
      <w:pPr>
        <w:pStyle w:val="071213"/>
        <w:numPr>
          <w:ilvl w:val="0"/>
          <w:numId w:val="11"/>
        </w:numPr>
        <w:rPr>
          <w:rFonts w:ascii="Times New Roman" w:hAnsi="Times New Roman"/>
          <w:sz w:val="24"/>
          <w:szCs w:val="24"/>
          <w:lang w:val="ru-RU"/>
        </w:rPr>
      </w:pPr>
      <w:r w:rsidRPr="007B417E">
        <w:rPr>
          <w:rFonts w:ascii="Times New Roman" w:hAnsi="Times New Roman"/>
          <w:sz w:val="24"/>
          <w:szCs w:val="24"/>
          <w:lang w:val="ru-RU"/>
        </w:rPr>
        <w:t>основной государственный регистрационный номер и дата его присвоения.</w:t>
      </w:r>
    </w:p>
    <w:p w:rsidR="006A5BB5" w:rsidRPr="007B417E" w:rsidRDefault="006A5BB5" w:rsidP="00D547CB">
      <w:pPr>
        <w:pStyle w:val="071213"/>
        <w:numPr>
          <w:ilvl w:val="0"/>
          <w:numId w:val="9"/>
        </w:numPr>
        <w:ind w:left="2977" w:hanging="283"/>
        <w:rPr>
          <w:rFonts w:ascii="Times New Roman" w:hAnsi="Times New Roman"/>
          <w:sz w:val="24"/>
          <w:szCs w:val="24"/>
          <w:lang w:val="ru-RU"/>
        </w:rPr>
      </w:pPr>
      <w:r w:rsidRPr="007B417E">
        <w:rPr>
          <w:rFonts w:ascii="Times New Roman" w:hAnsi="Times New Roman"/>
          <w:sz w:val="24"/>
          <w:szCs w:val="24"/>
          <w:lang w:val="ru-RU"/>
        </w:rPr>
        <w:t xml:space="preserve">в отношении передаваемых (зачисляемых)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w:t>
      </w:r>
    </w:p>
    <w:p w:rsidR="006A5BB5" w:rsidRPr="007B417E" w:rsidRDefault="006A5BB5" w:rsidP="00D547CB">
      <w:pPr>
        <w:pStyle w:val="071213"/>
        <w:numPr>
          <w:ilvl w:val="0"/>
          <w:numId w:val="10"/>
        </w:numPr>
        <w:rPr>
          <w:rFonts w:ascii="Times New Roman" w:hAnsi="Times New Roman"/>
          <w:sz w:val="24"/>
          <w:szCs w:val="24"/>
          <w:lang w:val="ru-RU"/>
        </w:rPr>
      </w:pPr>
      <w:r w:rsidRPr="007B417E">
        <w:rPr>
          <w:rFonts w:ascii="Times New Roman" w:hAnsi="Times New Roman"/>
          <w:sz w:val="24"/>
          <w:szCs w:val="24"/>
          <w:lang w:val="ru-RU"/>
        </w:rPr>
        <w:t>вид ценной бумаги;</w:t>
      </w:r>
    </w:p>
    <w:p w:rsidR="006A5BB5" w:rsidRPr="007B417E" w:rsidRDefault="006A5BB5" w:rsidP="00D547CB">
      <w:pPr>
        <w:pStyle w:val="071213"/>
        <w:numPr>
          <w:ilvl w:val="0"/>
          <w:numId w:val="10"/>
        </w:numPr>
        <w:rPr>
          <w:rFonts w:ascii="Times New Roman" w:hAnsi="Times New Roman"/>
          <w:sz w:val="24"/>
          <w:szCs w:val="24"/>
          <w:lang w:val="ru-RU"/>
        </w:rPr>
      </w:pPr>
      <w:r w:rsidRPr="007B417E">
        <w:rPr>
          <w:rFonts w:ascii="Times New Roman" w:hAnsi="Times New Roman"/>
          <w:sz w:val="24"/>
          <w:szCs w:val="24"/>
          <w:lang w:val="ru-RU"/>
        </w:rPr>
        <w:t>номер правил доверительного управления паевого инвестиционного фонда;</w:t>
      </w:r>
    </w:p>
    <w:p w:rsidR="006A5BB5" w:rsidRPr="007B417E" w:rsidRDefault="006A5BB5" w:rsidP="00D547CB">
      <w:pPr>
        <w:pStyle w:val="071213"/>
        <w:numPr>
          <w:ilvl w:val="0"/>
          <w:numId w:val="10"/>
        </w:numPr>
        <w:rPr>
          <w:rFonts w:ascii="Times New Roman" w:hAnsi="Times New Roman"/>
          <w:sz w:val="24"/>
          <w:szCs w:val="24"/>
          <w:lang w:val="ru-RU"/>
        </w:rPr>
      </w:pPr>
      <w:r w:rsidRPr="007B417E">
        <w:rPr>
          <w:rFonts w:ascii="Times New Roman" w:hAnsi="Times New Roman"/>
          <w:sz w:val="24"/>
          <w:szCs w:val="24"/>
          <w:lang w:val="ru-RU"/>
        </w:rPr>
        <w:t>код ценной бумаги, присвоенный в системе депозитарного учета Центрального депозитария;</w:t>
      </w:r>
    </w:p>
    <w:p w:rsidR="006A5BB5" w:rsidRPr="007B417E" w:rsidRDefault="006A5BB5" w:rsidP="00D547CB">
      <w:pPr>
        <w:pStyle w:val="071213"/>
        <w:numPr>
          <w:ilvl w:val="0"/>
          <w:numId w:val="10"/>
        </w:numPr>
        <w:rPr>
          <w:rFonts w:ascii="Times New Roman" w:hAnsi="Times New Roman"/>
          <w:sz w:val="24"/>
          <w:szCs w:val="24"/>
          <w:lang w:val="ru-RU"/>
        </w:rPr>
      </w:pPr>
      <w:r w:rsidRPr="007B417E">
        <w:rPr>
          <w:rFonts w:ascii="Times New Roman" w:hAnsi="Times New Roman"/>
          <w:sz w:val="24"/>
          <w:szCs w:val="24"/>
          <w:lang w:val="ru-RU"/>
        </w:rPr>
        <w:t xml:space="preserve">количество передаваемых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w:t>
      </w:r>
    </w:p>
    <w:p w:rsidR="006A5BB5" w:rsidRPr="007B417E" w:rsidRDefault="006A5BB5" w:rsidP="00D547CB">
      <w:pPr>
        <w:pStyle w:val="071213"/>
        <w:numPr>
          <w:ilvl w:val="0"/>
          <w:numId w:val="10"/>
        </w:numPr>
        <w:rPr>
          <w:rFonts w:ascii="Times New Roman" w:hAnsi="Times New Roman"/>
          <w:sz w:val="24"/>
          <w:szCs w:val="24"/>
          <w:lang w:val="ru-RU"/>
        </w:rPr>
      </w:pPr>
      <w:r w:rsidRPr="007B417E">
        <w:rPr>
          <w:rFonts w:ascii="Times New Roman" w:hAnsi="Times New Roman"/>
          <w:sz w:val="24"/>
          <w:szCs w:val="24"/>
          <w:lang w:val="ru-RU"/>
        </w:rPr>
        <w:t xml:space="preserve">указание на наличие/отсутствие обременения передаваемых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w:t>
      </w:r>
    </w:p>
    <w:p w:rsidR="006A5BB5" w:rsidRPr="007B417E" w:rsidRDefault="006A5BB5" w:rsidP="00D547CB">
      <w:pPr>
        <w:pStyle w:val="071213"/>
        <w:numPr>
          <w:ilvl w:val="0"/>
          <w:numId w:val="9"/>
        </w:numPr>
        <w:ind w:left="2977" w:hanging="283"/>
        <w:rPr>
          <w:rFonts w:ascii="Times New Roman" w:hAnsi="Times New Roman"/>
          <w:sz w:val="24"/>
          <w:szCs w:val="24"/>
          <w:lang w:val="ru-RU"/>
        </w:rPr>
      </w:pPr>
      <w:proofErr w:type="spellStart"/>
      <w:r w:rsidRPr="007B417E">
        <w:rPr>
          <w:rFonts w:ascii="Times New Roman" w:hAnsi="Times New Roman"/>
          <w:sz w:val="24"/>
          <w:szCs w:val="24"/>
          <w:lang w:val="ru-RU"/>
        </w:rPr>
        <w:t>Референс</w:t>
      </w:r>
      <w:proofErr w:type="spellEnd"/>
      <w:r w:rsidRPr="007B417E">
        <w:rPr>
          <w:rFonts w:ascii="Times New Roman" w:hAnsi="Times New Roman"/>
          <w:sz w:val="24"/>
          <w:szCs w:val="24"/>
          <w:lang w:val="ru-RU"/>
        </w:rPr>
        <w:t>.</w:t>
      </w:r>
    </w:p>
    <w:p w:rsidR="006A5BB5" w:rsidRPr="007B417E" w:rsidRDefault="006A5BB5" w:rsidP="00D547CB">
      <w:pPr>
        <w:pStyle w:val="071213"/>
        <w:numPr>
          <w:ilvl w:val="0"/>
          <w:numId w:val="9"/>
        </w:numPr>
        <w:ind w:left="2977" w:hanging="283"/>
        <w:rPr>
          <w:rFonts w:ascii="Times New Roman" w:hAnsi="Times New Roman"/>
          <w:sz w:val="24"/>
          <w:szCs w:val="24"/>
          <w:lang w:val="ru-RU"/>
        </w:rPr>
      </w:pPr>
      <w:r w:rsidRPr="007B417E">
        <w:rPr>
          <w:rFonts w:ascii="Times New Roman" w:hAnsi="Times New Roman"/>
          <w:sz w:val="24"/>
          <w:szCs w:val="24"/>
          <w:lang w:val="ru-RU"/>
        </w:rPr>
        <w:t>Код основания операции (здесь и далее указывается в соответствии с</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Регламент</w:t>
      </w:r>
      <w:r w:rsidR="001307EF" w:rsidRPr="007B417E">
        <w:rPr>
          <w:rFonts w:ascii="Times New Roman" w:hAnsi="Times New Roman"/>
          <w:sz w:val="24"/>
          <w:szCs w:val="24"/>
          <w:lang w:val="ru-RU"/>
        </w:rPr>
        <w:t>ом ЦД</w:t>
      </w:r>
      <w:r w:rsidRPr="007B417E">
        <w:rPr>
          <w:rFonts w:ascii="Times New Roman" w:hAnsi="Times New Roman"/>
          <w:sz w:val="24"/>
          <w:szCs w:val="24"/>
          <w:lang w:val="ru-RU"/>
        </w:rPr>
        <w:t>).</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bookmarkStart w:id="1178" w:name="_Ref339964197"/>
      <w:r w:rsidRPr="007B417E">
        <w:rPr>
          <w:rFonts w:ascii="Times New Roman" w:hAnsi="Times New Roman"/>
          <w:sz w:val="24"/>
          <w:szCs w:val="24"/>
          <w:lang w:val="ru-RU"/>
        </w:rPr>
        <w:t xml:space="preserve">Распоряжение, поданное в виде электронного документа, должно быть подписано электронной подписью лица, на имя которого открыт счет, или его </w:t>
      </w:r>
      <w:r w:rsidR="00142565" w:rsidRPr="007B417E">
        <w:rPr>
          <w:rFonts w:ascii="Times New Roman" w:hAnsi="Times New Roman"/>
          <w:sz w:val="24"/>
          <w:szCs w:val="24"/>
          <w:lang w:val="ru-RU"/>
        </w:rPr>
        <w:t xml:space="preserve">Уполномоченным </w:t>
      </w:r>
      <w:r w:rsidRPr="007B417E">
        <w:rPr>
          <w:rFonts w:ascii="Times New Roman" w:hAnsi="Times New Roman"/>
          <w:sz w:val="24"/>
          <w:szCs w:val="24"/>
          <w:lang w:val="ru-RU"/>
        </w:rPr>
        <w:t>представителем.</w:t>
      </w:r>
      <w:bookmarkEnd w:id="1178"/>
      <w:r w:rsidRPr="007B417E">
        <w:rPr>
          <w:rFonts w:ascii="Times New Roman" w:hAnsi="Times New Roman"/>
          <w:sz w:val="24"/>
          <w:szCs w:val="24"/>
          <w:lang w:val="ru-RU"/>
        </w:rPr>
        <w:t xml:space="preserve"> </w:t>
      </w:r>
      <w:bookmarkStart w:id="1179" w:name="_Hlt322704453"/>
      <w:bookmarkStart w:id="1180" w:name="_Ref321173324"/>
      <w:bookmarkEnd w:id="1179"/>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bookmarkStart w:id="1181" w:name="_Ref330461956"/>
      <w:r w:rsidRPr="007B417E">
        <w:rPr>
          <w:rFonts w:ascii="Times New Roman" w:hAnsi="Times New Roman"/>
          <w:sz w:val="24"/>
          <w:szCs w:val="24"/>
          <w:lang w:val="ru-RU"/>
        </w:rPr>
        <w:t xml:space="preserve">Распоряжение, как в бумажной форме, так и в электронной форме должно содержать указание имени (полного наименования) лица (перечня лиц - в случае, когда </w:t>
      </w:r>
      <w:r w:rsidR="00E814D7" w:rsidRPr="007B417E">
        <w:rPr>
          <w:rFonts w:ascii="Times New Roman" w:hAnsi="Times New Roman"/>
          <w:sz w:val="24"/>
          <w:szCs w:val="24"/>
          <w:lang w:val="ru-RU"/>
        </w:rPr>
        <w:t>инвестиционные паи</w:t>
      </w:r>
      <w:r w:rsidRPr="007B417E">
        <w:rPr>
          <w:rFonts w:ascii="Times New Roman" w:hAnsi="Times New Roman"/>
          <w:sz w:val="24"/>
          <w:szCs w:val="24"/>
          <w:lang w:val="ru-RU"/>
        </w:rPr>
        <w:t xml:space="preserve"> находятся в общей долевой собственности), являющихся владельцами (доверительными управляющими)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операция с которыми должна быть совершена.</w:t>
      </w:r>
      <w:bookmarkEnd w:id="1180"/>
      <w:bookmarkEnd w:id="1181"/>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В течение 30 (тридцати) календарных дней, начиная с даты, следующей за датой приема Распоряжения, Регистратор осуществляет поиск встречных Распоряжений по </w:t>
      </w:r>
      <w:proofErr w:type="spellStart"/>
      <w:r w:rsidRPr="007B417E">
        <w:rPr>
          <w:rFonts w:ascii="Times New Roman" w:hAnsi="Times New Roman"/>
          <w:sz w:val="24"/>
          <w:szCs w:val="24"/>
          <w:lang w:val="ru-RU"/>
        </w:rPr>
        <w:t>Референсу</w:t>
      </w:r>
      <w:proofErr w:type="spellEnd"/>
      <w:r w:rsidRPr="007B417E">
        <w:rPr>
          <w:rFonts w:ascii="Times New Roman" w:hAnsi="Times New Roman"/>
          <w:sz w:val="24"/>
          <w:szCs w:val="24"/>
          <w:lang w:val="ru-RU"/>
        </w:rPr>
        <w:t>. В случае отсутствия встречного Распоряжения по истечении указанного срока Регистратор направляет лицу, подавшему такое Распоряжение, отказ в его исполнении</w:t>
      </w:r>
      <w:r w:rsidR="00A27302" w:rsidRPr="007B417E">
        <w:rPr>
          <w:rFonts w:ascii="Times New Roman" w:hAnsi="Times New Roman"/>
          <w:sz w:val="24"/>
          <w:szCs w:val="24"/>
          <w:lang w:val="ru-RU"/>
        </w:rPr>
        <w:t xml:space="preserve"> </w:t>
      </w:r>
      <w:r w:rsidR="008E2045" w:rsidRPr="007B417E">
        <w:rPr>
          <w:rFonts w:ascii="Times New Roman" w:hAnsi="Times New Roman"/>
          <w:sz w:val="24"/>
          <w:szCs w:val="24"/>
          <w:lang w:val="ru-RU"/>
        </w:rPr>
        <w:t>(</w:t>
      </w:r>
      <w:r w:rsidR="008E2045" w:rsidRPr="007B417E">
        <w:rPr>
          <w:rFonts w:ascii="Times New Roman" w:hAnsi="Times New Roman"/>
          <w:sz w:val="24"/>
          <w:szCs w:val="24"/>
          <w:lang w:val="ru-RU"/>
        </w:rPr>
        <w:fldChar w:fldCharType="begin"/>
      </w:r>
      <w:r w:rsidR="008E2045" w:rsidRPr="007B417E">
        <w:rPr>
          <w:rFonts w:ascii="Times New Roman" w:hAnsi="Times New Roman"/>
          <w:sz w:val="24"/>
          <w:szCs w:val="24"/>
          <w:lang w:val="ru-RU"/>
        </w:rPr>
        <w:instrText xml:space="preserve"> REF _Ref374855559 \r \h </w:instrText>
      </w:r>
      <w:r w:rsidR="00B16679" w:rsidRPr="007B417E">
        <w:rPr>
          <w:rFonts w:ascii="Times New Roman" w:hAnsi="Times New Roman"/>
          <w:sz w:val="24"/>
          <w:szCs w:val="24"/>
          <w:lang w:val="ru-RU"/>
        </w:rPr>
        <w:instrText xml:space="preserve"> \* MERGEFORMAT </w:instrText>
      </w:r>
      <w:r w:rsidR="008E2045" w:rsidRPr="007B417E">
        <w:rPr>
          <w:rFonts w:ascii="Times New Roman" w:hAnsi="Times New Roman"/>
          <w:sz w:val="24"/>
          <w:szCs w:val="24"/>
          <w:lang w:val="ru-RU"/>
        </w:rPr>
      </w:r>
      <w:r w:rsidR="008E2045"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R17</w:t>
      </w:r>
      <w:r w:rsidR="008E2045" w:rsidRPr="007B417E">
        <w:rPr>
          <w:rFonts w:ascii="Times New Roman" w:hAnsi="Times New Roman"/>
          <w:sz w:val="24"/>
          <w:szCs w:val="24"/>
          <w:lang w:val="ru-RU"/>
        </w:rPr>
        <w:fldChar w:fldCharType="end"/>
      </w:r>
      <w:r w:rsidR="008E2045" w:rsidRPr="007B417E">
        <w:rPr>
          <w:rFonts w:ascii="Times New Roman" w:hAnsi="Times New Roman"/>
          <w:sz w:val="24"/>
          <w:szCs w:val="24"/>
          <w:lang w:val="ru-RU"/>
        </w:rPr>
        <w:t>)</w:t>
      </w:r>
      <w:r w:rsidRPr="007B417E">
        <w:rPr>
          <w:rFonts w:ascii="Times New Roman" w:hAnsi="Times New Roman"/>
          <w:sz w:val="24"/>
          <w:szCs w:val="24"/>
          <w:lang w:val="ru-RU"/>
        </w:rPr>
        <w:t>.</w:t>
      </w:r>
    </w:p>
    <w:p w:rsidR="00CF7432"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В день нахождения пары встречных Распоряжений Регистратор направляет Центральному депозитарию сообщение</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в соответствующей системе электронного документооборота в виде электронного документа</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о поступлении к поданному им Распоряжению встречного Распоряжения и в </w:t>
      </w:r>
      <w:r w:rsidRPr="007B417E">
        <w:rPr>
          <w:rFonts w:ascii="Times New Roman" w:hAnsi="Times New Roman"/>
          <w:sz w:val="24"/>
          <w:szCs w:val="24"/>
          <w:lang w:val="ru-RU"/>
        </w:rPr>
        <w:lastRenderedPageBreak/>
        <w:t xml:space="preserve">течение 3 (трех) рабочих дней осуществляет сопоставление данных, указанных в Распоряжениях (далее – </w:t>
      </w:r>
      <w:proofErr w:type="spellStart"/>
      <w:r w:rsidRPr="007B417E">
        <w:rPr>
          <w:rFonts w:ascii="Times New Roman" w:hAnsi="Times New Roman"/>
          <w:sz w:val="24"/>
          <w:szCs w:val="24"/>
          <w:lang w:val="ru-RU"/>
        </w:rPr>
        <w:t>Квитовка</w:t>
      </w:r>
      <w:proofErr w:type="spellEnd"/>
      <w:r w:rsidRPr="007B417E">
        <w:rPr>
          <w:rFonts w:ascii="Times New Roman" w:hAnsi="Times New Roman"/>
          <w:sz w:val="24"/>
          <w:szCs w:val="24"/>
          <w:lang w:val="ru-RU"/>
        </w:rPr>
        <w:t>)</w:t>
      </w:r>
      <w:r w:rsidR="001D5043" w:rsidRPr="007B417E">
        <w:rPr>
          <w:rFonts w:ascii="Times New Roman" w:hAnsi="Times New Roman"/>
          <w:sz w:val="24"/>
          <w:szCs w:val="24"/>
          <w:lang w:val="ru-RU"/>
        </w:rPr>
        <w:t xml:space="preserve">. </w:t>
      </w:r>
    </w:p>
    <w:p w:rsidR="0016491A"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 </w:t>
      </w:r>
      <w:proofErr w:type="spellStart"/>
      <w:r w:rsidRPr="007B417E">
        <w:rPr>
          <w:rFonts w:ascii="Times New Roman" w:hAnsi="Times New Roman"/>
          <w:sz w:val="24"/>
          <w:szCs w:val="24"/>
          <w:lang w:val="ru-RU"/>
        </w:rPr>
        <w:t>Квитовк</w:t>
      </w:r>
      <w:r w:rsidR="00CF7432" w:rsidRPr="007B417E">
        <w:rPr>
          <w:rFonts w:ascii="Times New Roman" w:hAnsi="Times New Roman"/>
          <w:sz w:val="24"/>
          <w:szCs w:val="24"/>
          <w:lang w:val="ru-RU"/>
        </w:rPr>
        <w:t>а</w:t>
      </w:r>
      <w:proofErr w:type="spellEnd"/>
      <w:r w:rsidRPr="007B417E">
        <w:rPr>
          <w:rFonts w:ascii="Times New Roman" w:hAnsi="Times New Roman"/>
          <w:sz w:val="24"/>
          <w:szCs w:val="24"/>
          <w:lang w:val="ru-RU"/>
        </w:rPr>
        <w:t xml:space="preserve"> </w:t>
      </w:r>
      <w:r w:rsidR="0016491A" w:rsidRPr="007B417E">
        <w:rPr>
          <w:rFonts w:ascii="Times New Roman" w:hAnsi="Times New Roman"/>
          <w:sz w:val="24"/>
          <w:szCs w:val="24"/>
          <w:lang w:val="ru-RU"/>
        </w:rPr>
        <w:t xml:space="preserve">Распоряжений (поручений) </w:t>
      </w:r>
      <w:r w:rsidR="00CF7432" w:rsidRPr="007B417E">
        <w:rPr>
          <w:rFonts w:ascii="Times New Roman" w:hAnsi="Times New Roman"/>
          <w:sz w:val="24"/>
          <w:szCs w:val="24"/>
          <w:lang w:val="ru-RU"/>
        </w:rPr>
        <w:t>осуществляется</w:t>
      </w:r>
      <w:r w:rsidR="00881FF6" w:rsidRPr="007B417E">
        <w:rPr>
          <w:rFonts w:ascii="Times New Roman" w:hAnsi="Times New Roman"/>
          <w:sz w:val="24"/>
          <w:szCs w:val="24"/>
          <w:lang w:val="ru-RU"/>
        </w:rPr>
        <w:t xml:space="preserve"> по</w:t>
      </w:r>
      <w:r w:rsidR="0016491A" w:rsidRPr="007B417E">
        <w:rPr>
          <w:rFonts w:ascii="Times New Roman" w:hAnsi="Times New Roman"/>
          <w:sz w:val="24"/>
          <w:szCs w:val="24"/>
          <w:lang w:val="ru-RU"/>
        </w:rPr>
        <w:t xml:space="preserve"> следующим полям:</w:t>
      </w:r>
    </w:p>
    <w:p w:rsidR="0016491A" w:rsidRPr="007B417E" w:rsidRDefault="0016491A" w:rsidP="00D547CB">
      <w:pPr>
        <w:pStyle w:val="071213"/>
        <w:numPr>
          <w:ilvl w:val="0"/>
          <w:numId w:val="19"/>
        </w:numPr>
        <w:ind w:left="2835" w:hanging="448"/>
        <w:rPr>
          <w:rFonts w:ascii="Times New Roman" w:hAnsi="Times New Roman"/>
          <w:sz w:val="24"/>
          <w:szCs w:val="24"/>
          <w:lang w:val="ru-RU"/>
        </w:rPr>
      </w:pPr>
      <w:r w:rsidRPr="007B417E">
        <w:rPr>
          <w:rFonts w:ascii="Times New Roman" w:hAnsi="Times New Roman"/>
          <w:sz w:val="24"/>
          <w:szCs w:val="24"/>
          <w:lang w:val="ru-RU"/>
        </w:rPr>
        <w:t>в отношении зарегистрированного в Реестре лица, на лицевой счет которого зачисляются или с лицевого счета которого списываются инвестиционные паи:</w:t>
      </w:r>
    </w:p>
    <w:p w:rsidR="0016491A" w:rsidRPr="007B417E" w:rsidRDefault="0016491A" w:rsidP="00D547CB">
      <w:pPr>
        <w:pStyle w:val="071213"/>
        <w:numPr>
          <w:ilvl w:val="0"/>
          <w:numId w:val="12"/>
        </w:numPr>
        <w:rPr>
          <w:rFonts w:ascii="Times New Roman" w:hAnsi="Times New Roman"/>
          <w:sz w:val="24"/>
          <w:szCs w:val="24"/>
          <w:lang w:val="ru-RU"/>
        </w:rPr>
      </w:pPr>
      <w:r w:rsidRPr="007B417E">
        <w:rPr>
          <w:rFonts w:ascii="Times New Roman" w:hAnsi="Times New Roman"/>
          <w:sz w:val="24"/>
          <w:szCs w:val="24"/>
          <w:lang w:val="ru-RU"/>
        </w:rPr>
        <w:t xml:space="preserve">номер лицевого счета; </w:t>
      </w:r>
    </w:p>
    <w:p w:rsidR="0016491A" w:rsidRPr="007B417E" w:rsidRDefault="0016491A" w:rsidP="00D547CB">
      <w:pPr>
        <w:pStyle w:val="071213"/>
        <w:numPr>
          <w:ilvl w:val="0"/>
          <w:numId w:val="12"/>
        </w:numPr>
        <w:rPr>
          <w:rFonts w:ascii="Times New Roman" w:hAnsi="Times New Roman"/>
          <w:sz w:val="24"/>
          <w:szCs w:val="24"/>
          <w:lang w:val="ru-RU"/>
        </w:rPr>
      </w:pPr>
      <w:r w:rsidRPr="007B417E">
        <w:rPr>
          <w:rFonts w:ascii="Times New Roman" w:hAnsi="Times New Roman"/>
          <w:sz w:val="24"/>
          <w:szCs w:val="24"/>
          <w:lang w:val="ru-RU"/>
        </w:rPr>
        <w:t>вид зарегистрированного лица</w:t>
      </w:r>
      <w:r w:rsidR="003544D7" w:rsidRPr="007B417E">
        <w:rPr>
          <w:rFonts w:ascii="Times New Roman" w:hAnsi="Times New Roman"/>
          <w:sz w:val="24"/>
          <w:szCs w:val="24"/>
          <w:lang w:val="ru-RU"/>
        </w:rPr>
        <w:t>/вид счета;</w:t>
      </w:r>
    </w:p>
    <w:p w:rsidR="0016491A" w:rsidRPr="007B417E" w:rsidRDefault="0016491A" w:rsidP="00D547CB">
      <w:pPr>
        <w:pStyle w:val="071213"/>
        <w:numPr>
          <w:ilvl w:val="0"/>
          <w:numId w:val="12"/>
        </w:numPr>
        <w:rPr>
          <w:rFonts w:ascii="Times New Roman" w:hAnsi="Times New Roman"/>
          <w:sz w:val="24"/>
          <w:szCs w:val="24"/>
          <w:lang w:val="ru-RU"/>
        </w:rPr>
      </w:pPr>
      <w:r w:rsidRPr="007B417E">
        <w:rPr>
          <w:rFonts w:ascii="Times New Roman" w:hAnsi="Times New Roman"/>
          <w:sz w:val="24"/>
          <w:szCs w:val="24"/>
          <w:lang w:val="ru-RU"/>
        </w:rPr>
        <w:t xml:space="preserve">в отношении физического лица: серия, номер, дата выдачи документа, удостоверяющего личность; </w:t>
      </w:r>
    </w:p>
    <w:p w:rsidR="0016491A" w:rsidRPr="007B417E" w:rsidRDefault="0016491A" w:rsidP="00D547CB">
      <w:pPr>
        <w:pStyle w:val="071213"/>
        <w:numPr>
          <w:ilvl w:val="0"/>
          <w:numId w:val="12"/>
        </w:numPr>
        <w:rPr>
          <w:rFonts w:ascii="Times New Roman" w:hAnsi="Times New Roman"/>
          <w:sz w:val="24"/>
          <w:szCs w:val="24"/>
          <w:lang w:val="ru-RU"/>
        </w:rPr>
      </w:pPr>
      <w:r w:rsidRPr="007B417E">
        <w:rPr>
          <w:rFonts w:ascii="Times New Roman" w:hAnsi="Times New Roman"/>
          <w:sz w:val="24"/>
          <w:szCs w:val="24"/>
          <w:lang w:val="ru-RU"/>
        </w:rPr>
        <w:t xml:space="preserve">в отношении юридического лица, являющегося резидентом Российской Федерации, - основной государственный регистрационный номер и дата его присвоения; </w:t>
      </w:r>
    </w:p>
    <w:p w:rsidR="0016491A" w:rsidRPr="007B417E" w:rsidRDefault="0016491A" w:rsidP="00D547CB">
      <w:pPr>
        <w:pStyle w:val="071213"/>
        <w:numPr>
          <w:ilvl w:val="0"/>
          <w:numId w:val="12"/>
        </w:numPr>
        <w:rPr>
          <w:rFonts w:ascii="Times New Roman" w:hAnsi="Times New Roman"/>
          <w:sz w:val="24"/>
          <w:szCs w:val="24"/>
          <w:lang w:val="ru-RU"/>
        </w:rPr>
      </w:pPr>
      <w:r w:rsidRPr="007B417E">
        <w:rPr>
          <w:rFonts w:ascii="Times New Roman" w:hAnsi="Times New Roman"/>
          <w:sz w:val="24"/>
          <w:szCs w:val="24"/>
          <w:lang w:val="ru-RU"/>
        </w:rPr>
        <w:t>в отношении юридического лица, не являющегося резидентом Российской Федерации -</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серия, номер (при наличии) и дата документа, подтверждающего регистрацию лица;</w:t>
      </w:r>
    </w:p>
    <w:p w:rsidR="0016491A" w:rsidRPr="007B417E" w:rsidRDefault="0016491A" w:rsidP="00D547CB">
      <w:pPr>
        <w:pStyle w:val="071213"/>
        <w:numPr>
          <w:ilvl w:val="0"/>
          <w:numId w:val="19"/>
        </w:numPr>
        <w:ind w:left="2835" w:hanging="448"/>
        <w:rPr>
          <w:rFonts w:ascii="Times New Roman" w:hAnsi="Times New Roman"/>
          <w:sz w:val="24"/>
          <w:szCs w:val="24"/>
          <w:lang w:val="ru-RU"/>
        </w:rPr>
      </w:pPr>
      <w:r w:rsidRPr="007B417E">
        <w:rPr>
          <w:rFonts w:ascii="Times New Roman" w:hAnsi="Times New Roman"/>
          <w:sz w:val="24"/>
          <w:szCs w:val="24"/>
          <w:lang w:val="ru-RU"/>
        </w:rPr>
        <w:t>в отношении лицевого счета номинального держателя центрального депозитария:</w:t>
      </w:r>
    </w:p>
    <w:p w:rsidR="0016491A" w:rsidRPr="007B417E" w:rsidRDefault="0016491A" w:rsidP="00D547CB">
      <w:pPr>
        <w:pStyle w:val="071213"/>
        <w:numPr>
          <w:ilvl w:val="0"/>
          <w:numId w:val="11"/>
        </w:numPr>
        <w:rPr>
          <w:rFonts w:ascii="Times New Roman" w:hAnsi="Times New Roman"/>
          <w:sz w:val="24"/>
          <w:szCs w:val="24"/>
          <w:lang w:val="ru-RU"/>
        </w:rPr>
      </w:pPr>
      <w:r w:rsidRPr="007B417E">
        <w:rPr>
          <w:rFonts w:ascii="Times New Roman" w:hAnsi="Times New Roman"/>
          <w:sz w:val="24"/>
          <w:szCs w:val="24"/>
          <w:lang w:val="ru-RU"/>
        </w:rPr>
        <w:t xml:space="preserve">номер лицевого счета; </w:t>
      </w:r>
    </w:p>
    <w:p w:rsidR="0016491A" w:rsidRPr="007B417E" w:rsidRDefault="0016491A" w:rsidP="00D547CB">
      <w:pPr>
        <w:pStyle w:val="071213"/>
        <w:numPr>
          <w:ilvl w:val="0"/>
          <w:numId w:val="11"/>
        </w:numPr>
        <w:rPr>
          <w:rFonts w:ascii="Times New Roman" w:hAnsi="Times New Roman"/>
          <w:sz w:val="24"/>
          <w:szCs w:val="24"/>
          <w:lang w:val="ru-RU"/>
        </w:rPr>
      </w:pPr>
      <w:r w:rsidRPr="007B417E">
        <w:rPr>
          <w:rFonts w:ascii="Times New Roman" w:hAnsi="Times New Roman"/>
          <w:sz w:val="24"/>
          <w:szCs w:val="24"/>
          <w:lang w:val="ru-RU"/>
        </w:rPr>
        <w:t>статус счета</w:t>
      </w:r>
      <w:r w:rsidR="003544D7" w:rsidRPr="007B417E">
        <w:rPr>
          <w:rFonts w:ascii="Times New Roman" w:hAnsi="Times New Roman"/>
          <w:sz w:val="24"/>
          <w:szCs w:val="24"/>
          <w:lang w:val="ru-RU"/>
        </w:rPr>
        <w:t>/вид счета;</w:t>
      </w:r>
      <w:r w:rsidRPr="007B417E">
        <w:rPr>
          <w:rFonts w:ascii="Times New Roman" w:hAnsi="Times New Roman"/>
          <w:sz w:val="24"/>
          <w:szCs w:val="24"/>
          <w:lang w:val="ru-RU"/>
        </w:rPr>
        <w:t>;</w:t>
      </w:r>
    </w:p>
    <w:p w:rsidR="0016491A" w:rsidRPr="007B417E" w:rsidRDefault="0016491A" w:rsidP="00D547CB">
      <w:pPr>
        <w:pStyle w:val="071213"/>
        <w:numPr>
          <w:ilvl w:val="0"/>
          <w:numId w:val="11"/>
        </w:numPr>
        <w:rPr>
          <w:rFonts w:ascii="Times New Roman" w:hAnsi="Times New Roman"/>
          <w:sz w:val="24"/>
          <w:szCs w:val="24"/>
          <w:lang w:val="ru-RU"/>
        </w:rPr>
      </w:pPr>
      <w:r w:rsidRPr="007B417E">
        <w:rPr>
          <w:rFonts w:ascii="Times New Roman" w:hAnsi="Times New Roman"/>
          <w:sz w:val="24"/>
          <w:szCs w:val="24"/>
          <w:lang w:val="ru-RU"/>
        </w:rPr>
        <w:t>основной государственный регистрационный номер и дата его присвоения.</w:t>
      </w:r>
    </w:p>
    <w:p w:rsidR="0016491A" w:rsidRPr="007B417E" w:rsidRDefault="0016491A" w:rsidP="00D547CB">
      <w:pPr>
        <w:pStyle w:val="071213"/>
        <w:numPr>
          <w:ilvl w:val="0"/>
          <w:numId w:val="19"/>
        </w:numPr>
        <w:ind w:left="2835" w:hanging="448"/>
        <w:rPr>
          <w:rFonts w:ascii="Times New Roman" w:hAnsi="Times New Roman"/>
          <w:sz w:val="24"/>
          <w:szCs w:val="24"/>
          <w:lang w:val="ru-RU"/>
        </w:rPr>
      </w:pPr>
      <w:r w:rsidRPr="007B417E">
        <w:rPr>
          <w:rFonts w:ascii="Times New Roman" w:hAnsi="Times New Roman"/>
          <w:sz w:val="24"/>
          <w:szCs w:val="24"/>
          <w:lang w:val="ru-RU"/>
        </w:rPr>
        <w:t>в отношении передаваемых (зачисляемых) инвестиционных паев:</w:t>
      </w:r>
    </w:p>
    <w:p w:rsidR="0016491A" w:rsidRPr="007B417E" w:rsidRDefault="0016491A" w:rsidP="00D547CB">
      <w:pPr>
        <w:pStyle w:val="071213"/>
        <w:numPr>
          <w:ilvl w:val="3"/>
          <w:numId w:val="13"/>
        </w:numPr>
        <w:tabs>
          <w:tab w:val="clear" w:pos="5679"/>
          <w:tab w:val="num" w:pos="2977"/>
        </w:tabs>
        <w:ind w:left="2977" w:hanging="425"/>
        <w:rPr>
          <w:rFonts w:ascii="Times New Roman" w:hAnsi="Times New Roman"/>
          <w:sz w:val="24"/>
          <w:szCs w:val="24"/>
          <w:lang w:val="ru-RU"/>
        </w:rPr>
      </w:pPr>
      <w:r w:rsidRPr="007B417E">
        <w:rPr>
          <w:rFonts w:ascii="Times New Roman" w:hAnsi="Times New Roman"/>
          <w:sz w:val="24"/>
          <w:szCs w:val="24"/>
          <w:lang w:val="ru-RU"/>
        </w:rPr>
        <w:t>номер правил доверительного управления паевого инвестиционного фонда;</w:t>
      </w:r>
    </w:p>
    <w:p w:rsidR="0016491A" w:rsidRPr="007B417E" w:rsidRDefault="0016491A" w:rsidP="00D547CB">
      <w:pPr>
        <w:pStyle w:val="071213"/>
        <w:numPr>
          <w:ilvl w:val="3"/>
          <w:numId w:val="13"/>
        </w:numPr>
        <w:tabs>
          <w:tab w:val="clear" w:pos="5679"/>
          <w:tab w:val="num" w:pos="2977"/>
        </w:tabs>
        <w:ind w:left="2977" w:hanging="425"/>
        <w:rPr>
          <w:rFonts w:ascii="Times New Roman" w:hAnsi="Times New Roman"/>
          <w:sz w:val="24"/>
          <w:szCs w:val="24"/>
          <w:lang w:val="ru-RU"/>
        </w:rPr>
      </w:pPr>
      <w:r w:rsidRPr="007B417E">
        <w:rPr>
          <w:rFonts w:ascii="Times New Roman" w:hAnsi="Times New Roman"/>
          <w:sz w:val="24"/>
          <w:szCs w:val="24"/>
          <w:lang w:val="ru-RU"/>
        </w:rPr>
        <w:t>количество передаваемых инвестиционных паев;</w:t>
      </w:r>
    </w:p>
    <w:p w:rsidR="0016491A" w:rsidRPr="007B417E" w:rsidRDefault="0016491A" w:rsidP="00D547CB">
      <w:pPr>
        <w:pStyle w:val="071213"/>
        <w:numPr>
          <w:ilvl w:val="3"/>
          <w:numId w:val="13"/>
        </w:numPr>
        <w:tabs>
          <w:tab w:val="clear" w:pos="5679"/>
          <w:tab w:val="num" w:pos="2977"/>
        </w:tabs>
        <w:ind w:left="2977" w:hanging="425"/>
        <w:rPr>
          <w:rFonts w:ascii="Times New Roman" w:hAnsi="Times New Roman"/>
          <w:sz w:val="24"/>
          <w:szCs w:val="24"/>
          <w:lang w:val="ru-RU"/>
        </w:rPr>
      </w:pPr>
      <w:r w:rsidRPr="007B417E">
        <w:rPr>
          <w:rFonts w:ascii="Times New Roman" w:hAnsi="Times New Roman"/>
          <w:sz w:val="24"/>
          <w:szCs w:val="24"/>
          <w:lang w:val="ru-RU"/>
        </w:rPr>
        <w:t>указание на наличие/отсутствие обременения передаваемых инвестиционных паев;</w:t>
      </w:r>
    </w:p>
    <w:p w:rsidR="0016491A" w:rsidRPr="007B417E" w:rsidRDefault="0016491A" w:rsidP="00D547CB">
      <w:pPr>
        <w:pStyle w:val="071213"/>
        <w:numPr>
          <w:ilvl w:val="0"/>
          <w:numId w:val="19"/>
        </w:numPr>
        <w:ind w:left="2835" w:hanging="448"/>
        <w:rPr>
          <w:rFonts w:ascii="Times New Roman" w:hAnsi="Times New Roman"/>
          <w:sz w:val="24"/>
          <w:szCs w:val="24"/>
          <w:lang w:val="ru-RU"/>
        </w:rPr>
      </w:pPr>
      <w:proofErr w:type="spellStart"/>
      <w:r w:rsidRPr="007B417E">
        <w:rPr>
          <w:rFonts w:ascii="Times New Roman" w:hAnsi="Times New Roman"/>
          <w:sz w:val="24"/>
          <w:szCs w:val="24"/>
          <w:lang w:val="ru-RU"/>
        </w:rPr>
        <w:t>Референс</w:t>
      </w:r>
      <w:proofErr w:type="spellEnd"/>
      <w:r w:rsidRPr="007B417E">
        <w:rPr>
          <w:rFonts w:ascii="Times New Roman" w:hAnsi="Times New Roman"/>
          <w:sz w:val="24"/>
          <w:szCs w:val="24"/>
          <w:lang w:val="ru-RU"/>
        </w:rPr>
        <w:t>.</w:t>
      </w:r>
    </w:p>
    <w:p w:rsidR="006A5BB5" w:rsidRPr="007B417E" w:rsidRDefault="0016491A" w:rsidP="00D547CB">
      <w:pPr>
        <w:pStyle w:val="071213"/>
        <w:numPr>
          <w:ilvl w:val="0"/>
          <w:numId w:val="19"/>
        </w:numPr>
        <w:ind w:left="2835" w:hanging="448"/>
        <w:rPr>
          <w:rFonts w:ascii="Times New Roman" w:hAnsi="Times New Roman"/>
          <w:sz w:val="24"/>
          <w:szCs w:val="24"/>
          <w:lang w:val="ru-RU"/>
        </w:rPr>
      </w:pPr>
      <w:r w:rsidRPr="007B417E">
        <w:rPr>
          <w:rFonts w:ascii="Times New Roman" w:hAnsi="Times New Roman"/>
          <w:sz w:val="24"/>
          <w:szCs w:val="24"/>
          <w:lang w:val="ru-RU"/>
        </w:rPr>
        <w:t>Код основания операции (здесь и далее указывается в соответствии с</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Регламентом ЦД)/</w:t>
      </w:r>
      <w:r w:rsidR="00881FF6" w:rsidRPr="007B417E">
        <w:rPr>
          <w:rFonts w:ascii="Times New Roman" w:hAnsi="Times New Roman"/>
          <w:sz w:val="24"/>
          <w:szCs w:val="24"/>
          <w:lang w:val="ru-RU"/>
        </w:rPr>
        <w:t xml:space="preserve">типу </w:t>
      </w:r>
      <w:r w:rsidRPr="007B417E">
        <w:rPr>
          <w:rFonts w:ascii="Times New Roman" w:hAnsi="Times New Roman"/>
          <w:sz w:val="24"/>
          <w:szCs w:val="24"/>
          <w:lang w:val="ru-RU"/>
        </w:rPr>
        <w:t>Операции</w:t>
      </w:r>
      <w:r w:rsidR="00EA558F" w:rsidRPr="007B417E">
        <w:rPr>
          <w:rFonts w:ascii="Times New Roman" w:hAnsi="Times New Roman"/>
          <w:sz w:val="24"/>
          <w:szCs w:val="24"/>
          <w:lang w:val="ru-RU"/>
        </w:rPr>
        <w:t>.</w:t>
      </w:r>
    </w:p>
    <w:p w:rsidR="006A5BB5" w:rsidRPr="007B417E" w:rsidRDefault="006A5BB5" w:rsidP="00D547CB">
      <w:pPr>
        <w:pStyle w:val="071213"/>
        <w:numPr>
          <w:ilvl w:val="3"/>
          <w:numId w:val="1"/>
        </w:numPr>
        <w:rPr>
          <w:rFonts w:ascii="Times New Roman" w:hAnsi="Times New Roman"/>
          <w:sz w:val="24"/>
          <w:szCs w:val="24"/>
          <w:lang w:val="ru-RU"/>
        </w:rPr>
      </w:pPr>
      <w:bookmarkStart w:id="1182" w:name="_Ref321212213"/>
      <w:r w:rsidRPr="007B417E">
        <w:rPr>
          <w:rFonts w:ascii="Times New Roman" w:hAnsi="Times New Roman"/>
          <w:sz w:val="24"/>
          <w:szCs w:val="24"/>
          <w:lang w:val="ru-RU"/>
        </w:rPr>
        <w:t xml:space="preserve">После успешной </w:t>
      </w:r>
      <w:proofErr w:type="spellStart"/>
      <w:r w:rsidRPr="007B417E">
        <w:rPr>
          <w:rFonts w:ascii="Times New Roman" w:hAnsi="Times New Roman"/>
          <w:sz w:val="24"/>
          <w:szCs w:val="24"/>
          <w:lang w:val="ru-RU"/>
        </w:rPr>
        <w:t>Квитовки</w:t>
      </w:r>
      <w:proofErr w:type="spellEnd"/>
      <w:r w:rsidRPr="007B417E">
        <w:rPr>
          <w:rFonts w:ascii="Times New Roman" w:hAnsi="Times New Roman"/>
          <w:sz w:val="24"/>
          <w:szCs w:val="24"/>
          <w:lang w:val="ru-RU"/>
        </w:rPr>
        <w:t xml:space="preserve"> Регистратор осуществляет внесение в </w:t>
      </w:r>
      <w:r w:rsidR="00C25417" w:rsidRPr="007B417E">
        <w:rPr>
          <w:rFonts w:ascii="Times New Roman" w:hAnsi="Times New Roman"/>
          <w:sz w:val="24"/>
          <w:szCs w:val="24"/>
          <w:lang w:val="ru-RU"/>
        </w:rPr>
        <w:t>Регистрационный журнал</w:t>
      </w:r>
      <w:r w:rsidRPr="007B417E">
        <w:rPr>
          <w:rFonts w:ascii="Times New Roman" w:hAnsi="Times New Roman"/>
          <w:sz w:val="24"/>
          <w:szCs w:val="24"/>
          <w:lang w:val="ru-RU"/>
        </w:rPr>
        <w:t>:</w:t>
      </w:r>
      <w:bookmarkEnd w:id="1182"/>
      <w:r w:rsidRPr="007B417E">
        <w:rPr>
          <w:rFonts w:ascii="Times New Roman" w:hAnsi="Times New Roman"/>
          <w:sz w:val="24"/>
          <w:szCs w:val="24"/>
          <w:lang w:val="ru-RU"/>
        </w:rPr>
        <w:t xml:space="preserve"> </w:t>
      </w:r>
    </w:p>
    <w:p w:rsidR="00C25417"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 xml:space="preserve">технической записи о списании </w:t>
      </w:r>
      <w:r w:rsidR="0097761A"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xml:space="preserve"> с лицевого счета (зачислении </w:t>
      </w:r>
      <w:r w:rsidR="0097761A"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xml:space="preserve"> на лицевой счет) номинального держателя центрального депозитария и зачислении </w:t>
      </w:r>
      <w:r w:rsidR="0097761A" w:rsidRPr="007B417E">
        <w:rPr>
          <w:rFonts w:ascii="Times New Roman" w:hAnsi="Times New Roman"/>
          <w:sz w:val="24"/>
          <w:szCs w:val="24"/>
          <w:lang w:val="ru-RU"/>
        </w:rPr>
        <w:t xml:space="preserve">инвестиционных паев </w:t>
      </w:r>
      <w:r w:rsidRPr="007B417E">
        <w:rPr>
          <w:rFonts w:ascii="Times New Roman" w:hAnsi="Times New Roman"/>
          <w:sz w:val="24"/>
          <w:szCs w:val="24"/>
          <w:lang w:val="ru-RU"/>
        </w:rPr>
        <w:t xml:space="preserve">на лицевой счет (списании </w:t>
      </w:r>
      <w:r w:rsidR="0097761A"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xml:space="preserve"> с лицевого счета) зарегистрированного лица в Реестре</w:t>
      </w:r>
      <w:r w:rsidR="0097761A" w:rsidRPr="007B417E">
        <w:rPr>
          <w:rFonts w:ascii="Times New Roman" w:hAnsi="Times New Roman"/>
          <w:sz w:val="24"/>
          <w:szCs w:val="24"/>
          <w:lang w:val="ru-RU"/>
        </w:rPr>
        <w:t xml:space="preserve"> по разделу «блокировано к сверке с ЦД»</w:t>
      </w:r>
      <w:r w:rsidR="00856E64" w:rsidRPr="007B417E">
        <w:rPr>
          <w:rFonts w:ascii="Times New Roman" w:hAnsi="Times New Roman"/>
          <w:sz w:val="24"/>
          <w:szCs w:val="24"/>
          <w:lang w:val="ru-RU"/>
        </w:rPr>
        <w:t xml:space="preserve"> на счете зачисления</w:t>
      </w:r>
      <w:r w:rsidRPr="007B417E">
        <w:rPr>
          <w:rFonts w:ascii="Times New Roman" w:hAnsi="Times New Roman"/>
          <w:sz w:val="24"/>
          <w:szCs w:val="24"/>
          <w:lang w:val="ru-RU"/>
        </w:rPr>
        <w:t>, такой технической записи присваивается статус «Ожидает сверки», о чем делается от</w:t>
      </w:r>
      <w:r w:rsidR="0097761A" w:rsidRPr="007B417E">
        <w:rPr>
          <w:rFonts w:ascii="Times New Roman" w:hAnsi="Times New Roman"/>
          <w:sz w:val="24"/>
          <w:szCs w:val="24"/>
          <w:lang w:val="ru-RU"/>
        </w:rPr>
        <w:t xml:space="preserve">метка в </w:t>
      </w:r>
      <w:r w:rsidR="00C25417" w:rsidRPr="007B417E">
        <w:rPr>
          <w:rFonts w:ascii="Tahoma" w:hAnsi="Tahoma" w:cs="Tahoma"/>
          <w:lang w:eastAsia="ru-RU"/>
        </w:rPr>
        <w:t>Регистрационн</w:t>
      </w:r>
      <w:r w:rsidR="00C25417" w:rsidRPr="007B417E">
        <w:rPr>
          <w:rFonts w:ascii="Tahoma" w:hAnsi="Tahoma" w:cs="Tahoma"/>
          <w:lang w:val="ru-RU" w:eastAsia="ru-RU"/>
        </w:rPr>
        <w:t>ом</w:t>
      </w:r>
      <w:r w:rsidR="00C25417" w:rsidRPr="007B417E">
        <w:rPr>
          <w:rFonts w:ascii="Tahoma" w:hAnsi="Tahoma" w:cs="Tahoma"/>
          <w:lang w:eastAsia="ru-RU"/>
        </w:rPr>
        <w:t xml:space="preserve"> журнал</w:t>
      </w:r>
      <w:r w:rsidR="00C25417" w:rsidRPr="007B417E">
        <w:rPr>
          <w:rFonts w:ascii="Tahoma" w:hAnsi="Tahoma" w:cs="Tahoma"/>
          <w:lang w:val="ru-RU" w:eastAsia="ru-RU"/>
        </w:rPr>
        <w:t>е</w:t>
      </w:r>
      <w:r w:rsidR="00C25417" w:rsidRPr="007B417E" w:rsidDel="00C25417">
        <w:rPr>
          <w:rFonts w:ascii="Times New Roman" w:hAnsi="Times New Roman"/>
          <w:sz w:val="24"/>
          <w:szCs w:val="24"/>
          <w:lang w:val="ru-RU"/>
        </w:rPr>
        <w:t xml:space="preserve"> </w:t>
      </w:r>
    </w:p>
    <w:p w:rsidR="006A5BB5" w:rsidRPr="007B417E" w:rsidRDefault="006A5BB5" w:rsidP="00D547CB">
      <w:pPr>
        <w:pStyle w:val="071213"/>
        <w:numPr>
          <w:ilvl w:val="3"/>
          <w:numId w:val="1"/>
        </w:numPr>
        <w:rPr>
          <w:rFonts w:ascii="Times New Roman" w:hAnsi="Times New Roman"/>
          <w:sz w:val="24"/>
          <w:szCs w:val="24"/>
          <w:lang w:val="ru-RU"/>
        </w:rPr>
      </w:pPr>
      <w:bookmarkStart w:id="1183" w:name="_Ref321174832"/>
      <w:bookmarkStart w:id="1184" w:name="_Ref321176481"/>
      <w:bookmarkStart w:id="1185" w:name="_Ref327868759"/>
      <w:r w:rsidRPr="007B417E">
        <w:rPr>
          <w:rFonts w:ascii="Times New Roman" w:hAnsi="Times New Roman"/>
          <w:sz w:val="24"/>
          <w:szCs w:val="24"/>
          <w:lang w:val="ru-RU"/>
        </w:rPr>
        <w:t xml:space="preserve">После внесения технической записи в </w:t>
      </w:r>
      <w:r w:rsidR="00E84692" w:rsidRPr="007B417E">
        <w:rPr>
          <w:rFonts w:ascii="Times New Roman" w:hAnsi="Times New Roman"/>
          <w:sz w:val="24"/>
          <w:szCs w:val="24"/>
          <w:lang w:val="ru-RU"/>
        </w:rPr>
        <w:t>Регистрационный журнал</w:t>
      </w:r>
      <w:r w:rsidRPr="007B417E">
        <w:rPr>
          <w:rFonts w:ascii="Times New Roman" w:hAnsi="Times New Roman"/>
          <w:sz w:val="24"/>
          <w:szCs w:val="24"/>
          <w:lang w:val="ru-RU"/>
        </w:rPr>
        <w:t xml:space="preserve"> Регистратор направляет Центральному депозитарию Сообщение для проведения сверки (далее - Запрос сверки), содержащее помимо </w:t>
      </w:r>
      <w:r w:rsidRPr="007B417E">
        <w:rPr>
          <w:rFonts w:ascii="Times New Roman" w:hAnsi="Times New Roman"/>
          <w:sz w:val="24"/>
          <w:szCs w:val="24"/>
          <w:lang w:val="ru-RU"/>
        </w:rPr>
        <w:lastRenderedPageBreak/>
        <w:t>информации</w:t>
      </w:r>
      <w:bookmarkEnd w:id="1183"/>
      <w:r w:rsidRPr="007B417E">
        <w:rPr>
          <w:rFonts w:ascii="Times New Roman" w:hAnsi="Times New Roman"/>
          <w:sz w:val="24"/>
          <w:szCs w:val="24"/>
          <w:lang w:val="ru-RU"/>
        </w:rPr>
        <w:t xml:space="preserve">, указанной в пунктах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_Ref330461951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5.10.1.5</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и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_Ref330461956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5.10.1.7</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w:t>
      </w:r>
      <w:r w:rsidR="004664AD" w:rsidRPr="007B417E">
        <w:rPr>
          <w:rFonts w:ascii="Times New Roman" w:hAnsi="Times New Roman"/>
          <w:sz w:val="24"/>
          <w:szCs w:val="24"/>
          <w:lang w:val="ru-RU"/>
        </w:rPr>
        <w:t>их Правил</w:t>
      </w:r>
      <w:r w:rsidRPr="007B417E">
        <w:rPr>
          <w:rFonts w:ascii="Times New Roman" w:hAnsi="Times New Roman"/>
          <w:sz w:val="24"/>
          <w:szCs w:val="24"/>
          <w:lang w:val="ru-RU"/>
        </w:rPr>
        <w:t>, следующие данные:</w:t>
      </w:r>
      <w:bookmarkEnd w:id="1184"/>
      <w:bookmarkEnd w:id="1185"/>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 xml:space="preserve">номер и дата Запроса сверки; </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 xml:space="preserve">порядковый номер и дата внесения технической записи по </w:t>
      </w:r>
      <w:r w:rsidR="00E84692" w:rsidRPr="007B417E">
        <w:rPr>
          <w:rFonts w:ascii="Times New Roman" w:hAnsi="Times New Roman"/>
          <w:sz w:val="24"/>
          <w:szCs w:val="24"/>
          <w:lang w:val="ru-RU"/>
        </w:rPr>
        <w:t>Регистрационному журналу</w:t>
      </w:r>
      <w:r w:rsidR="00E84692" w:rsidRPr="007B417E" w:rsidDel="00E84692">
        <w:rPr>
          <w:rFonts w:ascii="Times New Roman" w:hAnsi="Times New Roman"/>
          <w:sz w:val="24"/>
          <w:szCs w:val="24"/>
          <w:lang w:val="ru-RU"/>
        </w:rPr>
        <w:t xml:space="preserve"> </w:t>
      </w:r>
      <w:r w:rsidRPr="007B417E">
        <w:rPr>
          <w:rFonts w:ascii="Times New Roman" w:hAnsi="Times New Roman"/>
          <w:sz w:val="24"/>
          <w:szCs w:val="24"/>
          <w:lang w:val="ru-RU"/>
        </w:rPr>
        <w:t xml:space="preserve"> Регистратора;</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 xml:space="preserve">входящий номер и дата получения каждого из встречных Распоряжений по </w:t>
      </w:r>
      <w:r w:rsidR="0097761A" w:rsidRPr="007B417E">
        <w:rPr>
          <w:rFonts w:ascii="Times New Roman" w:hAnsi="Times New Roman"/>
          <w:sz w:val="24"/>
          <w:szCs w:val="24"/>
          <w:lang w:val="ru-RU"/>
        </w:rPr>
        <w:t>Ж</w:t>
      </w:r>
      <w:r w:rsidRPr="007B417E">
        <w:rPr>
          <w:rFonts w:ascii="Times New Roman" w:hAnsi="Times New Roman"/>
          <w:sz w:val="24"/>
          <w:szCs w:val="24"/>
          <w:lang w:val="ru-RU"/>
        </w:rPr>
        <w:t>урналу учета входящих документов Регистратора.</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 xml:space="preserve">количество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xml:space="preserve">, которое учитывается на лицевом счете номинального держателя центрального депозитария по итогам последней сверенной записи (далее - Входящий остаток) и количество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которое образуется по результатам исполнения сверяемой записи (далее – Исходящий остаток);</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Код основания операции.</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Центральный депозитарий на основании полученного от Регистратора Запроса сверки осуществляет сверку соответствия технической записи Распоряжению, поданному Центральным депозитарием, и сверку количества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учитываемых на его счете после завершения операции по лицевым счетам.</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По результатам проведенной сверки Центральный депозитарий направляет Регистратору Подтверждение сверки либо Отказ в сверке. Подтверждение сверки и Отказ в сверке должны содержать сведения, указанные в подпунктах 1-3 пункта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_Ref327868759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5.10.1.12</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w:t>
      </w:r>
      <w:r w:rsidR="00856E64" w:rsidRPr="007B417E">
        <w:rPr>
          <w:rFonts w:ascii="Times New Roman" w:hAnsi="Times New Roman"/>
          <w:sz w:val="24"/>
          <w:szCs w:val="24"/>
          <w:lang w:val="ru-RU"/>
        </w:rPr>
        <w:t>их</w:t>
      </w:r>
      <w:r w:rsidRPr="007B417E">
        <w:rPr>
          <w:rFonts w:ascii="Times New Roman" w:hAnsi="Times New Roman"/>
          <w:sz w:val="24"/>
          <w:szCs w:val="24"/>
          <w:lang w:val="ru-RU"/>
        </w:rPr>
        <w:t xml:space="preserve"> </w:t>
      </w:r>
      <w:r w:rsidR="00856E64" w:rsidRPr="007B417E">
        <w:rPr>
          <w:rFonts w:ascii="Times New Roman" w:hAnsi="Times New Roman"/>
          <w:sz w:val="24"/>
          <w:szCs w:val="24"/>
          <w:lang w:val="ru-RU"/>
        </w:rPr>
        <w:t>Правил</w:t>
      </w:r>
      <w:r w:rsidRPr="007B417E">
        <w:rPr>
          <w:rFonts w:ascii="Times New Roman" w:hAnsi="Times New Roman"/>
          <w:sz w:val="24"/>
          <w:szCs w:val="24"/>
          <w:lang w:val="ru-RU"/>
        </w:rPr>
        <w:t>, номер и дату Подтверждения сверки (или Отказа в сверке), присвоенные Центральным депозитарием, а также данные результата проведенной сверки, в том числе дата и время её проведения.</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Отказ в сверке является: </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 xml:space="preserve">согласием Центрального депозитария на внесение в </w:t>
      </w:r>
      <w:r w:rsidR="00A06CDC" w:rsidRPr="007B417E">
        <w:rPr>
          <w:rFonts w:ascii="Tahoma" w:hAnsi="Tahoma" w:cs="Tahoma"/>
          <w:lang w:eastAsia="ru-RU"/>
        </w:rPr>
        <w:t>Регистрационный журнал</w:t>
      </w:r>
      <w:r w:rsidR="00A06CDC" w:rsidRPr="007B417E" w:rsidDel="00A06CDC">
        <w:rPr>
          <w:rFonts w:ascii="Times New Roman" w:hAnsi="Times New Roman"/>
          <w:sz w:val="24"/>
          <w:szCs w:val="24"/>
          <w:lang w:val="ru-RU"/>
        </w:rPr>
        <w:t xml:space="preserve"> </w:t>
      </w:r>
      <w:r w:rsidRPr="007B417E">
        <w:rPr>
          <w:rFonts w:ascii="Times New Roman" w:hAnsi="Times New Roman"/>
          <w:sz w:val="24"/>
          <w:szCs w:val="24"/>
          <w:lang w:val="ru-RU"/>
        </w:rPr>
        <w:t xml:space="preserve">технической записи об обратном списании с лицевого счета (зачислении на лицевой счет) номинального держателя центрального депозитария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зачисленных (списанных) с лицевого счета номинального держателя центрального депозитария</w:t>
      </w:r>
      <w:r w:rsidR="00856E64" w:rsidRPr="007B417E">
        <w:rPr>
          <w:rFonts w:ascii="Times New Roman" w:hAnsi="Times New Roman"/>
          <w:sz w:val="24"/>
          <w:szCs w:val="24"/>
          <w:lang w:val="ru-RU"/>
        </w:rPr>
        <w:t>,</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согласно п.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_Ref321212213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5.10.1.11</w:t>
      </w:r>
      <w:r w:rsidRPr="007B417E">
        <w:rPr>
          <w:rFonts w:ascii="Times New Roman" w:hAnsi="Times New Roman"/>
          <w:sz w:val="24"/>
          <w:szCs w:val="24"/>
          <w:lang w:val="ru-RU"/>
        </w:rPr>
        <w:fldChar w:fldCharType="end"/>
      </w:r>
      <w:r w:rsidR="00295ED0" w:rsidRPr="007B417E">
        <w:rPr>
          <w:rFonts w:ascii="Times New Roman" w:hAnsi="Times New Roman"/>
          <w:sz w:val="24"/>
          <w:szCs w:val="24"/>
          <w:lang w:val="ru-RU"/>
        </w:rPr>
        <w:t xml:space="preserve"> </w:t>
      </w:r>
      <w:r w:rsidR="0097761A" w:rsidRPr="007B417E">
        <w:rPr>
          <w:rFonts w:ascii="Times New Roman" w:hAnsi="Times New Roman"/>
          <w:sz w:val="24"/>
          <w:szCs w:val="24"/>
          <w:lang w:val="ru-RU"/>
        </w:rPr>
        <w:t>настоящих Правил</w:t>
      </w:r>
      <w:r w:rsidRPr="007B417E">
        <w:rPr>
          <w:rFonts w:ascii="Times New Roman" w:hAnsi="Times New Roman"/>
          <w:sz w:val="24"/>
          <w:szCs w:val="24"/>
          <w:lang w:val="ru-RU"/>
        </w:rPr>
        <w:t>;</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основанием для признания правильным данных о Входящем остатке на лицевом счете номинального держателя Центрального депозитария.</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В случае получения Отказа в сверке Регистратор вносит в</w:t>
      </w:r>
      <w:r w:rsidR="00A06CDC" w:rsidRPr="007B417E">
        <w:rPr>
          <w:rFonts w:ascii="Times New Roman" w:hAnsi="Times New Roman"/>
          <w:sz w:val="24"/>
          <w:szCs w:val="24"/>
          <w:lang w:val="ru-RU"/>
        </w:rPr>
        <w:t xml:space="preserve"> Регистрационный журнал</w:t>
      </w:r>
      <w:r w:rsidRPr="007B417E">
        <w:rPr>
          <w:rFonts w:ascii="Times New Roman" w:hAnsi="Times New Roman"/>
          <w:sz w:val="24"/>
          <w:szCs w:val="24"/>
          <w:lang w:val="ru-RU"/>
        </w:rPr>
        <w:t>:</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отметку об изменении статуса</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технической записи с «Ожидает сверки» на «Отказ в сверке» с указанием номера и даты полученного Отказа в сверке, присвоенные Центральным депозитарием;</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 xml:space="preserve">техническую запись о </w:t>
      </w:r>
      <w:r w:rsidR="00856E64" w:rsidRPr="007B417E">
        <w:rPr>
          <w:rFonts w:ascii="Times New Roman" w:hAnsi="Times New Roman"/>
          <w:sz w:val="24"/>
          <w:szCs w:val="24"/>
          <w:lang w:val="ru-RU"/>
        </w:rPr>
        <w:t>списании инвестиционных паев</w:t>
      </w:r>
      <w:r w:rsidRPr="007B417E">
        <w:rPr>
          <w:rFonts w:ascii="Times New Roman" w:hAnsi="Times New Roman"/>
          <w:sz w:val="24"/>
          <w:szCs w:val="24"/>
          <w:lang w:val="ru-RU"/>
        </w:rPr>
        <w:t xml:space="preserve">, по которым осуществляется операция, </w:t>
      </w:r>
      <w:r w:rsidR="00856E64" w:rsidRPr="007B417E">
        <w:rPr>
          <w:rFonts w:ascii="Times New Roman" w:hAnsi="Times New Roman"/>
          <w:sz w:val="24"/>
          <w:szCs w:val="24"/>
          <w:lang w:val="ru-RU"/>
        </w:rPr>
        <w:t xml:space="preserve">по разделу «блокировано к сверке с ЦД» </w:t>
      </w:r>
      <w:r w:rsidRPr="007B417E">
        <w:rPr>
          <w:rFonts w:ascii="Times New Roman" w:hAnsi="Times New Roman"/>
          <w:sz w:val="24"/>
          <w:szCs w:val="24"/>
          <w:lang w:val="ru-RU"/>
        </w:rPr>
        <w:t>на счете зачисления;</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 xml:space="preserve">техническую запись о возврате </w:t>
      </w:r>
      <w:r w:rsidR="00856E64"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xml:space="preserve"> на лицевой счет списания. </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bookmarkStart w:id="1186" w:name="_Ref324501206"/>
      <w:r w:rsidRPr="007B417E">
        <w:rPr>
          <w:rFonts w:ascii="Times New Roman" w:hAnsi="Times New Roman"/>
          <w:sz w:val="24"/>
          <w:szCs w:val="24"/>
          <w:lang w:val="ru-RU"/>
        </w:rPr>
        <w:t>В случае получения Подтверждения сверки Регистратор вносит в</w:t>
      </w:r>
      <w:r w:rsidR="00A06CDC" w:rsidRPr="007B417E">
        <w:rPr>
          <w:rFonts w:ascii="Times New Roman" w:hAnsi="Times New Roman"/>
          <w:sz w:val="24"/>
          <w:szCs w:val="24"/>
          <w:lang w:val="ru-RU"/>
        </w:rPr>
        <w:t xml:space="preserve"> </w:t>
      </w:r>
      <w:r w:rsidR="00A06CDC" w:rsidRPr="007B417E">
        <w:rPr>
          <w:rFonts w:ascii="Tahoma" w:hAnsi="Tahoma" w:cs="Tahoma"/>
          <w:lang w:eastAsia="ru-RU"/>
        </w:rPr>
        <w:t>Регистрационный журнал</w:t>
      </w:r>
      <w:r w:rsidRPr="007B417E">
        <w:rPr>
          <w:rFonts w:ascii="Times New Roman" w:hAnsi="Times New Roman"/>
          <w:sz w:val="24"/>
          <w:szCs w:val="24"/>
          <w:lang w:val="ru-RU"/>
        </w:rPr>
        <w:t>:</w:t>
      </w:r>
      <w:bookmarkEnd w:id="1186"/>
      <w:r w:rsidRPr="007B417E">
        <w:rPr>
          <w:rFonts w:ascii="Times New Roman" w:hAnsi="Times New Roman"/>
          <w:sz w:val="24"/>
          <w:szCs w:val="24"/>
          <w:lang w:val="ru-RU"/>
        </w:rPr>
        <w:t xml:space="preserve"> </w:t>
      </w:r>
      <w:bookmarkStart w:id="1187" w:name="_Hlt322705596"/>
      <w:bookmarkStart w:id="1188" w:name="_Ref321214202"/>
      <w:bookmarkEnd w:id="1187"/>
    </w:p>
    <w:bookmarkEnd w:id="1188"/>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lastRenderedPageBreak/>
        <w:t>отметку об изменении статуса технической записи с «Ожидает сверки» на «Сверено» с указанием номера и даты полученного Подтверждения сверки, присвоенные Центральным депозитарием;</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 xml:space="preserve">техническую запись о </w:t>
      </w:r>
      <w:r w:rsidR="00856E64" w:rsidRPr="007B417E">
        <w:rPr>
          <w:rFonts w:ascii="Times New Roman" w:hAnsi="Times New Roman"/>
          <w:sz w:val="24"/>
          <w:szCs w:val="24"/>
          <w:lang w:val="ru-RU"/>
        </w:rPr>
        <w:t>списании инвестиционных паев</w:t>
      </w:r>
      <w:r w:rsidRPr="007B417E">
        <w:rPr>
          <w:rFonts w:ascii="Times New Roman" w:hAnsi="Times New Roman"/>
          <w:sz w:val="24"/>
          <w:szCs w:val="24"/>
          <w:lang w:val="ru-RU"/>
        </w:rPr>
        <w:t xml:space="preserve">, по которому осуществляется операция, </w:t>
      </w:r>
      <w:r w:rsidR="00856E64" w:rsidRPr="007B417E">
        <w:rPr>
          <w:rFonts w:ascii="Times New Roman" w:hAnsi="Times New Roman"/>
          <w:sz w:val="24"/>
          <w:szCs w:val="24"/>
          <w:lang w:val="ru-RU"/>
        </w:rPr>
        <w:t xml:space="preserve">с раздела «блокировано к сверке с ЦД» на «основной» раздел </w:t>
      </w:r>
      <w:r w:rsidRPr="007B417E">
        <w:rPr>
          <w:rFonts w:ascii="Times New Roman" w:hAnsi="Times New Roman"/>
          <w:sz w:val="24"/>
          <w:szCs w:val="24"/>
          <w:lang w:val="ru-RU"/>
        </w:rPr>
        <w:t>счет</w:t>
      </w:r>
      <w:r w:rsidR="00856E64" w:rsidRPr="007B417E">
        <w:rPr>
          <w:rFonts w:ascii="Times New Roman" w:hAnsi="Times New Roman"/>
          <w:sz w:val="24"/>
          <w:szCs w:val="24"/>
          <w:lang w:val="ru-RU"/>
        </w:rPr>
        <w:t>а</w:t>
      </w:r>
      <w:r w:rsidRPr="007B417E">
        <w:rPr>
          <w:rFonts w:ascii="Times New Roman" w:hAnsi="Times New Roman"/>
          <w:sz w:val="24"/>
          <w:szCs w:val="24"/>
          <w:lang w:val="ru-RU"/>
        </w:rPr>
        <w:t xml:space="preserve"> зачисления.</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bookmarkStart w:id="1189" w:name="_Ref321214108"/>
      <w:r w:rsidRPr="007B417E">
        <w:rPr>
          <w:rFonts w:ascii="Times New Roman" w:hAnsi="Times New Roman"/>
          <w:sz w:val="24"/>
          <w:szCs w:val="24"/>
          <w:lang w:val="ru-RU"/>
        </w:rPr>
        <w:t>Операции по лицевым счетам номинального держателя Центрального депозитария и зарегистрированного лица считаются завершенными после внесения Регистратором записей, указанных в пункте</w:t>
      </w:r>
      <w:r w:rsidR="00666892" w:rsidRPr="007B417E">
        <w:rPr>
          <w:rFonts w:ascii="Times New Roman" w:hAnsi="Times New Roman"/>
          <w:sz w:val="24"/>
          <w:szCs w:val="24"/>
          <w:lang w:val="ru-RU"/>
        </w:rPr>
        <w:t xml:space="preserve"> </w:t>
      </w:r>
      <w:r w:rsidR="00666892" w:rsidRPr="007B417E">
        <w:rPr>
          <w:rFonts w:ascii="Times New Roman" w:hAnsi="Times New Roman"/>
          <w:sz w:val="24"/>
          <w:szCs w:val="24"/>
          <w:lang w:val="ru-RU"/>
        </w:rPr>
        <w:fldChar w:fldCharType="begin"/>
      </w:r>
      <w:r w:rsidR="00666892" w:rsidRPr="007B417E">
        <w:rPr>
          <w:rFonts w:ascii="Times New Roman" w:hAnsi="Times New Roman"/>
          <w:sz w:val="24"/>
          <w:szCs w:val="24"/>
          <w:lang w:val="ru-RU"/>
        </w:rPr>
        <w:instrText xml:space="preserve"> REF _Ref324501206 \r \h </w:instrText>
      </w:r>
      <w:r w:rsidR="00856E64" w:rsidRPr="007B417E">
        <w:rPr>
          <w:rFonts w:ascii="Times New Roman" w:hAnsi="Times New Roman"/>
          <w:sz w:val="24"/>
          <w:szCs w:val="24"/>
          <w:lang w:val="ru-RU"/>
        </w:rPr>
        <w:instrText xml:space="preserve"> \* MERGEFORMAT </w:instrText>
      </w:r>
      <w:r w:rsidR="00666892" w:rsidRPr="007B417E">
        <w:rPr>
          <w:rFonts w:ascii="Times New Roman" w:hAnsi="Times New Roman"/>
          <w:sz w:val="24"/>
          <w:szCs w:val="24"/>
          <w:lang w:val="ru-RU"/>
        </w:rPr>
      </w:r>
      <w:r w:rsidR="00666892"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5.10.1.17</w:t>
      </w:r>
      <w:r w:rsidR="00666892" w:rsidRPr="007B417E">
        <w:rPr>
          <w:rFonts w:ascii="Times New Roman" w:hAnsi="Times New Roman"/>
          <w:sz w:val="24"/>
          <w:szCs w:val="24"/>
          <w:lang w:val="ru-RU"/>
        </w:rPr>
        <w:fldChar w:fldCharType="end"/>
      </w:r>
      <w:r w:rsidR="00856E64" w:rsidRPr="007B417E">
        <w:rPr>
          <w:rFonts w:ascii="Times New Roman" w:hAnsi="Times New Roman"/>
          <w:sz w:val="24"/>
          <w:szCs w:val="24"/>
          <w:lang w:val="ru-RU"/>
        </w:rPr>
        <w:t xml:space="preserve"> </w:t>
      </w:r>
      <w:r w:rsidRPr="007B417E">
        <w:rPr>
          <w:rFonts w:ascii="Times New Roman" w:hAnsi="Times New Roman"/>
          <w:sz w:val="24"/>
          <w:szCs w:val="24"/>
          <w:lang w:val="ru-RU"/>
        </w:rPr>
        <w:t>настоящ</w:t>
      </w:r>
      <w:r w:rsidR="00856E64" w:rsidRPr="007B417E">
        <w:rPr>
          <w:rFonts w:ascii="Times New Roman" w:hAnsi="Times New Roman"/>
          <w:sz w:val="24"/>
          <w:szCs w:val="24"/>
          <w:lang w:val="ru-RU"/>
        </w:rPr>
        <w:t>их</w:t>
      </w:r>
      <w:r w:rsidRPr="007B417E">
        <w:rPr>
          <w:rFonts w:ascii="Times New Roman" w:hAnsi="Times New Roman"/>
          <w:sz w:val="24"/>
          <w:szCs w:val="24"/>
          <w:lang w:val="ru-RU"/>
        </w:rPr>
        <w:t xml:space="preserve"> </w:t>
      </w:r>
      <w:r w:rsidR="00856E64" w:rsidRPr="007B417E">
        <w:rPr>
          <w:rFonts w:ascii="Times New Roman" w:hAnsi="Times New Roman"/>
          <w:sz w:val="24"/>
          <w:szCs w:val="24"/>
          <w:lang w:val="ru-RU"/>
        </w:rPr>
        <w:t>Правил</w:t>
      </w:r>
      <w:r w:rsidRPr="007B417E">
        <w:rPr>
          <w:rFonts w:ascii="Times New Roman" w:hAnsi="Times New Roman"/>
          <w:sz w:val="24"/>
          <w:szCs w:val="24"/>
          <w:lang w:val="ru-RU"/>
        </w:rPr>
        <w:t>, совершенных в случае положительных результатов сверки.</w:t>
      </w:r>
      <w:bookmarkEnd w:id="1189"/>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Регистратор не </w:t>
      </w:r>
      <w:r w:rsidR="001256F3" w:rsidRPr="007B417E">
        <w:rPr>
          <w:rFonts w:ascii="Times New Roman" w:hAnsi="Times New Roman"/>
          <w:sz w:val="24"/>
          <w:szCs w:val="24"/>
          <w:lang w:val="ru-RU"/>
        </w:rPr>
        <w:t>выдаёт</w:t>
      </w:r>
      <w:r w:rsidRPr="007B417E">
        <w:rPr>
          <w:rFonts w:ascii="Times New Roman" w:hAnsi="Times New Roman"/>
          <w:sz w:val="24"/>
          <w:szCs w:val="24"/>
          <w:lang w:val="ru-RU"/>
        </w:rPr>
        <w:t xml:space="preserve"> уведомление о проведенной операции, а также справку об операциях и выписку из Реестра по лице</w:t>
      </w:r>
      <w:r w:rsidR="00666892" w:rsidRPr="007B417E">
        <w:rPr>
          <w:rFonts w:ascii="Times New Roman" w:hAnsi="Times New Roman"/>
          <w:sz w:val="24"/>
          <w:szCs w:val="24"/>
          <w:lang w:val="ru-RU"/>
        </w:rPr>
        <w:t xml:space="preserve">вым счетам, указанным в пункте </w:t>
      </w:r>
      <w:r w:rsidR="00666892" w:rsidRPr="007B417E">
        <w:rPr>
          <w:rFonts w:ascii="Times New Roman" w:hAnsi="Times New Roman"/>
          <w:sz w:val="24"/>
          <w:szCs w:val="24"/>
          <w:lang w:val="ru-RU"/>
        </w:rPr>
        <w:fldChar w:fldCharType="begin"/>
      </w:r>
      <w:r w:rsidR="00666892" w:rsidRPr="007B417E">
        <w:rPr>
          <w:rFonts w:ascii="Times New Roman" w:hAnsi="Times New Roman"/>
          <w:sz w:val="24"/>
          <w:szCs w:val="24"/>
          <w:lang w:val="ru-RU"/>
        </w:rPr>
        <w:instrText xml:space="preserve"> REF _Ref321214108 \r \h </w:instrText>
      </w:r>
      <w:r w:rsidR="00856E64" w:rsidRPr="007B417E">
        <w:rPr>
          <w:rFonts w:ascii="Times New Roman" w:hAnsi="Times New Roman"/>
          <w:sz w:val="24"/>
          <w:szCs w:val="24"/>
          <w:lang w:val="ru-RU"/>
        </w:rPr>
        <w:instrText xml:space="preserve"> \* MERGEFORMAT </w:instrText>
      </w:r>
      <w:r w:rsidR="00666892" w:rsidRPr="007B417E">
        <w:rPr>
          <w:rFonts w:ascii="Times New Roman" w:hAnsi="Times New Roman"/>
          <w:sz w:val="24"/>
          <w:szCs w:val="24"/>
          <w:lang w:val="ru-RU"/>
        </w:rPr>
      </w:r>
      <w:r w:rsidR="00666892"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5.10.1.18</w:t>
      </w:r>
      <w:r w:rsidR="00666892" w:rsidRPr="007B417E">
        <w:rPr>
          <w:rFonts w:ascii="Times New Roman" w:hAnsi="Times New Roman"/>
          <w:sz w:val="24"/>
          <w:szCs w:val="24"/>
          <w:lang w:val="ru-RU"/>
        </w:rPr>
        <w:fldChar w:fldCharType="end"/>
      </w:r>
      <w:r w:rsidRPr="007B417E">
        <w:rPr>
          <w:rFonts w:ascii="Times New Roman" w:hAnsi="Times New Roman"/>
          <w:sz w:val="24"/>
          <w:szCs w:val="24"/>
          <w:lang w:val="ru-RU"/>
        </w:rPr>
        <w:t>, касающихся конкретной операции, до момента завершения такой операции.</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bookmarkStart w:id="1190" w:name="_Ref321215231"/>
      <w:r w:rsidRPr="007B417E">
        <w:rPr>
          <w:rFonts w:ascii="Times New Roman" w:hAnsi="Times New Roman"/>
          <w:sz w:val="24"/>
          <w:szCs w:val="24"/>
          <w:lang w:val="ru-RU"/>
        </w:rPr>
        <w:t>Регистратор осуществ</w:t>
      </w:r>
      <w:r w:rsidR="0075723F" w:rsidRPr="007B417E">
        <w:rPr>
          <w:rFonts w:ascii="Times New Roman" w:hAnsi="Times New Roman"/>
          <w:sz w:val="24"/>
          <w:szCs w:val="24"/>
          <w:lang w:val="ru-RU"/>
        </w:rPr>
        <w:t>ляет</w:t>
      </w:r>
      <w:r w:rsidRPr="007B417E">
        <w:rPr>
          <w:rFonts w:ascii="Times New Roman" w:hAnsi="Times New Roman"/>
          <w:sz w:val="24"/>
          <w:szCs w:val="24"/>
          <w:lang w:val="ru-RU"/>
        </w:rPr>
        <w:t xml:space="preserve"> действия, указанные в пунктах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_Ref327868759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5.10.1.12</w:t>
      </w:r>
      <w:r w:rsidRPr="007B417E">
        <w:rPr>
          <w:rFonts w:ascii="Times New Roman" w:hAnsi="Times New Roman"/>
          <w:sz w:val="24"/>
          <w:szCs w:val="24"/>
          <w:lang w:val="ru-RU"/>
        </w:rPr>
        <w:fldChar w:fldCharType="end"/>
      </w:r>
      <w:r w:rsidRPr="007B417E">
        <w:rPr>
          <w:rFonts w:ascii="Times New Roman" w:hAnsi="Times New Roman"/>
          <w:sz w:val="24"/>
          <w:szCs w:val="24"/>
          <w:lang w:val="ru-RU"/>
        </w:rPr>
        <w:t>-</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_Ref324501206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5.10.1.17</w:t>
      </w:r>
      <w:r w:rsidRPr="007B417E">
        <w:rPr>
          <w:rFonts w:ascii="Times New Roman" w:hAnsi="Times New Roman"/>
          <w:sz w:val="24"/>
          <w:szCs w:val="24"/>
          <w:lang w:val="ru-RU"/>
        </w:rPr>
        <w:fldChar w:fldCharType="end"/>
      </w:r>
      <w:r w:rsidR="00D84D89" w:rsidRPr="007B417E">
        <w:rPr>
          <w:rFonts w:ascii="Times New Roman" w:hAnsi="Times New Roman"/>
          <w:sz w:val="24"/>
          <w:szCs w:val="24"/>
          <w:lang w:val="ru-RU"/>
        </w:rPr>
        <w:t xml:space="preserve"> настоящих Правил</w:t>
      </w:r>
      <w:r w:rsidRPr="007B417E">
        <w:rPr>
          <w:rFonts w:ascii="Times New Roman" w:hAnsi="Times New Roman"/>
          <w:sz w:val="24"/>
          <w:szCs w:val="24"/>
          <w:lang w:val="ru-RU"/>
        </w:rPr>
        <w:t xml:space="preserve">, в течение одного рабочего дня, по результатам которого должны осуществить Ежедневную сверку записей в соответствии с разделом </w:t>
      </w:r>
      <w:r w:rsidR="00666892" w:rsidRPr="007B417E">
        <w:rPr>
          <w:rFonts w:ascii="Times New Roman" w:hAnsi="Times New Roman"/>
          <w:sz w:val="24"/>
          <w:szCs w:val="24"/>
          <w:lang w:val="ru-RU"/>
        </w:rPr>
        <w:fldChar w:fldCharType="begin"/>
      </w:r>
      <w:r w:rsidR="00666892" w:rsidRPr="007B417E">
        <w:rPr>
          <w:rFonts w:ascii="Times New Roman" w:hAnsi="Times New Roman"/>
          <w:sz w:val="24"/>
          <w:szCs w:val="24"/>
          <w:lang w:val="ru-RU"/>
        </w:rPr>
        <w:instrText xml:space="preserve"> REF _Ref374419603 \r \h  \* MERGEFORMAT </w:instrText>
      </w:r>
      <w:r w:rsidR="00666892" w:rsidRPr="007B417E">
        <w:rPr>
          <w:rFonts w:ascii="Times New Roman" w:hAnsi="Times New Roman"/>
          <w:sz w:val="24"/>
          <w:szCs w:val="24"/>
          <w:lang w:val="ru-RU"/>
        </w:rPr>
      </w:r>
      <w:r w:rsidR="00666892"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5.10.5</w:t>
      </w:r>
      <w:r w:rsidR="00666892"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w:t>
      </w:r>
      <w:r w:rsidR="00666892" w:rsidRPr="007B417E">
        <w:rPr>
          <w:rFonts w:ascii="Times New Roman" w:hAnsi="Times New Roman"/>
          <w:sz w:val="24"/>
          <w:szCs w:val="24"/>
          <w:lang w:val="ru-RU"/>
        </w:rPr>
        <w:t>их</w:t>
      </w:r>
      <w:r w:rsidRPr="007B417E">
        <w:rPr>
          <w:rFonts w:ascii="Times New Roman" w:hAnsi="Times New Roman"/>
          <w:sz w:val="24"/>
          <w:szCs w:val="24"/>
          <w:lang w:val="ru-RU"/>
        </w:rPr>
        <w:t xml:space="preserve"> </w:t>
      </w:r>
      <w:r w:rsidR="00666892" w:rsidRPr="007B417E">
        <w:rPr>
          <w:rFonts w:ascii="Times New Roman" w:hAnsi="Times New Roman"/>
          <w:sz w:val="24"/>
          <w:szCs w:val="24"/>
          <w:lang w:val="ru-RU"/>
        </w:rPr>
        <w:t>Правил</w:t>
      </w:r>
      <w:r w:rsidRPr="007B417E">
        <w:rPr>
          <w:rFonts w:ascii="Times New Roman" w:hAnsi="Times New Roman"/>
          <w:sz w:val="24"/>
          <w:szCs w:val="24"/>
          <w:lang w:val="ru-RU"/>
        </w:rPr>
        <w:t>.</w:t>
      </w:r>
      <w:bookmarkEnd w:id="1190"/>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bookmarkStart w:id="1191" w:name="_Ref321215297"/>
      <w:r w:rsidRPr="007B417E">
        <w:rPr>
          <w:rFonts w:ascii="Times New Roman" w:hAnsi="Times New Roman"/>
          <w:sz w:val="24"/>
          <w:szCs w:val="24"/>
          <w:lang w:val="ru-RU"/>
        </w:rPr>
        <w:t>В процессе электронного документооборота</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Центральный депозитарий </w:t>
      </w:r>
      <w:r w:rsidR="00666892" w:rsidRPr="007B417E">
        <w:rPr>
          <w:rFonts w:ascii="Times New Roman" w:hAnsi="Times New Roman"/>
          <w:sz w:val="24"/>
          <w:szCs w:val="24"/>
          <w:lang w:val="ru-RU"/>
        </w:rPr>
        <w:t>обязан направить</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подтверждение о получении Запроса сверки, а Регистратор направ</w:t>
      </w:r>
      <w:r w:rsidR="00666892" w:rsidRPr="007B417E">
        <w:rPr>
          <w:rFonts w:ascii="Times New Roman" w:hAnsi="Times New Roman"/>
          <w:sz w:val="24"/>
          <w:szCs w:val="24"/>
          <w:lang w:val="ru-RU"/>
        </w:rPr>
        <w:t>ляет</w:t>
      </w:r>
      <w:r w:rsidRPr="007B417E">
        <w:rPr>
          <w:rFonts w:ascii="Times New Roman" w:hAnsi="Times New Roman"/>
          <w:sz w:val="24"/>
          <w:szCs w:val="24"/>
          <w:lang w:val="ru-RU"/>
        </w:rPr>
        <w:t xml:space="preserve"> Центральному депозитарию Подтверждение о получении </w:t>
      </w:r>
      <w:r w:rsidR="00EC7913" w:rsidRPr="007B417E">
        <w:rPr>
          <w:rFonts w:ascii="Times New Roman" w:hAnsi="Times New Roman"/>
          <w:sz w:val="24"/>
          <w:szCs w:val="24"/>
          <w:lang w:val="ru-RU"/>
        </w:rPr>
        <w:t>Распоряжения(</w:t>
      </w:r>
      <w:r w:rsidRPr="007B417E">
        <w:rPr>
          <w:rFonts w:ascii="Times New Roman" w:hAnsi="Times New Roman"/>
          <w:sz w:val="24"/>
          <w:szCs w:val="24"/>
          <w:lang w:val="ru-RU"/>
        </w:rPr>
        <w:t>поручения</w:t>
      </w:r>
      <w:r w:rsidR="00EC7913" w:rsidRPr="007B417E">
        <w:rPr>
          <w:rFonts w:ascii="Times New Roman" w:hAnsi="Times New Roman"/>
          <w:sz w:val="24"/>
          <w:szCs w:val="24"/>
          <w:lang w:val="ru-RU"/>
        </w:rPr>
        <w:t>)</w:t>
      </w:r>
      <w:r w:rsidRPr="007B417E">
        <w:rPr>
          <w:rFonts w:ascii="Times New Roman" w:hAnsi="Times New Roman"/>
          <w:sz w:val="24"/>
          <w:szCs w:val="24"/>
          <w:lang w:val="ru-RU"/>
        </w:rPr>
        <w:t xml:space="preserve"> на списание (зачисление)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а также о получении Подтверждения сверки или Отказа в сверке.</w:t>
      </w:r>
      <w:bookmarkEnd w:id="1191"/>
      <w:r w:rsidRPr="007B417E">
        <w:rPr>
          <w:rFonts w:ascii="Times New Roman" w:hAnsi="Times New Roman"/>
          <w:sz w:val="24"/>
          <w:szCs w:val="24"/>
          <w:lang w:val="ru-RU"/>
        </w:rPr>
        <w:t xml:space="preserve"> </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В случае направления Центральным депозитарием поручения на отмену Регистратор направляет подтверждение о получении такого поручения, а также уведомление об его исполнении или неисполнении, получение которого должно быть подтверждено Центральным депозитарием.</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Регистратор вправе направлять по записям, внесенным в Реестр, несколько Запросов сверки в виде одного электронного документа (далее – Пакет документов).</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При наличии в Пакете документов записи об операции, по которой Центральный депозитарий направляет Отказ в сверке, Центральный депозитарий не сверяет записи, следующие за указанной записью. Запросы в сверке по указанным записям признаются не поступившими.</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Центральный депозитарий вправе направлять в виде Пакета документов Подтверждения сверки. Центральный депозитарий не вправе направлять в виде Пакета документов несколько Отказов в сверке.</w:t>
      </w:r>
    </w:p>
    <w:p w:rsidR="00B45F53" w:rsidRPr="007B417E" w:rsidRDefault="00B45F53" w:rsidP="00900401">
      <w:pPr>
        <w:pStyle w:val="a"/>
        <w:numPr>
          <w:ilvl w:val="0"/>
          <w:numId w:val="0"/>
        </w:numPr>
        <w:ind w:left="2160"/>
        <w:outlineLvl w:val="9"/>
        <w:rPr>
          <w:rFonts w:ascii="Times New Roman" w:hAnsi="Times New Roman"/>
          <w:lang w:val="ru-RU" w:eastAsia="x-none"/>
        </w:rPr>
      </w:pPr>
    </w:p>
    <w:p w:rsidR="00F73B66" w:rsidRPr="007B417E" w:rsidRDefault="00F73B66" w:rsidP="00310970">
      <w:pPr>
        <w:pStyle w:val="071213"/>
        <w:tabs>
          <w:tab w:val="num" w:pos="1276"/>
        </w:tabs>
        <w:ind w:left="1276"/>
        <w:outlineLvl w:val="2"/>
        <w:rPr>
          <w:rFonts w:ascii="Times New Roman" w:hAnsi="Times New Roman"/>
          <w:b/>
          <w:sz w:val="24"/>
          <w:szCs w:val="24"/>
          <w:lang w:val="ru-RU"/>
        </w:rPr>
      </w:pPr>
      <w:bookmarkStart w:id="1192" w:name="_Toc374172162"/>
      <w:bookmarkStart w:id="1193" w:name="_Toc374327368"/>
      <w:bookmarkStart w:id="1194" w:name="_Toc374373813"/>
      <w:bookmarkStart w:id="1195" w:name="_Toc374374188"/>
      <w:bookmarkStart w:id="1196" w:name="_Ref374507693"/>
      <w:bookmarkStart w:id="1197" w:name="_Toc430571315"/>
      <w:r w:rsidRPr="007B417E">
        <w:rPr>
          <w:rFonts w:ascii="Times New Roman" w:hAnsi="Times New Roman"/>
          <w:b/>
          <w:sz w:val="24"/>
          <w:szCs w:val="24"/>
          <w:lang w:val="ru-RU"/>
        </w:rPr>
        <w:t>Операции при выдаче инвестиционных паев.</w:t>
      </w:r>
      <w:bookmarkEnd w:id="1192"/>
      <w:bookmarkEnd w:id="1193"/>
      <w:bookmarkEnd w:id="1194"/>
      <w:bookmarkEnd w:id="1195"/>
      <w:bookmarkEnd w:id="1196"/>
      <w:bookmarkEnd w:id="1197"/>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Выдача инвестиционных паев</w:t>
      </w:r>
      <w:r w:rsidR="00236DEF" w:rsidRPr="007B417E">
        <w:rPr>
          <w:rFonts w:ascii="Times New Roman" w:hAnsi="Times New Roman"/>
          <w:sz w:val="24"/>
          <w:szCs w:val="24"/>
          <w:lang w:val="ru-RU"/>
        </w:rPr>
        <w:t xml:space="preserve"> </w:t>
      </w:r>
      <w:r w:rsidR="004F504D" w:rsidRPr="007B417E">
        <w:rPr>
          <w:rFonts w:ascii="Times New Roman" w:hAnsi="Times New Roman"/>
          <w:sz w:val="24"/>
          <w:szCs w:val="24"/>
          <w:lang w:val="ru-RU"/>
        </w:rPr>
        <w:t xml:space="preserve">происходит в соответствии с разделом </w:t>
      </w:r>
      <w:r w:rsidR="004F504D" w:rsidRPr="007B417E">
        <w:rPr>
          <w:rFonts w:ascii="Times New Roman" w:hAnsi="Times New Roman"/>
          <w:sz w:val="24"/>
          <w:szCs w:val="24"/>
          <w:lang w:val="ru-RU"/>
        </w:rPr>
        <w:fldChar w:fldCharType="begin"/>
      </w:r>
      <w:r w:rsidR="004F504D" w:rsidRPr="007B417E">
        <w:rPr>
          <w:rFonts w:ascii="Times New Roman" w:hAnsi="Times New Roman"/>
          <w:sz w:val="24"/>
          <w:szCs w:val="24"/>
          <w:lang w:val="ru-RU"/>
        </w:rPr>
        <w:instrText xml:space="preserve"> REF _Ref374441348 \r \h </w:instrText>
      </w:r>
      <w:r w:rsidR="00B16679" w:rsidRPr="007B417E">
        <w:rPr>
          <w:rFonts w:ascii="Times New Roman" w:hAnsi="Times New Roman"/>
          <w:sz w:val="24"/>
          <w:szCs w:val="24"/>
          <w:lang w:val="ru-RU"/>
        </w:rPr>
        <w:instrText xml:space="preserve"> \* MERGEFORMAT </w:instrText>
      </w:r>
      <w:r w:rsidR="004F504D" w:rsidRPr="007B417E">
        <w:rPr>
          <w:rFonts w:ascii="Times New Roman" w:hAnsi="Times New Roman"/>
          <w:sz w:val="24"/>
          <w:szCs w:val="24"/>
          <w:lang w:val="ru-RU"/>
        </w:rPr>
      </w:r>
      <w:r w:rsidR="004F504D"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5.1.1</w:t>
      </w:r>
      <w:r w:rsidR="004F504D" w:rsidRPr="007B417E">
        <w:rPr>
          <w:rFonts w:ascii="Times New Roman" w:hAnsi="Times New Roman"/>
          <w:sz w:val="24"/>
          <w:szCs w:val="24"/>
          <w:lang w:val="ru-RU"/>
        </w:rPr>
        <w:fldChar w:fldCharType="end"/>
      </w:r>
      <w:r w:rsidR="004F504D" w:rsidRPr="007B417E">
        <w:rPr>
          <w:rFonts w:ascii="Times New Roman" w:hAnsi="Times New Roman"/>
          <w:sz w:val="24"/>
          <w:szCs w:val="24"/>
          <w:lang w:val="ru-RU"/>
        </w:rPr>
        <w:t xml:space="preserve"> </w:t>
      </w:r>
      <w:r w:rsidR="00430872" w:rsidRPr="007B417E">
        <w:rPr>
          <w:rFonts w:ascii="Times New Roman" w:hAnsi="Times New Roman"/>
          <w:sz w:val="24"/>
          <w:szCs w:val="24"/>
          <w:lang w:val="ru-RU"/>
        </w:rPr>
        <w:t>н</w:t>
      </w:r>
      <w:r w:rsidR="004F504D" w:rsidRPr="007B417E">
        <w:rPr>
          <w:rFonts w:ascii="Times New Roman" w:hAnsi="Times New Roman"/>
          <w:sz w:val="24"/>
          <w:szCs w:val="24"/>
          <w:lang w:val="ru-RU"/>
        </w:rPr>
        <w:t xml:space="preserve">астоящих </w:t>
      </w:r>
      <w:r w:rsidR="00430872" w:rsidRPr="007B417E">
        <w:rPr>
          <w:rFonts w:ascii="Times New Roman" w:hAnsi="Times New Roman"/>
          <w:sz w:val="24"/>
          <w:szCs w:val="24"/>
          <w:lang w:val="ru-RU"/>
        </w:rPr>
        <w:t>П</w:t>
      </w:r>
      <w:r w:rsidR="004F504D" w:rsidRPr="007B417E">
        <w:rPr>
          <w:rFonts w:ascii="Times New Roman" w:hAnsi="Times New Roman"/>
          <w:sz w:val="24"/>
          <w:szCs w:val="24"/>
          <w:lang w:val="ru-RU"/>
        </w:rPr>
        <w:t>равил</w:t>
      </w:r>
      <w:r w:rsidRPr="007B417E">
        <w:rPr>
          <w:rFonts w:ascii="Times New Roman" w:hAnsi="Times New Roman"/>
          <w:sz w:val="24"/>
          <w:szCs w:val="24"/>
          <w:lang w:val="ru-RU"/>
        </w:rPr>
        <w:t>.</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bookmarkStart w:id="1198" w:name="_Ref336336451"/>
      <w:r w:rsidRPr="007B417E">
        <w:rPr>
          <w:rFonts w:ascii="Times New Roman" w:hAnsi="Times New Roman"/>
          <w:sz w:val="24"/>
          <w:szCs w:val="24"/>
          <w:lang w:val="ru-RU"/>
        </w:rPr>
        <w:t>На основании документов, указанных в п</w:t>
      </w:r>
      <w:r w:rsidR="002C3E68" w:rsidRPr="007B417E">
        <w:rPr>
          <w:rFonts w:ascii="Times New Roman" w:hAnsi="Times New Roman"/>
          <w:sz w:val="24"/>
          <w:szCs w:val="24"/>
          <w:lang w:val="ru-RU"/>
        </w:rPr>
        <w:t xml:space="preserve">ункте </w:t>
      </w:r>
      <w:r w:rsidR="00F92C94" w:rsidRPr="007B417E">
        <w:rPr>
          <w:rFonts w:ascii="Times New Roman" w:hAnsi="Times New Roman"/>
          <w:sz w:val="24"/>
          <w:szCs w:val="24"/>
          <w:lang w:val="ru-RU"/>
        </w:rPr>
        <w:fldChar w:fldCharType="begin"/>
      </w:r>
      <w:r w:rsidR="00F92C94" w:rsidRPr="007B417E">
        <w:rPr>
          <w:rFonts w:ascii="Times New Roman" w:hAnsi="Times New Roman"/>
          <w:sz w:val="24"/>
          <w:szCs w:val="24"/>
          <w:lang w:val="ru-RU"/>
        </w:rPr>
        <w:instrText xml:space="preserve"> REF _Ref375125587 \r \h </w:instrText>
      </w:r>
      <w:r w:rsidR="007C4418" w:rsidRPr="007B417E">
        <w:rPr>
          <w:rFonts w:ascii="Times New Roman" w:hAnsi="Times New Roman"/>
          <w:sz w:val="24"/>
          <w:szCs w:val="24"/>
          <w:lang w:val="ru-RU"/>
        </w:rPr>
        <w:instrText xml:space="preserve"> \* MERGEFORMAT </w:instrText>
      </w:r>
      <w:r w:rsidR="00F92C94" w:rsidRPr="007B417E">
        <w:rPr>
          <w:rFonts w:ascii="Times New Roman" w:hAnsi="Times New Roman"/>
          <w:sz w:val="24"/>
          <w:szCs w:val="24"/>
          <w:lang w:val="ru-RU"/>
        </w:rPr>
      </w:r>
      <w:r w:rsidR="00F92C94"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5.1.5</w:t>
      </w:r>
      <w:r w:rsidR="00F92C94" w:rsidRPr="007B417E">
        <w:rPr>
          <w:rFonts w:ascii="Times New Roman" w:hAnsi="Times New Roman"/>
          <w:sz w:val="24"/>
          <w:szCs w:val="24"/>
          <w:lang w:val="ru-RU"/>
        </w:rPr>
        <w:fldChar w:fldCharType="end"/>
      </w:r>
      <w:r w:rsidR="002C3E68" w:rsidRPr="007B417E">
        <w:rPr>
          <w:rFonts w:ascii="Times New Roman" w:hAnsi="Times New Roman"/>
          <w:sz w:val="24"/>
          <w:szCs w:val="24"/>
          <w:lang w:val="ru-RU"/>
        </w:rPr>
        <w:t xml:space="preserve"> и </w:t>
      </w:r>
      <w:r w:rsidR="00F92C94" w:rsidRPr="007B417E">
        <w:rPr>
          <w:rFonts w:ascii="Times New Roman" w:hAnsi="Times New Roman"/>
          <w:sz w:val="24"/>
          <w:szCs w:val="24"/>
          <w:lang w:val="ru-RU"/>
        </w:rPr>
        <w:fldChar w:fldCharType="begin"/>
      </w:r>
      <w:r w:rsidR="00F92C94" w:rsidRPr="007B417E">
        <w:rPr>
          <w:rFonts w:ascii="Times New Roman" w:hAnsi="Times New Roman"/>
          <w:sz w:val="24"/>
          <w:szCs w:val="24"/>
          <w:lang w:val="ru-RU"/>
        </w:rPr>
        <w:instrText xml:space="preserve"> REF _Ref375125608 \r \h </w:instrText>
      </w:r>
      <w:r w:rsidR="007C4418" w:rsidRPr="007B417E">
        <w:rPr>
          <w:rFonts w:ascii="Times New Roman" w:hAnsi="Times New Roman"/>
          <w:sz w:val="24"/>
          <w:szCs w:val="24"/>
          <w:lang w:val="ru-RU"/>
        </w:rPr>
        <w:instrText xml:space="preserve"> \* MERGEFORMAT </w:instrText>
      </w:r>
      <w:r w:rsidR="00F92C94" w:rsidRPr="007B417E">
        <w:rPr>
          <w:rFonts w:ascii="Times New Roman" w:hAnsi="Times New Roman"/>
          <w:sz w:val="24"/>
          <w:szCs w:val="24"/>
          <w:lang w:val="ru-RU"/>
        </w:rPr>
      </w:r>
      <w:r w:rsidR="00F92C94"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5.1.6</w:t>
      </w:r>
      <w:r w:rsidR="00F92C94"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w:t>
      </w:r>
      <w:r w:rsidR="002C3E68" w:rsidRPr="007B417E">
        <w:rPr>
          <w:rFonts w:ascii="Times New Roman" w:hAnsi="Times New Roman"/>
          <w:sz w:val="24"/>
          <w:szCs w:val="24"/>
          <w:lang w:val="ru-RU"/>
        </w:rPr>
        <w:t>их Правил</w:t>
      </w:r>
      <w:r w:rsidRPr="007B417E">
        <w:rPr>
          <w:rFonts w:ascii="Times New Roman" w:hAnsi="Times New Roman"/>
          <w:sz w:val="24"/>
          <w:szCs w:val="24"/>
          <w:lang w:val="ru-RU"/>
        </w:rPr>
        <w:t>, Регистратор осуществляет внесение в</w:t>
      </w:r>
      <w:r w:rsidR="00A06CDC" w:rsidRPr="007B417E">
        <w:rPr>
          <w:rFonts w:ascii="Times New Roman" w:hAnsi="Times New Roman"/>
          <w:sz w:val="24"/>
          <w:szCs w:val="24"/>
          <w:lang w:val="ru-RU"/>
        </w:rPr>
        <w:t xml:space="preserve"> Регистрационный журнал</w:t>
      </w:r>
      <w:r w:rsidRPr="007B417E">
        <w:rPr>
          <w:rFonts w:ascii="Times New Roman" w:hAnsi="Times New Roman"/>
          <w:sz w:val="24"/>
          <w:szCs w:val="24"/>
          <w:lang w:val="ru-RU"/>
        </w:rPr>
        <w:t>:</w:t>
      </w:r>
      <w:bookmarkEnd w:id="1198"/>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технической записи о списании инвестиционных паев со счета «выдаваемые инвестиционные паи» («дополнительные инвестиционные паи»), в случае выдачи инвестиционных паев закрытого инвестиционного фонда;</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lastRenderedPageBreak/>
        <w:t>технической записи о зачислении инвестиционных паев на лицевой счет номинального держателя центрального депозитария</w:t>
      </w:r>
      <w:r w:rsidR="00A54B38" w:rsidRPr="007B417E">
        <w:rPr>
          <w:rFonts w:ascii="Times New Roman" w:hAnsi="Times New Roman"/>
          <w:sz w:val="24"/>
          <w:szCs w:val="24"/>
          <w:lang w:val="ru-RU"/>
        </w:rPr>
        <w:t xml:space="preserve"> с одновременным </w:t>
      </w:r>
      <w:r w:rsidRPr="007B417E">
        <w:rPr>
          <w:rFonts w:ascii="Times New Roman" w:hAnsi="Times New Roman"/>
          <w:sz w:val="24"/>
          <w:szCs w:val="24"/>
          <w:lang w:val="ru-RU"/>
        </w:rPr>
        <w:t>блокиро</w:t>
      </w:r>
      <w:r w:rsidR="00A54B38" w:rsidRPr="007B417E">
        <w:rPr>
          <w:rFonts w:ascii="Times New Roman" w:hAnsi="Times New Roman"/>
          <w:sz w:val="24"/>
          <w:szCs w:val="24"/>
          <w:lang w:val="ru-RU"/>
        </w:rPr>
        <w:t>ванием инвестиционных паев на разделе «блокировано к сверке с ЦД»</w:t>
      </w:r>
      <w:r w:rsidRPr="007B417E">
        <w:rPr>
          <w:rFonts w:ascii="Times New Roman" w:hAnsi="Times New Roman"/>
          <w:sz w:val="24"/>
          <w:szCs w:val="24"/>
          <w:lang w:val="ru-RU"/>
        </w:rPr>
        <w:t>.</w:t>
      </w:r>
    </w:p>
    <w:p w:rsidR="006A5BB5" w:rsidRPr="007B417E" w:rsidRDefault="002C3E68"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соответствующей</w:t>
      </w:r>
      <w:r w:rsidR="006A5BB5" w:rsidRPr="007B417E">
        <w:rPr>
          <w:rFonts w:ascii="Times New Roman" w:hAnsi="Times New Roman"/>
          <w:sz w:val="24"/>
          <w:szCs w:val="24"/>
          <w:lang w:val="ru-RU"/>
        </w:rPr>
        <w:t xml:space="preserve"> технической записи присваивается статус «Ожидает сверки», о чем делается отметка в</w:t>
      </w:r>
      <w:r w:rsidR="00A06CDC" w:rsidRPr="007B417E">
        <w:rPr>
          <w:rFonts w:ascii="Times New Roman" w:hAnsi="Times New Roman"/>
          <w:sz w:val="24"/>
          <w:szCs w:val="24"/>
          <w:lang w:val="ru-RU"/>
        </w:rPr>
        <w:t xml:space="preserve"> Регистрационном журнале</w:t>
      </w:r>
      <w:r w:rsidR="006A5BB5" w:rsidRPr="007B417E">
        <w:rPr>
          <w:rFonts w:ascii="Times New Roman" w:hAnsi="Times New Roman"/>
          <w:sz w:val="24"/>
          <w:szCs w:val="24"/>
          <w:lang w:val="ru-RU"/>
        </w:rPr>
        <w:t>.</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bookmarkStart w:id="1199" w:name="_Ref336963021"/>
      <w:r w:rsidRPr="007B417E">
        <w:rPr>
          <w:rFonts w:ascii="Times New Roman" w:hAnsi="Times New Roman"/>
          <w:sz w:val="24"/>
          <w:szCs w:val="24"/>
          <w:lang w:val="ru-RU"/>
        </w:rPr>
        <w:t>После внесения технических записей Регистратор направляет Центральному депозитарию Запрос сверки при выдаче /погашении паев, содержащий следующие данные:</w:t>
      </w:r>
      <w:bookmarkEnd w:id="1199"/>
    </w:p>
    <w:p w:rsidR="006A5BB5" w:rsidRPr="007B417E" w:rsidRDefault="006A5BB5" w:rsidP="00D547CB">
      <w:pPr>
        <w:pStyle w:val="071213"/>
        <w:numPr>
          <w:ilvl w:val="2"/>
          <w:numId w:val="14"/>
        </w:numPr>
        <w:ind w:firstLine="108"/>
        <w:rPr>
          <w:rFonts w:ascii="Times New Roman" w:hAnsi="Times New Roman"/>
          <w:sz w:val="24"/>
          <w:szCs w:val="24"/>
          <w:lang w:val="ru-RU"/>
        </w:rPr>
      </w:pPr>
      <w:r w:rsidRPr="007B417E">
        <w:rPr>
          <w:rFonts w:ascii="Times New Roman" w:hAnsi="Times New Roman"/>
          <w:sz w:val="24"/>
          <w:szCs w:val="24"/>
          <w:lang w:val="ru-RU"/>
        </w:rPr>
        <w:t xml:space="preserve">номер и дата Запроса сверки; </w:t>
      </w:r>
    </w:p>
    <w:p w:rsidR="006A5BB5" w:rsidRPr="007B417E" w:rsidRDefault="006A5BB5" w:rsidP="00D547CB">
      <w:pPr>
        <w:pStyle w:val="071213"/>
        <w:numPr>
          <w:ilvl w:val="2"/>
          <w:numId w:val="14"/>
        </w:numPr>
        <w:ind w:firstLine="108"/>
        <w:rPr>
          <w:rFonts w:ascii="Times New Roman" w:hAnsi="Times New Roman"/>
          <w:sz w:val="24"/>
          <w:szCs w:val="24"/>
          <w:lang w:val="ru-RU"/>
        </w:rPr>
      </w:pPr>
      <w:r w:rsidRPr="007B417E">
        <w:rPr>
          <w:rFonts w:ascii="Times New Roman" w:hAnsi="Times New Roman"/>
          <w:sz w:val="24"/>
          <w:szCs w:val="24"/>
          <w:lang w:val="ru-RU"/>
        </w:rPr>
        <w:t xml:space="preserve">порядковый номер и дата внесения технической записи в </w:t>
      </w:r>
      <w:r w:rsidR="00A06CDC" w:rsidRPr="007B417E">
        <w:rPr>
          <w:rFonts w:ascii="Times New Roman" w:hAnsi="Times New Roman"/>
          <w:sz w:val="24"/>
          <w:szCs w:val="24"/>
          <w:lang w:val="ru-RU"/>
        </w:rPr>
        <w:t>Регистрационном журнале</w:t>
      </w:r>
      <w:r w:rsidR="00A06CDC" w:rsidRPr="007B417E" w:rsidDel="00A06CDC">
        <w:rPr>
          <w:rFonts w:ascii="Times New Roman" w:hAnsi="Times New Roman"/>
          <w:sz w:val="24"/>
          <w:szCs w:val="24"/>
          <w:lang w:val="ru-RU"/>
        </w:rPr>
        <w:t xml:space="preserve"> </w:t>
      </w:r>
      <w:r w:rsidRPr="007B417E">
        <w:rPr>
          <w:rFonts w:ascii="Times New Roman" w:hAnsi="Times New Roman"/>
          <w:sz w:val="24"/>
          <w:szCs w:val="24"/>
          <w:lang w:val="ru-RU"/>
        </w:rPr>
        <w:t>Регистратора;</w:t>
      </w:r>
    </w:p>
    <w:p w:rsidR="006A5BB5" w:rsidRPr="007B417E" w:rsidRDefault="006A5BB5" w:rsidP="00D547CB">
      <w:pPr>
        <w:pStyle w:val="071213"/>
        <w:numPr>
          <w:ilvl w:val="2"/>
          <w:numId w:val="14"/>
        </w:numPr>
        <w:ind w:firstLine="108"/>
        <w:rPr>
          <w:rFonts w:ascii="Times New Roman" w:hAnsi="Times New Roman"/>
          <w:sz w:val="24"/>
          <w:szCs w:val="24"/>
          <w:lang w:val="ru-RU"/>
        </w:rPr>
      </w:pPr>
      <w:r w:rsidRPr="007B417E">
        <w:rPr>
          <w:rFonts w:ascii="Times New Roman" w:hAnsi="Times New Roman"/>
          <w:sz w:val="24"/>
          <w:szCs w:val="24"/>
          <w:lang w:val="ru-RU"/>
        </w:rPr>
        <w:t>входящий номер и дата получения распоряжения (заявки на приобретение инвестиционных паев).</w:t>
      </w:r>
    </w:p>
    <w:p w:rsidR="006A5BB5" w:rsidRPr="007B417E" w:rsidRDefault="006A5BB5" w:rsidP="00D547CB">
      <w:pPr>
        <w:pStyle w:val="071213"/>
        <w:numPr>
          <w:ilvl w:val="2"/>
          <w:numId w:val="14"/>
        </w:numPr>
        <w:ind w:firstLine="108"/>
        <w:rPr>
          <w:rFonts w:ascii="Times New Roman" w:hAnsi="Times New Roman"/>
          <w:sz w:val="24"/>
          <w:szCs w:val="24"/>
          <w:lang w:val="ru-RU"/>
        </w:rPr>
      </w:pPr>
      <w:r w:rsidRPr="007B417E">
        <w:rPr>
          <w:rFonts w:ascii="Times New Roman" w:hAnsi="Times New Roman"/>
          <w:sz w:val="24"/>
          <w:szCs w:val="24"/>
          <w:lang w:val="ru-RU"/>
        </w:rPr>
        <w:t>в отношении лицевого счета номинального держателя центрального депозитария:</w:t>
      </w:r>
    </w:p>
    <w:p w:rsidR="006A5BB5" w:rsidRPr="007B417E" w:rsidRDefault="006A5BB5" w:rsidP="00D547CB">
      <w:pPr>
        <w:pStyle w:val="071213"/>
        <w:numPr>
          <w:ilvl w:val="3"/>
          <w:numId w:val="13"/>
        </w:numPr>
        <w:tabs>
          <w:tab w:val="clear" w:pos="5679"/>
          <w:tab w:val="num" w:pos="2977"/>
        </w:tabs>
        <w:ind w:left="2977" w:hanging="425"/>
        <w:rPr>
          <w:rFonts w:ascii="Times New Roman" w:hAnsi="Times New Roman"/>
          <w:sz w:val="24"/>
          <w:szCs w:val="24"/>
          <w:lang w:val="ru-RU"/>
        </w:rPr>
      </w:pPr>
      <w:r w:rsidRPr="007B417E">
        <w:rPr>
          <w:rFonts w:ascii="Times New Roman" w:hAnsi="Times New Roman"/>
          <w:sz w:val="24"/>
          <w:szCs w:val="24"/>
          <w:lang w:val="ru-RU"/>
        </w:rPr>
        <w:t xml:space="preserve">номер лицевого счета; </w:t>
      </w:r>
    </w:p>
    <w:p w:rsidR="006A5BB5" w:rsidRPr="007B417E" w:rsidRDefault="006A5BB5" w:rsidP="00D547CB">
      <w:pPr>
        <w:pStyle w:val="071213"/>
        <w:numPr>
          <w:ilvl w:val="3"/>
          <w:numId w:val="13"/>
        </w:numPr>
        <w:tabs>
          <w:tab w:val="clear" w:pos="5679"/>
          <w:tab w:val="num" w:pos="2977"/>
        </w:tabs>
        <w:ind w:left="2977" w:hanging="425"/>
        <w:rPr>
          <w:rFonts w:ascii="Times New Roman" w:hAnsi="Times New Roman"/>
          <w:sz w:val="24"/>
          <w:szCs w:val="24"/>
          <w:lang w:val="ru-RU"/>
        </w:rPr>
      </w:pPr>
      <w:r w:rsidRPr="007B417E">
        <w:rPr>
          <w:rFonts w:ascii="Times New Roman" w:hAnsi="Times New Roman"/>
          <w:sz w:val="24"/>
          <w:szCs w:val="24"/>
          <w:lang w:val="ru-RU"/>
        </w:rPr>
        <w:t>статус счета;</w:t>
      </w:r>
    </w:p>
    <w:p w:rsidR="006A5BB5" w:rsidRPr="007B417E" w:rsidRDefault="006A5BB5" w:rsidP="00D547CB">
      <w:pPr>
        <w:pStyle w:val="071213"/>
        <w:numPr>
          <w:ilvl w:val="3"/>
          <w:numId w:val="13"/>
        </w:numPr>
        <w:tabs>
          <w:tab w:val="clear" w:pos="5679"/>
          <w:tab w:val="num" w:pos="2977"/>
        </w:tabs>
        <w:ind w:left="2977" w:hanging="425"/>
        <w:rPr>
          <w:rFonts w:ascii="Times New Roman" w:hAnsi="Times New Roman"/>
          <w:sz w:val="24"/>
          <w:szCs w:val="24"/>
          <w:lang w:val="ru-RU"/>
        </w:rPr>
      </w:pPr>
      <w:r w:rsidRPr="007B417E">
        <w:rPr>
          <w:rFonts w:ascii="Times New Roman" w:hAnsi="Times New Roman"/>
          <w:sz w:val="24"/>
          <w:szCs w:val="24"/>
          <w:lang w:val="ru-RU"/>
        </w:rPr>
        <w:t>основной государственный регистрационный номер и дата его присвоения.</w:t>
      </w:r>
    </w:p>
    <w:p w:rsidR="006A5BB5" w:rsidRPr="007B417E" w:rsidRDefault="006A5BB5" w:rsidP="00D547CB">
      <w:pPr>
        <w:pStyle w:val="071213"/>
        <w:numPr>
          <w:ilvl w:val="2"/>
          <w:numId w:val="14"/>
        </w:numPr>
        <w:ind w:firstLine="108"/>
        <w:rPr>
          <w:rFonts w:ascii="Times New Roman" w:hAnsi="Times New Roman"/>
          <w:sz w:val="24"/>
          <w:szCs w:val="24"/>
          <w:lang w:val="ru-RU"/>
        </w:rPr>
      </w:pPr>
      <w:r w:rsidRPr="007B417E">
        <w:rPr>
          <w:rFonts w:ascii="Times New Roman" w:hAnsi="Times New Roman"/>
          <w:sz w:val="24"/>
          <w:szCs w:val="24"/>
          <w:lang w:val="ru-RU"/>
        </w:rPr>
        <w:t>в отношении выдаваемых инвестиционных паев:</w:t>
      </w:r>
    </w:p>
    <w:p w:rsidR="006A5BB5" w:rsidRPr="007B417E" w:rsidRDefault="006A5BB5" w:rsidP="00D547CB">
      <w:pPr>
        <w:pStyle w:val="071213"/>
        <w:numPr>
          <w:ilvl w:val="3"/>
          <w:numId w:val="13"/>
        </w:numPr>
        <w:tabs>
          <w:tab w:val="clear" w:pos="5679"/>
          <w:tab w:val="num" w:pos="2977"/>
        </w:tabs>
        <w:ind w:left="2977" w:hanging="425"/>
        <w:rPr>
          <w:rFonts w:ascii="Times New Roman" w:hAnsi="Times New Roman"/>
          <w:sz w:val="24"/>
          <w:szCs w:val="24"/>
          <w:lang w:val="ru-RU"/>
        </w:rPr>
      </w:pPr>
      <w:r w:rsidRPr="007B417E">
        <w:rPr>
          <w:rFonts w:ascii="Times New Roman" w:hAnsi="Times New Roman"/>
          <w:sz w:val="24"/>
          <w:szCs w:val="24"/>
          <w:lang w:val="ru-RU"/>
        </w:rPr>
        <w:t>вид ценной бумаги;</w:t>
      </w:r>
    </w:p>
    <w:p w:rsidR="006A5BB5" w:rsidRPr="007B417E" w:rsidRDefault="006A5BB5" w:rsidP="00D547CB">
      <w:pPr>
        <w:pStyle w:val="071213"/>
        <w:numPr>
          <w:ilvl w:val="3"/>
          <w:numId w:val="13"/>
        </w:numPr>
        <w:tabs>
          <w:tab w:val="clear" w:pos="5679"/>
          <w:tab w:val="num" w:pos="2977"/>
        </w:tabs>
        <w:ind w:left="2977" w:hanging="425"/>
        <w:rPr>
          <w:rFonts w:ascii="Times New Roman" w:hAnsi="Times New Roman"/>
          <w:sz w:val="24"/>
          <w:szCs w:val="24"/>
          <w:lang w:val="ru-RU"/>
        </w:rPr>
      </w:pPr>
      <w:r w:rsidRPr="007B417E">
        <w:rPr>
          <w:rFonts w:ascii="Times New Roman" w:hAnsi="Times New Roman"/>
          <w:sz w:val="24"/>
          <w:szCs w:val="24"/>
          <w:lang w:val="ru-RU"/>
        </w:rPr>
        <w:t>номер правил доверительного управления паевого инвестиционного фонда;</w:t>
      </w:r>
    </w:p>
    <w:p w:rsidR="006A5BB5" w:rsidRPr="007B417E" w:rsidRDefault="006A5BB5" w:rsidP="00D547CB">
      <w:pPr>
        <w:pStyle w:val="071213"/>
        <w:numPr>
          <w:ilvl w:val="3"/>
          <w:numId w:val="13"/>
        </w:numPr>
        <w:tabs>
          <w:tab w:val="clear" w:pos="5679"/>
          <w:tab w:val="num" w:pos="2977"/>
        </w:tabs>
        <w:ind w:left="2977" w:hanging="425"/>
        <w:rPr>
          <w:rFonts w:ascii="Times New Roman" w:hAnsi="Times New Roman"/>
          <w:sz w:val="24"/>
          <w:szCs w:val="24"/>
          <w:lang w:val="ru-RU"/>
        </w:rPr>
      </w:pPr>
      <w:r w:rsidRPr="007B417E">
        <w:rPr>
          <w:rFonts w:ascii="Times New Roman" w:hAnsi="Times New Roman"/>
          <w:sz w:val="24"/>
          <w:szCs w:val="24"/>
          <w:lang w:val="ru-RU"/>
        </w:rPr>
        <w:t>код ценной бумаги, присвоенный в системе депозитарного учета Центрального депозитария;</w:t>
      </w:r>
    </w:p>
    <w:p w:rsidR="006A5BB5" w:rsidRPr="007B417E" w:rsidRDefault="006A5BB5" w:rsidP="00D547CB">
      <w:pPr>
        <w:pStyle w:val="071213"/>
        <w:numPr>
          <w:ilvl w:val="3"/>
          <w:numId w:val="13"/>
        </w:numPr>
        <w:tabs>
          <w:tab w:val="clear" w:pos="5679"/>
          <w:tab w:val="num" w:pos="2977"/>
        </w:tabs>
        <w:ind w:left="2977" w:hanging="425"/>
        <w:rPr>
          <w:rFonts w:ascii="Times New Roman" w:hAnsi="Times New Roman"/>
          <w:sz w:val="24"/>
          <w:szCs w:val="24"/>
          <w:lang w:val="ru-RU"/>
        </w:rPr>
      </w:pPr>
      <w:r w:rsidRPr="007B417E">
        <w:rPr>
          <w:rFonts w:ascii="Times New Roman" w:hAnsi="Times New Roman"/>
          <w:sz w:val="24"/>
          <w:szCs w:val="24"/>
          <w:lang w:val="ru-RU"/>
        </w:rPr>
        <w:t xml:space="preserve">количество </w:t>
      </w:r>
      <w:r w:rsidR="00A54B38"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w:t>
      </w:r>
    </w:p>
    <w:p w:rsidR="006A5BB5" w:rsidRPr="007B417E" w:rsidRDefault="006A5BB5" w:rsidP="00D547CB">
      <w:pPr>
        <w:pStyle w:val="071213"/>
        <w:numPr>
          <w:ilvl w:val="3"/>
          <w:numId w:val="13"/>
        </w:numPr>
        <w:tabs>
          <w:tab w:val="clear" w:pos="5679"/>
          <w:tab w:val="num" w:pos="2977"/>
        </w:tabs>
        <w:ind w:left="2977" w:hanging="425"/>
        <w:rPr>
          <w:rFonts w:ascii="Times New Roman" w:hAnsi="Times New Roman"/>
          <w:sz w:val="24"/>
          <w:szCs w:val="24"/>
          <w:lang w:val="ru-RU"/>
        </w:rPr>
      </w:pPr>
      <w:r w:rsidRPr="007B417E">
        <w:rPr>
          <w:rFonts w:ascii="Times New Roman" w:hAnsi="Times New Roman"/>
          <w:sz w:val="24"/>
          <w:szCs w:val="24"/>
          <w:lang w:val="ru-RU"/>
        </w:rPr>
        <w:t xml:space="preserve">указание на наличие/отсутствие обременения передаваемых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w:t>
      </w:r>
    </w:p>
    <w:p w:rsidR="006A5BB5" w:rsidRPr="007B417E" w:rsidRDefault="006A5BB5" w:rsidP="00D547CB">
      <w:pPr>
        <w:pStyle w:val="071213"/>
        <w:numPr>
          <w:ilvl w:val="2"/>
          <w:numId w:val="14"/>
        </w:numPr>
        <w:ind w:firstLine="108"/>
        <w:rPr>
          <w:rFonts w:ascii="Times New Roman" w:hAnsi="Times New Roman"/>
          <w:sz w:val="24"/>
          <w:szCs w:val="24"/>
          <w:lang w:val="ru-RU"/>
        </w:rPr>
      </w:pPr>
      <w:proofErr w:type="spellStart"/>
      <w:r w:rsidRPr="007B417E">
        <w:rPr>
          <w:rFonts w:ascii="Times New Roman" w:hAnsi="Times New Roman"/>
          <w:sz w:val="24"/>
          <w:szCs w:val="24"/>
          <w:lang w:val="ru-RU"/>
        </w:rPr>
        <w:t>Референс</w:t>
      </w:r>
      <w:proofErr w:type="spellEnd"/>
      <w:r w:rsidRPr="007B417E">
        <w:rPr>
          <w:rFonts w:ascii="Times New Roman" w:hAnsi="Times New Roman"/>
          <w:sz w:val="24"/>
          <w:szCs w:val="24"/>
          <w:lang w:val="ru-RU"/>
        </w:rPr>
        <w:t xml:space="preserve"> – реквизиты (номер и дата) заявки на приобретение инвестиционных паев.</w:t>
      </w:r>
    </w:p>
    <w:p w:rsidR="006A5BB5" w:rsidRPr="007B417E" w:rsidRDefault="006A5BB5" w:rsidP="00D547CB">
      <w:pPr>
        <w:pStyle w:val="071213"/>
        <w:numPr>
          <w:ilvl w:val="2"/>
          <w:numId w:val="14"/>
        </w:numPr>
        <w:ind w:firstLine="108"/>
        <w:rPr>
          <w:rFonts w:ascii="Times New Roman" w:hAnsi="Times New Roman"/>
          <w:sz w:val="24"/>
          <w:szCs w:val="24"/>
          <w:lang w:val="ru-RU"/>
        </w:rPr>
      </w:pPr>
      <w:r w:rsidRPr="007B417E">
        <w:rPr>
          <w:rFonts w:ascii="Times New Roman" w:hAnsi="Times New Roman"/>
          <w:sz w:val="24"/>
          <w:szCs w:val="24"/>
          <w:lang w:val="ru-RU"/>
        </w:rPr>
        <w:t>Входящий остаток и Исходящий остаток;</w:t>
      </w:r>
    </w:p>
    <w:p w:rsidR="006A5BB5" w:rsidRPr="007B417E" w:rsidRDefault="006A5BB5" w:rsidP="00D547CB">
      <w:pPr>
        <w:pStyle w:val="071213"/>
        <w:numPr>
          <w:ilvl w:val="2"/>
          <w:numId w:val="14"/>
        </w:numPr>
        <w:ind w:firstLine="108"/>
        <w:rPr>
          <w:rFonts w:ascii="Times New Roman" w:hAnsi="Times New Roman"/>
          <w:sz w:val="24"/>
          <w:szCs w:val="24"/>
          <w:lang w:val="ru-RU"/>
        </w:rPr>
      </w:pPr>
      <w:r w:rsidRPr="007B417E">
        <w:rPr>
          <w:rFonts w:ascii="Times New Roman" w:hAnsi="Times New Roman"/>
          <w:sz w:val="24"/>
          <w:szCs w:val="24"/>
          <w:lang w:val="ru-RU"/>
        </w:rPr>
        <w:t xml:space="preserve">Код основания операции. </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Центральный депозитарий на основании полученного от Регистратора Запроса сверки осуществляет сверку соответствия технической записи заявке на приобретение инвестиционных паев, поданной Центральным депозитарием, и сверку количества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xml:space="preserve">, учитываемых на его счете после завершения операции. </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По результатам проведенной сверки Центральный депозитарий направляет Регистратору Подтверждение сверки либо Отказ в сверке. Подтверждение сверки и Отказ в сверке должны содержать сведения, указанные в подпунктах 1-2 пункта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_Ref327868759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5.10.1.12</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w:t>
      </w:r>
      <w:r w:rsidR="00A54B38" w:rsidRPr="007B417E">
        <w:rPr>
          <w:rFonts w:ascii="Times New Roman" w:hAnsi="Times New Roman"/>
          <w:sz w:val="24"/>
          <w:szCs w:val="24"/>
          <w:lang w:val="ru-RU"/>
        </w:rPr>
        <w:t>их Правил</w:t>
      </w:r>
      <w:r w:rsidRPr="007B417E">
        <w:rPr>
          <w:rFonts w:ascii="Times New Roman" w:hAnsi="Times New Roman"/>
          <w:sz w:val="24"/>
          <w:szCs w:val="24"/>
          <w:lang w:val="ru-RU"/>
        </w:rPr>
        <w:t>, номер и дату Подтверждения сверки (или Отказа в сверке), присвоенные Центральным депозитарием, а также данные результата проведенной сверки, в том числе дата и время её проведения.</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lastRenderedPageBreak/>
        <w:t>В случае невозможности зачисления инвестиционных паев на счет депо лица, подавшего заявку, Центральный депозитарий вправе зачислить указанные инвестиционные паи на счет, не предназначенный для учета прав на ценные бумаги, и, при отсутствии иных оснований для отказа, направить Регистратору Подтверждение сверки.</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bookmarkStart w:id="1200" w:name="_Ref337023778"/>
      <w:r w:rsidRPr="007B417E">
        <w:rPr>
          <w:rFonts w:ascii="Times New Roman" w:hAnsi="Times New Roman"/>
          <w:sz w:val="24"/>
          <w:szCs w:val="24"/>
          <w:lang w:val="ru-RU"/>
        </w:rPr>
        <w:t>Отказ в сверке является:</w:t>
      </w:r>
      <w:bookmarkEnd w:id="1200"/>
      <w:r w:rsidRPr="007B417E">
        <w:rPr>
          <w:rFonts w:ascii="Times New Roman" w:hAnsi="Times New Roman"/>
          <w:sz w:val="24"/>
          <w:szCs w:val="24"/>
          <w:lang w:val="ru-RU"/>
        </w:rPr>
        <w:t xml:space="preserve"> </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 xml:space="preserve">согласием Центрального депозитария на внесение в </w:t>
      </w:r>
      <w:r w:rsidR="00A06CDC" w:rsidRPr="007B417E">
        <w:rPr>
          <w:rFonts w:ascii="Times New Roman" w:hAnsi="Times New Roman"/>
          <w:sz w:val="24"/>
          <w:szCs w:val="24"/>
          <w:lang w:val="ru-RU"/>
        </w:rPr>
        <w:t>Регистрационный журнал</w:t>
      </w:r>
      <w:r w:rsidR="00A06CDC" w:rsidRPr="007B417E" w:rsidDel="00A06CDC">
        <w:rPr>
          <w:rFonts w:ascii="Times New Roman" w:hAnsi="Times New Roman"/>
          <w:sz w:val="24"/>
          <w:szCs w:val="24"/>
          <w:lang w:val="ru-RU"/>
        </w:rPr>
        <w:t xml:space="preserve"> </w:t>
      </w:r>
      <w:r w:rsidRPr="007B417E">
        <w:rPr>
          <w:rFonts w:ascii="Times New Roman" w:hAnsi="Times New Roman"/>
          <w:sz w:val="24"/>
          <w:szCs w:val="24"/>
          <w:lang w:val="ru-RU"/>
        </w:rPr>
        <w:t xml:space="preserve">технической записи о списании с лицевого счета номинального держателя центрального депозитария инвестиционных паев, зачисленных на лицевой счет номинального держателя центрального депозитария согласно п.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_Ref336336451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5.10.2.2</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w:t>
      </w:r>
      <w:r w:rsidR="004664AD" w:rsidRPr="007B417E">
        <w:rPr>
          <w:rFonts w:ascii="Times New Roman" w:hAnsi="Times New Roman"/>
          <w:sz w:val="24"/>
          <w:szCs w:val="24"/>
          <w:lang w:val="ru-RU"/>
        </w:rPr>
        <w:t>Правил</w:t>
      </w:r>
      <w:r w:rsidRPr="007B417E">
        <w:rPr>
          <w:rFonts w:ascii="Times New Roman" w:hAnsi="Times New Roman"/>
          <w:sz w:val="24"/>
          <w:szCs w:val="24"/>
          <w:lang w:val="ru-RU"/>
        </w:rPr>
        <w:t>;</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основанием для признания правильным данных о Входящем остатке на лицевом счете номинального держателя Центрального депозитария;</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 xml:space="preserve">основанием </w:t>
      </w:r>
      <w:r w:rsidR="00C37B81" w:rsidRPr="007B417E">
        <w:rPr>
          <w:rFonts w:ascii="Times New Roman" w:hAnsi="Times New Roman"/>
          <w:sz w:val="24"/>
          <w:szCs w:val="24"/>
          <w:lang w:val="ru-RU"/>
        </w:rPr>
        <w:t xml:space="preserve">для </w:t>
      </w:r>
      <w:r w:rsidRPr="007B417E">
        <w:rPr>
          <w:rFonts w:ascii="Times New Roman" w:hAnsi="Times New Roman"/>
          <w:sz w:val="24"/>
          <w:szCs w:val="24"/>
          <w:lang w:val="ru-RU"/>
        </w:rPr>
        <w:t>открытия в Реестре лицевого или иного счета лицу, указанному в заявке на выдачу инвестиционных паев, в соответствии с</w:t>
      </w:r>
      <w:r w:rsidR="00021DB9" w:rsidRPr="007B417E">
        <w:rPr>
          <w:rFonts w:ascii="Times New Roman" w:hAnsi="Times New Roman"/>
          <w:sz w:val="24"/>
          <w:szCs w:val="24"/>
          <w:lang w:val="ru-RU"/>
        </w:rPr>
        <w:t xml:space="preserve"> </w:t>
      </w:r>
      <w:r w:rsidR="00C37B81" w:rsidRPr="007B417E">
        <w:rPr>
          <w:rFonts w:ascii="Times New Roman" w:hAnsi="Times New Roman"/>
          <w:sz w:val="24"/>
          <w:szCs w:val="24"/>
          <w:lang w:val="ru-RU"/>
        </w:rPr>
        <w:t xml:space="preserve">разделом </w:t>
      </w:r>
      <w:r w:rsidR="00C37B81" w:rsidRPr="007B417E">
        <w:rPr>
          <w:rFonts w:ascii="Times New Roman" w:hAnsi="Times New Roman"/>
          <w:sz w:val="24"/>
          <w:szCs w:val="24"/>
          <w:lang w:val="ru-RU"/>
        </w:rPr>
        <w:fldChar w:fldCharType="begin"/>
      </w:r>
      <w:r w:rsidR="00C37B81" w:rsidRPr="007B417E">
        <w:rPr>
          <w:rFonts w:ascii="Times New Roman" w:hAnsi="Times New Roman"/>
          <w:sz w:val="24"/>
          <w:szCs w:val="24"/>
          <w:lang w:val="ru-RU"/>
        </w:rPr>
        <w:instrText xml:space="preserve"> REF _Ref374934971 \r \h </w:instrText>
      </w:r>
      <w:r w:rsidR="00B16679" w:rsidRPr="007B417E">
        <w:rPr>
          <w:rFonts w:ascii="Times New Roman" w:hAnsi="Times New Roman"/>
          <w:sz w:val="24"/>
          <w:szCs w:val="24"/>
          <w:lang w:val="ru-RU"/>
        </w:rPr>
        <w:instrText xml:space="preserve"> \* MERGEFORMAT </w:instrText>
      </w:r>
      <w:r w:rsidR="00C37B81" w:rsidRPr="007B417E">
        <w:rPr>
          <w:rFonts w:ascii="Times New Roman" w:hAnsi="Times New Roman"/>
          <w:sz w:val="24"/>
          <w:szCs w:val="24"/>
          <w:lang w:val="ru-RU"/>
        </w:rPr>
      </w:r>
      <w:r w:rsidR="00C37B81"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4.1</w:t>
      </w:r>
      <w:r w:rsidR="00C37B81" w:rsidRPr="007B417E">
        <w:rPr>
          <w:rFonts w:ascii="Times New Roman" w:hAnsi="Times New Roman"/>
          <w:sz w:val="24"/>
          <w:szCs w:val="24"/>
          <w:lang w:val="ru-RU"/>
        </w:rPr>
        <w:fldChar w:fldCharType="end"/>
      </w:r>
      <w:r w:rsidR="00C37B81" w:rsidRPr="007B417E">
        <w:rPr>
          <w:rFonts w:ascii="Times New Roman" w:hAnsi="Times New Roman"/>
          <w:sz w:val="24"/>
          <w:szCs w:val="24"/>
          <w:lang w:val="ru-RU"/>
        </w:rPr>
        <w:t xml:space="preserve"> настоящих </w:t>
      </w:r>
      <w:r w:rsidR="00021DB9" w:rsidRPr="007B417E">
        <w:rPr>
          <w:rFonts w:ascii="Times New Roman" w:hAnsi="Times New Roman"/>
          <w:sz w:val="24"/>
          <w:szCs w:val="24"/>
          <w:lang w:val="ru-RU"/>
        </w:rPr>
        <w:t>Правил</w:t>
      </w:r>
      <w:r w:rsidRPr="007B417E">
        <w:rPr>
          <w:rFonts w:ascii="Times New Roman" w:hAnsi="Times New Roman"/>
          <w:sz w:val="24"/>
          <w:szCs w:val="24"/>
          <w:lang w:val="ru-RU"/>
        </w:rPr>
        <w:t>.</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В случае получения Отказа в сверке Регистратор вносит в </w:t>
      </w:r>
      <w:r w:rsidR="00A06CDC" w:rsidRPr="007B417E">
        <w:rPr>
          <w:rFonts w:ascii="Times New Roman" w:hAnsi="Times New Roman"/>
          <w:sz w:val="24"/>
          <w:szCs w:val="24"/>
          <w:lang w:val="ru-RU"/>
        </w:rPr>
        <w:t>Регистрационный журнал</w:t>
      </w:r>
      <w:r w:rsidRPr="007B417E">
        <w:rPr>
          <w:rFonts w:ascii="Times New Roman" w:hAnsi="Times New Roman"/>
          <w:sz w:val="24"/>
          <w:szCs w:val="24"/>
          <w:lang w:val="ru-RU"/>
        </w:rPr>
        <w:t>:</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отметку об изменении статуса</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технической записи с «Ожидает сверки» на «Отказ в сверке» с указанием номера и даты полученного Отказа в сверке, присвоенные Центральным депозитарием;</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 xml:space="preserve">техническую запись о снятии блокировки </w:t>
      </w:r>
      <w:r w:rsidR="00021DB9" w:rsidRPr="007B417E">
        <w:rPr>
          <w:rFonts w:ascii="Times New Roman" w:hAnsi="Times New Roman"/>
          <w:sz w:val="24"/>
          <w:szCs w:val="24"/>
          <w:lang w:val="ru-RU"/>
        </w:rPr>
        <w:t xml:space="preserve">и последующим </w:t>
      </w:r>
      <w:r w:rsidRPr="007B417E">
        <w:rPr>
          <w:rFonts w:ascii="Times New Roman" w:hAnsi="Times New Roman"/>
          <w:sz w:val="24"/>
          <w:szCs w:val="24"/>
          <w:lang w:val="ru-RU"/>
        </w:rPr>
        <w:t>списании с</w:t>
      </w:r>
      <w:r w:rsidR="00021DB9" w:rsidRPr="007B417E">
        <w:rPr>
          <w:rFonts w:ascii="Times New Roman" w:hAnsi="Times New Roman"/>
          <w:sz w:val="24"/>
          <w:szCs w:val="24"/>
          <w:lang w:val="ru-RU"/>
        </w:rPr>
        <w:t xml:space="preserve"> раздела «блокировано к сверке с ЦД» </w:t>
      </w:r>
      <w:r w:rsidRPr="007B417E">
        <w:rPr>
          <w:rFonts w:ascii="Times New Roman" w:hAnsi="Times New Roman"/>
          <w:sz w:val="24"/>
          <w:szCs w:val="24"/>
          <w:lang w:val="ru-RU"/>
        </w:rPr>
        <w:t>лицевого счета номинального держателя центрального депозитария инвестиционных паев</w:t>
      </w:r>
      <w:r w:rsidR="00021DB9" w:rsidRPr="007B417E">
        <w:rPr>
          <w:rFonts w:ascii="Times New Roman" w:hAnsi="Times New Roman"/>
          <w:sz w:val="24"/>
          <w:szCs w:val="24"/>
          <w:lang w:val="ru-RU"/>
        </w:rPr>
        <w:t>.</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bookmarkStart w:id="1201" w:name="_Ref337023785"/>
      <w:r w:rsidRPr="007B417E">
        <w:rPr>
          <w:rFonts w:ascii="Times New Roman" w:hAnsi="Times New Roman"/>
          <w:sz w:val="24"/>
          <w:szCs w:val="24"/>
          <w:lang w:val="ru-RU"/>
        </w:rPr>
        <w:t>Регистратор зачисляет инвестиционные паи, в зачислении которых на лицевой счет номинального держателя центрального депозитария было отказано, на счет неустановленного лица.</w:t>
      </w:r>
      <w:bookmarkEnd w:id="1201"/>
      <w:r w:rsidRPr="007B417E">
        <w:rPr>
          <w:rFonts w:ascii="Times New Roman" w:hAnsi="Times New Roman"/>
          <w:sz w:val="24"/>
          <w:szCs w:val="24"/>
          <w:lang w:val="ru-RU"/>
        </w:rPr>
        <w:t xml:space="preserve"> </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bookmarkStart w:id="1202" w:name="_Ref336336681"/>
      <w:r w:rsidRPr="007B417E">
        <w:rPr>
          <w:rFonts w:ascii="Times New Roman" w:hAnsi="Times New Roman"/>
          <w:sz w:val="24"/>
          <w:szCs w:val="24"/>
          <w:lang w:val="ru-RU"/>
        </w:rPr>
        <w:t xml:space="preserve">В случае получения Подтверждения сверки Регистратор вносит в </w:t>
      </w:r>
      <w:r w:rsidR="00A06CDC" w:rsidRPr="007B417E">
        <w:rPr>
          <w:rFonts w:ascii="Times New Roman" w:hAnsi="Times New Roman"/>
          <w:sz w:val="24"/>
          <w:szCs w:val="24"/>
          <w:lang w:val="ru-RU"/>
        </w:rPr>
        <w:t>Регистрационный журнал</w:t>
      </w:r>
      <w:r w:rsidRPr="007B417E">
        <w:rPr>
          <w:rFonts w:ascii="Times New Roman" w:hAnsi="Times New Roman"/>
          <w:sz w:val="24"/>
          <w:szCs w:val="24"/>
          <w:lang w:val="ru-RU"/>
        </w:rPr>
        <w:t>:</w:t>
      </w:r>
      <w:bookmarkEnd w:id="1202"/>
      <w:r w:rsidRPr="007B417E">
        <w:rPr>
          <w:rFonts w:ascii="Times New Roman" w:hAnsi="Times New Roman"/>
          <w:sz w:val="24"/>
          <w:szCs w:val="24"/>
          <w:lang w:val="ru-RU"/>
        </w:rPr>
        <w:t xml:space="preserve"> </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отметку об изменении статуса технической записи с «Ожидает сверки» на «Сверено» с указанием номера и даты полученного Подтверждения сверки, присвоенные Центральным депозитарием;</w:t>
      </w:r>
    </w:p>
    <w:p w:rsidR="006A5BB5" w:rsidRPr="007B417E" w:rsidRDefault="00021DB9"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 xml:space="preserve">записи </w:t>
      </w:r>
      <w:r w:rsidR="006A5BB5" w:rsidRPr="007B417E">
        <w:rPr>
          <w:rFonts w:ascii="Times New Roman" w:hAnsi="Times New Roman"/>
          <w:sz w:val="24"/>
          <w:szCs w:val="24"/>
          <w:lang w:val="ru-RU"/>
        </w:rPr>
        <w:t>о снятии блокировки с</w:t>
      </w:r>
      <w:r w:rsidR="00295ED0" w:rsidRPr="007B417E">
        <w:rPr>
          <w:rFonts w:ascii="Times New Roman" w:hAnsi="Times New Roman"/>
          <w:sz w:val="24"/>
          <w:szCs w:val="24"/>
          <w:lang w:val="ru-RU"/>
        </w:rPr>
        <w:t xml:space="preserve"> </w:t>
      </w:r>
      <w:r w:rsidR="006A5BB5" w:rsidRPr="007B417E">
        <w:rPr>
          <w:rFonts w:ascii="Times New Roman" w:hAnsi="Times New Roman"/>
          <w:sz w:val="24"/>
          <w:szCs w:val="24"/>
          <w:lang w:val="ru-RU"/>
        </w:rPr>
        <w:t xml:space="preserve">количества </w:t>
      </w:r>
      <w:r w:rsidRPr="007B417E">
        <w:rPr>
          <w:rFonts w:ascii="Times New Roman" w:hAnsi="Times New Roman"/>
          <w:sz w:val="24"/>
          <w:szCs w:val="24"/>
          <w:lang w:val="ru-RU"/>
        </w:rPr>
        <w:t>инвестиционных паев</w:t>
      </w:r>
      <w:r w:rsidR="006A5BB5" w:rsidRPr="007B417E">
        <w:rPr>
          <w:rFonts w:ascii="Times New Roman" w:hAnsi="Times New Roman"/>
          <w:sz w:val="24"/>
          <w:szCs w:val="24"/>
          <w:lang w:val="ru-RU"/>
        </w:rPr>
        <w:t>, по которому осуществляется операция, на счете зачисления</w:t>
      </w:r>
      <w:r w:rsidRPr="007B417E">
        <w:rPr>
          <w:rFonts w:ascii="Times New Roman" w:hAnsi="Times New Roman"/>
          <w:sz w:val="24"/>
          <w:szCs w:val="24"/>
          <w:lang w:val="ru-RU"/>
        </w:rPr>
        <w:t xml:space="preserve"> по средством списания с раздела </w:t>
      </w:r>
      <w:r w:rsidR="0009145F" w:rsidRPr="007B417E">
        <w:rPr>
          <w:rFonts w:ascii="Times New Roman" w:hAnsi="Times New Roman"/>
          <w:sz w:val="24"/>
          <w:szCs w:val="24"/>
          <w:lang w:val="ru-RU"/>
        </w:rPr>
        <w:t>«блокировано к сверке с ЦД»</w:t>
      </w:r>
      <w:r w:rsidRPr="007B417E">
        <w:rPr>
          <w:rFonts w:ascii="Times New Roman" w:hAnsi="Times New Roman"/>
          <w:sz w:val="24"/>
          <w:szCs w:val="24"/>
          <w:lang w:val="ru-RU"/>
        </w:rPr>
        <w:t xml:space="preserve"> и зачисления на раздел «основной»</w:t>
      </w:r>
      <w:r w:rsidR="006A5BB5" w:rsidRPr="007B417E">
        <w:rPr>
          <w:rFonts w:ascii="Times New Roman" w:hAnsi="Times New Roman"/>
          <w:sz w:val="24"/>
          <w:szCs w:val="24"/>
          <w:lang w:val="ru-RU"/>
        </w:rPr>
        <w:t>.</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 Операции по лицевым счетам номинального держателя центрального депозитария и зарегистрированного лица считаются завершенными после внесения Регистратором записей, указанных в пункте </w:t>
      </w:r>
      <w:r w:rsidR="00A54B38" w:rsidRPr="007B417E">
        <w:rPr>
          <w:rFonts w:ascii="Times New Roman" w:hAnsi="Times New Roman"/>
          <w:sz w:val="24"/>
          <w:szCs w:val="24"/>
          <w:lang w:val="ru-RU"/>
        </w:rPr>
        <w:fldChar w:fldCharType="begin"/>
      </w:r>
      <w:r w:rsidR="00A54B38" w:rsidRPr="007B417E">
        <w:rPr>
          <w:rFonts w:ascii="Times New Roman" w:hAnsi="Times New Roman"/>
          <w:sz w:val="24"/>
          <w:szCs w:val="24"/>
          <w:lang w:val="ru-RU"/>
        </w:rPr>
        <w:instrText xml:space="preserve"> REF _Ref336336681 \r \h </w:instrText>
      </w:r>
      <w:r w:rsidR="00B16679" w:rsidRPr="007B417E">
        <w:rPr>
          <w:rFonts w:ascii="Times New Roman" w:hAnsi="Times New Roman"/>
          <w:sz w:val="24"/>
          <w:szCs w:val="24"/>
          <w:lang w:val="ru-RU"/>
        </w:rPr>
        <w:instrText xml:space="preserve"> \* MERGEFORMAT </w:instrText>
      </w:r>
      <w:r w:rsidR="00A54B38" w:rsidRPr="007B417E">
        <w:rPr>
          <w:rFonts w:ascii="Times New Roman" w:hAnsi="Times New Roman"/>
          <w:sz w:val="24"/>
          <w:szCs w:val="24"/>
          <w:lang w:val="ru-RU"/>
        </w:rPr>
      </w:r>
      <w:r w:rsidR="00A54B38"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5.10.2.10</w:t>
      </w:r>
      <w:r w:rsidR="00A54B38"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w:t>
      </w:r>
      <w:r w:rsidR="00C20988" w:rsidRPr="007B417E">
        <w:rPr>
          <w:rFonts w:ascii="Times New Roman" w:hAnsi="Times New Roman"/>
          <w:sz w:val="24"/>
          <w:szCs w:val="24"/>
          <w:lang w:val="ru-RU"/>
        </w:rPr>
        <w:t>их Правил</w:t>
      </w:r>
      <w:r w:rsidRPr="007B417E">
        <w:rPr>
          <w:rFonts w:ascii="Times New Roman" w:hAnsi="Times New Roman"/>
          <w:sz w:val="24"/>
          <w:szCs w:val="24"/>
          <w:lang w:val="ru-RU"/>
        </w:rPr>
        <w:t>, совершенных в случае положительных результатов сверки.</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Регистратор не выда</w:t>
      </w:r>
      <w:r w:rsidR="00C20988" w:rsidRPr="007B417E">
        <w:rPr>
          <w:rFonts w:ascii="Times New Roman" w:hAnsi="Times New Roman"/>
          <w:sz w:val="24"/>
          <w:szCs w:val="24"/>
          <w:lang w:val="ru-RU"/>
        </w:rPr>
        <w:t>е</w:t>
      </w:r>
      <w:r w:rsidRPr="007B417E">
        <w:rPr>
          <w:rFonts w:ascii="Times New Roman" w:hAnsi="Times New Roman"/>
          <w:sz w:val="24"/>
          <w:szCs w:val="24"/>
          <w:lang w:val="ru-RU"/>
        </w:rPr>
        <w:t>т уведомление о проведенной операции, а также справку об операциях и выписку из Реестра по лицевому счету номинального держателя центрального депозитария, касающуюся конкретной операции, до момента завершения такой операции.</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Регистратор и Центральный депозитарий обязаны осуществить действия, указанные в пунктах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_Ref336336451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5.10.2.2</w:t>
      </w:r>
      <w:r w:rsidRPr="007B417E">
        <w:rPr>
          <w:rFonts w:ascii="Times New Roman" w:hAnsi="Times New Roman"/>
          <w:sz w:val="24"/>
          <w:szCs w:val="24"/>
          <w:lang w:val="ru-RU"/>
        </w:rPr>
        <w:fldChar w:fldCharType="end"/>
      </w:r>
      <w:r w:rsidRPr="007B417E">
        <w:rPr>
          <w:rFonts w:ascii="Times New Roman" w:hAnsi="Times New Roman"/>
          <w:sz w:val="24"/>
          <w:szCs w:val="24"/>
          <w:lang w:val="ru-RU"/>
        </w:rPr>
        <w:t>-</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_Ref336336681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5.10.2.10</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w:t>
      </w:r>
      <w:r w:rsidR="00C20988" w:rsidRPr="007B417E">
        <w:rPr>
          <w:rFonts w:ascii="Times New Roman" w:hAnsi="Times New Roman"/>
          <w:sz w:val="24"/>
          <w:szCs w:val="24"/>
          <w:lang w:val="ru-RU"/>
        </w:rPr>
        <w:t>их Правил</w:t>
      </w:r>
      <w:r w:rsidRPr="007B417E">
        <w:rPr>
          <w:rFonts w:ascii="Times New Roman" w:hAnsi="Times New Roman"/>
          <w:sz w:val="24"/>
          <w:szCs w:val="24"/>
          <w:lang w:val="ru-RU"/>
        </w:rPr>
        <w:t xml:space="preserve">, в течение одного </w:t>
      </w:r>
      <w:r w:rsidRPr="007B417E">
        <w:rPr>
          <w:rFonts w:ascii="Times New Roman" w:hAnsi="Times New Roman"/>
          <w:sz w:val="24"/>
          <w:szCs w:val="24"/>
          <w:lang w:val="ru-RU"/>
        </w:rPr>
        <w:lastRenderedPageBreak/>
        <w:t xml:space="preserve">рабочего дня, по результатам которого должны осуществить Ежедневную сверку записей в соответствии с разделом </w:t>
      </w:r>
      <w:r w:rsidR="00C20988" w:rsidRPr="007B417E">
        <w:rPr>
          <w:rFonts w:ascii="Times New Roman" w:hAnsi="Times New Roman"/>
          <w:sz w:val="24"/>
          <w:szCs w:val="24"/>
          <w:lang w:val="ru-RU"/>
        </w:rPr>
        <w:fldChar w:fldCharType="begin"/>
      </w:r>
      <w:r w:rsidR="00C20988" w:rsidRPr="007B417E">
        <w:rPr>
          <w:rFonts w:ascii="Times New Roman" w:hAnsi="Times New Roman"/>
          <w:sz w:val="24"/>
          <w:szCs w:val="24"/>
          <w:lang w:val="ru-RU"/>
        </w:rPr>
        <w:instrText xml:space="preserve"> REF _Ref374504164 \r \h  \* MERGEFORMAT </w:instrText>
      </w:r>
      <w:r w:rsidR="00C20988" w:rsidRPr="007B417E">
        <w:rPr>
          <w:rFonts w:ascii="Times New Roman" w:hAnsi="Times New Roman"/>
          <w:sz w:val="24"/>
          <w:szCs w:val="24"/>
          <w:lang w:val="ru-RU"/>
        </w:rPr>
      </w:r>
      <w:r w:rsidR="00C20988"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5.10.5</w:t>
      </w:r>
      <w:r w:rsidR="00C20988"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w:t>
      </w:r>
      <w:r w:rsidR="00C20988" w:rsidRPr="007B417E">
        <w:rPr>
          <w:rFonts w:ascii="Times New Roman" w:hAnsi="Times New Roman"/>
          <w:sz w:val="24"/>
          <w:szCs w:val="24"/>
          <w:lang w:val="ru-RU"/>
        </w:rPr>
        <w:t>их Правил</w:t>
      </w:r>
      <w:r w:rsidRPr="007B417E">
        <w:rPr>
          <w:rFonts w:ascii="Times New Roman" w:hAnsi="Times New Roman"/>
          <w:sz w:val="24"/>
          <w:szCs w:val="24"/>
          <w:lang w:val="ru-RU"/>
        </w:rPr>
        <w:t>.</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В процессе электронного документооборота</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Центральный депозитарий </w:t>
      </w:r>
      <w:r w:rsidR="00C20988" w:rsidRPr="007B417E">
        <w:rPr>
          <w:rFonts w:ascii="Times New Roman" w:hAnsi="Times New Roman"/>
          <w:sz w:val="24"/>
          <w:szCs w:val="24"/>
          <w:lang w:val="ru-RU"/>
        </w:rPr>
        <w:t xml:space="preserve">обязан направить </w:t>
      </w:r>
      <w:r w:rsidRPr="007B417E">
        <w:rPr>
          <w:rFonts w:ascii="Times New Roman" w:hAnsi="Times New Roman"/>
          <w:sz w:val="24"/>
          <w:szCs w:val="24"/>
          <w:lang w:val="ru-RU"/>
        </w:rPr>
        <w:t xml:space="preserve">подтверждение о получении Запроса сверки, а Регистратор </w:t>
      </w:r>
      <w:r w:rsidR="00C20988" w:rsidRPr="007B417E">
        <w:rPr>
          <w:rFonts w:ascii="Times New Roman" w:hAnsi="Times New Roman"/>
          <w:sz w:val="24"/>
          <w:szCs w:val="24"/>
          <w:lang w:val="ru-RU"/>
        </w:rPr>
        <w:t xml:space="preserve">направляет </w:t>
      </w:r>
      <w:r w:rsidRPr="007B417E">
        <w:rPr>
          <w:rFonts w:ascii="Times New Roman" w:hAnsi="Times New Roman"/>
          <w:sz w:val="24"/>
          <w:szCs w:val="24"/>
          <w:lang w:val="ru-RU"/>
        </w:rPr>
        <w:t xml:space="preserve">Центральному депозитарию Подтверждение о получении </w:t>
      </w:r>
      <w:r w:rsidR="00EC7913" w:rsidRPr="007B417E">
        <w:rPr>
          <w:rFonts w:ascii="Times New Roman" w:hAnsi="Times New Roman"/>
          <w:sz w:val="24"/>
          <w:szCs w:val="24"/>
          <w:lang w:val="ru-RU"/>
        </w:rPr>
        <w:t>Распоряжения</w:t>
      </w:r>
      <w:r w:rsidRPr="007B417E">
        <w:rPr>
          <w:rFonts w:ascii="Times New Roman" w:hAnsi="Times New Roman"/>
          <w:sz w:val="24"/>
          <w:szCs w:val="24"/>
          <w:lang w:val="ru-RU"/>
        </w:rPr>
        <w:t xml:space="preserve"> на зачисление </w:t>
      </w:r>
      <w:r w:rsidR="00C20988"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xml:space="preserve">, а также о получении Подтверждения сверки или Отказа в сверке. </w:t>
      </w:r>
    </w:p>
    <w:p w:rsidR="006A5BB5" w:rsidRPr="007B417E" w:rsidRDefault="006A5BB5" w:rsidP="00900401">
      <w:pPr>
        <w:pStyle w:val="a"/>
        <w:numPr>
          <w:ilvl w:val="0"/>
          <w:numId w:val="0"/>
        </w:numPr>
        <w:ind w:left="2160"/>
        <w:outlineLvl w:val="9"/>
        <w:rPr>
          <w:rFonts w:ascii="Times New Roman" w:hAnsi="Times New Roman"/>
          <w:lang w:val="ru-RU" w:eastAsia="x-none"/>
        </w:rPr>
      </w:pPr>
    </w:p>
    <w:p w:rsidR="00F73B66" w:rsidRPr="007B417E" w:rsidRDefault="00F73B66" w:rsidP="00310970">
      <w:pPr>
        <w:pStyle w:val="071213"/>
        <w:tabs>
          <w:tab w:val="num" w:pos="1276"/>
        </w:tabs>
        <w:ind w:left="1276"/>
        <w:outlineLvl w:val="2"/>
        <w:rPr>
          <w:rFonts w:ascii="Times New Roman" w:hAnsi="Times New Roman"/>
          <w:b/>
          <w:sz w:val="24"/>
          <w:szCs w:val="24"/>
          <w:lang w:val="ru-RU"/>
        </w:rPr>
      </w:pPr>
      <w:bookmarkStart w:id="1203" w:name="_Toc374172164"/>
      <w:bookmarkStart w:id="1204" w:name="_Toc374327369"/>
      <w:bookmarkStart w:id="1205" w:name="_Toc374373814"/>
      <w:bookmarkStart w:id="1206" w:name="_Toc374374189"/>
      <w:bookmarkStart w:id="1207" w:name="_Ref374507659"/>
      <w:bookmarkStart w:id="1208" w:name="_Toc430571316"/>
      <w:r w:rsidRPr="007B417E">
        <w:rPr>
          <w:rFonts w:ascii="Times New Roman" w:hAnsi="Times New Roman"/>
          <w:b/>
          <w:sz w:val="24"/>
          <w:szCs w:val="24"/>
          <w:lang w:val="ru-RU"/>
        </w:rPr>
        <w:t>Операции при погашении инвестиционных паев.</w:t>
      </w:r>
      <w:bookmarkEnd w:id="1203"/>
      <w:bookmarkEnd w:id="1204"/>
      <w:bookmarkEnd w:id="1205"/>
      <w:bookmarkEnd w:id="1206"/>
      <w:bookmarkEnd w:id="1207"/>
      <w:bookmarkEnd w:id="1208"/>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Погашение инвестиционных паев </w:t>
      </w:r>
      <w:r w:rsidR="0009145F" w:rsidRPr="007B417E">
        <w:rPr>
          <w:rFonts w:ascii="Times New Roman" w:hAnsi="Times New Roman"/>
          <w:sz w:val="24"/>
          <w:szCs w:val="24"/>
          <w:lang w:val="ru-RU"/>
        </w:rPr>
        <w:t xml:space="preserve">происходит в соответствии с разделом </w:t>
      </w:r>
      <w:r w:rsidR="005C7242" w:rsidRPr="007B417E">
        <w:rPr>
          <w:rFonts w:ascii="Times New Roman" w:hAnsi="Times New Roman"/>
          <w:sz w:val="24"/>
          <w:szCs w:val="24"/>
          <w:lang w:val="ru-RU"/>
        </w:rPr>
        <w:fldChar w:fldCharType="begin"/>
      </w:r>
      <w:r w:rsidR="005C7242" w:rsidRPr="007B417E">
        <w:rPr>
          <w:rFonts w:ascii="Times New Roman" w:hAnsi="Times New Roman"/>
          <w:sz w:val="24"/>
          <w:szCs w:val="24"/>
          <w:lang w:val="ru-RU"/>
        </w:rPr>
        <w:instrText xml:space="preserve"> REF _Ref374935553 \r \h </w:instrText>
      </w:r>
      <w:r w:rsidR="00B16679" w:rsidRPr="007B417E">
        <w:rPr>
          <w:rFonts w:ascii="Times New Roman" w:hAnsi="Times New Roman"/>
          <w:sz w:val="24"/>
          <w:szCs w:val="24"/>
          <w:lang w:val="ru-RU"/>
        </w:rPr>
        <w:instrText xml:space="preserve"> \* MERGEFORMAT </w:instrText>
      </w:r>
      <w:r w:rsidR="005C7242" w:rsidRPr="007B417E">
        <w:rPr>
          <w:rFonts w:ascii="Times New Roman" w:hAnsi="Times New Roman"/>
          <w:sz w:val="24"/>
          <w:szCs w:val="24"/>
          <w:lang w:val="ru-RU"/>
        </w:rPr>
      </w:r>
      <w:r w:rsidR="005C7242"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5.8</w:t>
      </w:r>
      <w:r w:rsidR="005C7242" w:rsidRPr="007B417E">
        <w:rPr>
          <w:rFonts w:ascii="Times New Roman" w:hAnsi="Times New Roman"/>
          <w:sz w:val="24"/>
          <w:szCs w:val="24"/>
          <w:lang w:val="ru-RU"/>
        </w:rPr>
        <w:fldChar w:fldCharType="end"/>
      </w:r>
      <w:r w:rsidR="0009145F" w:rsidRPr="007B417E">
        <w:rPr>
          <w:rFonts w:ascii="Times New Roman" w:hAnsi="Times New Roman"/>
          <w:sz w:val="24"/>
          <w:szCs w:val="24"/>
          <w:lang w:val="ru-RU"/>
        </w:rPr>
        <w:t xml:space="preserve"> настоящих Правил.</w:t>
      </w:r>
      <w:r w:rsidRPr="007B417E">
        <w:rPr>
          <w:rFonts w:ascii="Times New Roman" w:hAnsi="Times New Roman"/>
          <w:sz w:val="24"/>
          <w:szCs w:val="24"/>
          <w:lang w:val="ru-RU"/>
        </w:rPr>
        <w:t xml:space="preserve"> </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bookmarkStart w:id="1209" w:name="_Ref336341545"/>
      <w:bookmarkStart w:id="1210" w:name="_Ref374935387"/>
      <w:r w:rsidRPr="007B417E">
        <w:rPr>
          <w:rFonts w:ascii="Times New Roman" w:hAnsi="Times New Roman"/>
          <w:sz w:val="24"/>
          <w:szCs w:val="24"/>
          <w:lang w:val="ru-RU"/>
        </w:rPr>
        <w:t xml:space="preserve">На основании документов, указанных в </w:t>
      </w:r>
      <w:r w:rsidR="00D86143" w:rsidRPr="007B417E">
        <w:rPr>
          <w:rFonts w:ascii="Times New Roman" w:hAnsi="Times New Roman"/>
          <w:sz w:val="24"/>
          <w:szCs w:val="24"/>
          <w:lang w:val="ru-RU"/>
        </w:rPr>
        <w:t xml:space="preserve">разделе </w:t>
      </w:r>
      <w:r w:rsidR="00D86143" w:rsidRPr="007B417E">
        <w:rPr>
          <w:rFonts w:ascii="Times New Roman" w:hAnsi="Times New Roman"/>
          <w:sz w:val="24"/>
          <w:szCs w:val="24"/>
          <w:lang w:val="ru-RU"/>
        </w:rPr>
        <w:fldChar w:fldCharType="begin"/>
      </w:r>
      <w:r w:rsidR="00D86143" w:rsidRPr="007B417E">
        <w:rPr>
          <w:rFonts w:ascii="Times New Roman" w:hAnsi="Times New Roman"/>
          <w:sz w:val="24"/>
          <w:szCs w:val="24"/>
          <w:lang w:val="ru-RU"/>
        </w:rPr>
        <w:instrText xml:space="preserve"> REF _Ref374936180 \r \h </w:instrText>
      </w:r>
      <w:r w:rsidR="00B16679" w:rsidRPr="007B417E">
        <w:rPr>
          <w:rFonts w:ascii="Times New Roman" w:hAnsi="Times New Roman"/>
          <w:sz w:val="24"/>
          <w:szCs w:val="24"/>
          <w:lang w:val="ru-RU"/>
        </w:rPr>
        <w:instrText xml:space="preserve"> \* MERGEFORMAT </w:instrText>
      </w:r>
      <w:r w:rsidR="00D86143" w:rsidRPr="007B417E">
        <w:rPr>
          <w:rFonts w:ascii="Times New Roman" w:hAnsi="Times New Roman"/>
          <w:sz w:val="24"/>
          <w:szCs w:val="24"/>
          <w:lang w:val="ru-RU"/>
        </w:rPr>
      </w:r>
      <w:r w:rsidR="00D86143"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5.8</w:t>
      </w:r>
      <w:r w:rsidR="00D86143" w:rsidRPr="007B417E">
        <w:rPr>
          <w:rFonts w:ascii="Times New Roman" w:hAnsi="Times New Roman"/>
          <w:sz w:val="24"/>
          <w:szCs w:val="24"/>
          <w:lang w:val="ru-RU"/>
        </w:rPr>
        <w:fldChar w:fldCharType="end"/>
      </w:r>
      <w:r w:rsidR="00D84D89" w:rsidRPr="007B417E">
        <w:rPr>
          <w:rFonts w:ascii="Times New Roman" w:hAnsi="Times New Roman"/>
          <w:sz w:val="24"/>
          <w:szCs w:val="24"/>
          <w:lang w:val="ru-RU"/>
        </w:rPr>
        <w:t xml:space="preserve"> настоящих Правил</w:t>
      </w:r>
      <w:r w:rsidRPr="007B417E">
        <w:rPr>
          <w:rFonts w:ascii="Times New Roman" w:hAnsi="Times New Roman"/>
          <w:sz w:val="24"/>
          <w:szCs w:val="24"/>
          <w:lang w:val="ru-RU"/>
        </w:rPr>
        <w:t xml:space="preserve">, при отсутствии предусмотренных законодательством Российской Федерации оснований для отказа в погашении инвестиционных паев, Регистратор осуществляет внесение в </w:t>
      </w:r>
      <w:r w:rsidR="00A06CDC" w:rsidRPr="007B417E">
        <w:rPr>
          <w:rFonts w:ascii="Times New Roman" w:hAnsi="Times New Roman"/>
          <w:sz w:val="24"/>
          <w:szCs w:val="24"/>
          <w:lang w:val="ru-RU"/>
        </w:rPr>
        <w:t>Регистрационный журнал</w:t>
      </w:r>
      <w:r w:rsidRPr="007B417E">
        <w:rPr>
          <w:rFonts w:ascii="Times New Roman" w:hAnsi="Times New Roman"/>
          <w:sz w:val="24"/>
          <w:szCs w:val="24"/>
          <w:lang w:val="ru-RU"/>
        </w:rPr>
        <w:t>:</w:t>
      </w:r>
      <w:bookmarkEnd w:id="1209"/>
      <w:bookmarkEnd w:id="1210"/>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технической записи о списании инвестиционных паев с лицевого счета номинального держателя центрального депозитария. При этом, в случае погашения инвестиционных паев при прекращении паевого фонда, Регистратор</w:t>
      </w:r>
      <w:r w:rsidR="0075723F" w:rsidRPr="007B417E">
        <w:rPr>
          <w:rFonts w:ascii="Times New Roman" w:hAnsi="Times New Roman"/>
          <w:sz w:val="24"/>
          <w:szCs w:val="24"/>
          <w:lang w:val="ru-RU"/>
        </w:rPr>
        <w:t xml:space="preserve"> списывает</w:t>
      </w:r>
      <w:r w:rsidRPr="007B417E">
        <w:rPr>
          <w:rFonts w:ascii="Times New Roman" w:hAnsi="Times New Roman"/>
          <w:sz w:val="24"/>
          <w:szCs w:val="24"/>
          <w:lang w:val="ru-RU"/>
        </w:rPr>
        <w:t xml:space="preserve"> </w:t>
      </w:r>
      <w:r w:rsidR="0009145F" w:rsidRPr="007B417E">
        <w:rPr>
          <w:rFonts w:ascii="Times New Roman" w:hAnsi="Times New Roman"/>
          <w:sz w:val="24"/>
          <w:szCs w:val="24"/>
          <w:lang w:val="ru-RU"/>
        </w:rPr>
        <w:t xml:space="preserve">инвестиционные паи </w:t>
      </w:r>
      <w:r w:rsidRPr="007B417E">
        <w:rPr>
          <w:rFonts w:ascii="Times New Roman" w:hAnsi="Times New Roman"/>
          <w:sz w:val="24"/>
          <w:szCs w:val="24"/>
          <w:lang w:val="ru-RU"/>
        </w:rPr>
        <w:t>по каждому лицу, указанному в Списке владельцев</w:t>
      </w:r>
      <w:r w:rsidR="0009145F" w:rsidRPr="007B417E">
        <w:rPr>
          <w:rFonts w:ascii="Times New Roman" w:hAnsi="Times New Roman"/>
          <w:sz w:val="24"/>
          <w:szCs w:val="24"/>
          <w:lang w:val="ru-RU"/>
        </w:rPr>
        <w:t>, предоставленном Центральным депозитарием в соответствии с разделом</w:t>
      </w:r>
      <w:r w:rsidR="005C7242" w:rsidRPr="007B417E">
        <w:rPr>
          <w:rFonts w:ascii="Times New Roman" w:hAnsi="Times New Roman"/>
          <w:sz w:val="24"/>
          <w:szCs w:val="24"/>
          <w:lang w:val="ru-RU"/>
        </w:rPr>
        <w:t xml:space="preserve"> </w:t>
      </w:r>
      <w:r w:rsidR="005C7242" w:rsidRPr="007B417E">
        <w:rPr>
          <w:rFonts w:ascii="Times New Roman" w:hAnsi="Times New Roman"/>
          <w:sz w:val="24"/>
          <w:szCs w:val="24"/>
          <w:lang w:val="ru-RU"/>
        </w:rPr>
        <w:fldChar w:fldCharType="begin"/>
      </w:r>
      <w:r w:rsidR="005C7242" w:rsidRPr="007B417E">
        <w:rPr>
          <w:rFonts w:ascii="Times New Roman" w:hAnsi="Times New Roman"/>
          <w:sz w:val="24"/>
          <w:szCs w:val="24"/>
          <w:lang w:val="ru-RU"/>
        </w:rPr>
        <w:instrText xml:space="preserve"> REF _Ref374935508 \r \h </w:instrText>
      </w:r>
      <w:r w:rsidR="00B16679" w:rsidRPr="007B417E">
        <w:rPr>
          <w:rFonts w:ascii="Times New Roman" w:hAnsi="Times New Roman"/>
          <w:sz w:val="24"/>
          <w:szCs w:val="24"/>
          <w:lang w:val="ru-RU"/>
        </w:rPr>
        <w:instrText xml:space="preserve"> \* MERGEFORMAT </w:instrText>
      </w:r>
      <w:r w:rsidR="005C7242" w:rsidRPr="007B417E">
        <w:rPr>
          <w:rFonts w:ascii="Times New Roman" w:hAnsi="Times New Roman"/>
          <w:sz w:val="24"/>
          <w:szCs w:val="24"/>
          <w:lang w:val="ru-RU"/>
        </w:rPr>
      </w:r>
      <w:r w:rsidR="005C7242"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7</w:t>
      </w:r>
      <w:r w:rsidR="005C7242" w:rsidRPr="007B417E">
        <w:rPr>
          <w:rFonts w:ascii="Times New Roman" w:hAnsi="Times New Roman"/>
          <w:sz w:val="24"/>
          <w:szCs w:val="24"/>
          <w:lang w:val="ru-RU"/>
        </w:rPr>
        <w:fldChar w:fldCharType="end"/>
      </w:r>
      <w:r w:rsidR="0009145F" w:rsidRPr="007B417E">
        <w:rPr>
          <w:rFonts w:ascii="Times New Roman" w:hAnsi="Times New Roman"/>
          <w:sz w:val="24"/>
          <w:szCs w:val="24"/>
          <w:lang w:val="ru-RU"/>
        </w:rPr>
        <w:t xml:space="preserve"> настоящих Правил</w:t>
      </w:r>
      <w:r w:rsidRPr="007B417E">
        <w:rPr>
          <w:rFonts w:ascii="Times New Roman" w:hAnsi="Times New Roman"/>
          <w:sz w:val="24"/>
          <w:szCs w:val="24"/>
          <w:lang w:val="ru-RU"/>
        </w:rPr>
        <w:t xml:space="preserve">. </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технической записи о зачислении инвестиционных паев на счет «выдаваемые инвестиционные паи»</w:t>
      </w:r>
      <w:r w:rsidR="0075723F" w:rsidRPr="007B417E">
        <w:rPr>
          <w:rFonts w:ascii="Times New Roman" w:hAnsi="Times New Roman"/>
          <w:sz w:val="24"/>
          <w:szCs w:val="24"/>
          <w:lang w:val="ru-RU"/>
        </w:rPr>
        <w:t xml:space="preserve"> на раздел «блокировано к сверке с ЦД»</w:t>
      </w:r>
      <w:r w:rsidRPr="007B417E">
        <w:rPr>
          <w:rFonts w:ascii="Times New Roman" w:hAnsi="Times New Roman"/>
          <w:sz w:val="24"/>
          <w:szCs w:val="24"/>
          <w:lang w:val="ru-RU"/>
        </w:rPr>
        <w:t>, в случае погашения инвестиционных паев закрытого инвестиционного фонда, за исключением случая погашения инвестиционных паев при прекращении паевого инвестиционного фонда;</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 xml:space="preserve">технической записи присваивается статус «Ожидает сверки», о чем делается отметка в </w:t>
      </w:r>
      <w:r w:rsidR="00A06CDC" w:rsidRPr="007B417E">
        <w:rPr>
          <w:rFonts w:ascii="Tahoma" w:hAnsi="Tahoma" w:cs="Tahoma"/>
          <w:lang w:eastAsia="ru-RU"/>
        </w:rPr>
        <w:t>Регистрационн</w:t>
      </w:r>
      <w:r w:rsidR="00A06CDC" w:rsidRPr="007B417E">
        <w:rPr>
          <w:rFonts w:ascii="Tahoma" w:hAnsi="Tahoma" w:cs="Tahoma"/>
          <w:lang w:val="ru-RU" w:eastAsia="ru-RU"/>
        </w:rPr>
        <w:t>ом</w:t>
      </w:r>
      <w:r w:rsidR="00A06CDC" w:rsidRPr="007B417E">
        <w:rPr>
          <w:rFonts w:ascii="Tahoma" w:hAnsi="Tahoma" w:cs="Tahoma"/>
          <w:lang w:eastAsia="ru-RU"/>
        </w:rPr>
        <w:t xml:space="preserve"> журнал</w:t>
      </w:r>
      <w:r w:rsidR="00A06CDC" w:rsidRPr="007B417E">
        <w:rPr>
          <w:rFonts w:ascii="Tahoma" w:hAnsi="Tahoma" w:cs="Tahoma"/>
          <w:lang w:val="ru-RU" w:eastAsia="ru-RU"/>
        </w:rPr>
        <w:t>е</w:t>
      </w:r>
      <w:r w:rsidR="00300DCD" w:rsidRPr="007B417E">
        <w:rPr>
          <w:rFonts w:ascii="Times New Roman" w:hAnsi="Times New Roman"/>
          <w:sz w:val="24"/>
          <w:szCs w:val="24"/>
          <w:lang w:val="ru-RU"/>
        </w:rPr>
        <w:t>:</w:t>
      </w:r>
      <w:r w:rsidRPr="007B417E">
        <w:rPr>
          <w:rFonts w:ascii="Times New Roman" w:hAnsi="Times New Roman"/>
          <w:sz w:val="24"/>
          <w:szCs w:val="24"/>
          <w:lang w:val="ru-RU"/>
        </w:rPr>
        <w:t>.</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bookmarkStart w:id="1211" w:name="_Ref336963013"/>
      <w:r w:rsidRPr="007B417E">
        <w:rPr>
          <w:rFonts w:ascii="Times New Roman" w:hAnsi="Times New Roman"/>
          <w:sz w:val="24"/>
          <w:szCs w:val="24"/>
          <w:lang w:val="ru-RU"/>
        </w:rPr>
        <w:t>После внесения технических записей Регистратор направляет Центральному депозитарию Запрос сверки при выдаче/погашении паев, содержащий следующие данные:</w:t>
      </w:r>
      <w:bookmarkEnd w:id="1211"/>
    </w:p>
    <w:p w:rsidR="006A5BB5" w:rsidRPr="007B417E" w:rsidRDefault="006A5BB5" w:rsidP="00D547CB">
      <w:pPr>
        <w:pStyle w:val="071213"/>
        <w:numPr>
          <w:ilvl w:val="2"/>
          <w:numId w:val="15"/>
        </w:numPr>
        <w:ind w:firstLine="108"/>
        <w:rPr>
          <w:rFonts w:ascii="Times New Roman" w:hAnsi="Times New Roman"/>
          <w:sz w:val="24"/>
          <w:szCs w:val="24"/>
          <w:lang w:val="ru-RU"/>
        </w:rPr>
      </w:pPr>
      <w:r w:rsidRPr="007B417E">
        <w:rPr>
          <w:rFonts w:ascii="Times New Roman" w:hAnsi="Times New Roman"/>
          <w:sz w:val="24"/>
          <w:szCs w:val="24"/>
          <w:lang w:val="ru-RU"/>
        </w:rPr>
        <w:t xml:space="preserve">номер и дата Запроса сверки; </w:t>
      </w:r>
    </w:p>
    <w:p w:rsidR="006A5BB5" w:rsidRPr="007B417E" w:rsidRDefault="006A5BB5" w:rsidP="00D547CB">
      <w:pPr>
        <w:pStyle w:val="071213"/>
        <w:numPr>
          <w:ilvl w:val="2"/>
          <w:numId w:val="15"/>
        </w:numPr>
        <w:ind w:firstLine="108"/>
        <w:rPr>
          <w:rFonts w:ascii="Times New Roman" w:hAnsi="Times New Roman"/>
          <w:sz w:val="24"/>
          <w:szCs w:val="24"/>
          <w:lang w:val="ru-RU"/>
        </w:rPr>
      </w:pPr>
      <w:r w:rsidRPr="007B417E">
        <w:rPr>
          <w:rFonts w:ascii="Times New Roman" w:hAnsi="Times New Roman"/>
          <w:sz w:val="24"/>
          <w:szCs w:val="24"/>
          <w:lang w:val="ru-RU"/>
        </w:rPr>
        <w:t xml:space="preserve">порядковый номер и дата внесения технической записи в </w:t>
      </w:r>
      <w:r w:rsidR="00A06CDC" w:rsidRPr="007B417E">
        <w:rPr>
          <w:rFonts w:ascii="Times New Roman" w:hAnsi="Times New Roman"/>
          <w:sz w:val="24"/>
          <w:szCs w:val="24"/>
          <w:lang w:val="ru-RU"/>
        </w:rPr>
        <w:t>Регистрационный журнал</w:t>
      </w:r>
      <w:r w:rsidRPr="007B417E">
        <w:rPr>
          <w:rFonts w:ascii="Times New Roman" w:hAnsi="Times New Roman"/>
          <w:sz w:val="24"/>
          <w:szCs w:val="24"/>
          <w:lang w:val="ru-RU"/>
        </w:rPr>
        <w:t xml:space="preserve"> Регистратора;</w:t>
      </w:r>
    </w:p>
    <w:p w:rsidR="006A5BB5" w:rsidRPr="007B417E" w:rsidRDefault="006A5BB5" w:rsidP="00D547CB">
      <w:pPr>
        <w:pStyle w:val="071213"/>
        <w:numPr>
          <w:ilvl w:val="2"/>
          <w:numId w:val="15"/>
        </w:numPr>
        <w:ind w:firstLine="108"/>
        <w:rPr>
          <w:rFonts w:ascii="Times New Roman" w:hAnsi="Times New Roman"/>
          <w:sz w:val="24"/>
          <w:szCs w:val="24"/>
          <w:lang w:val="ru-RU"/>
        </w:rPr>
      </w:pPr>
      <w:r w:rsidRPr="007B417E">
        <w:rPr>
          <w:rFonts w:ascii="Times New Roman" w:hAnsi="Times New Roman"/>
          <w:sz w:val="24"/>
          <w:szCs w:val="24"/>
          <w:lang w:val="ru-RU"/>
        </w:rPr>
        <w:t>входящий номер и дата получения распоряжения (заявки на погашение инвестиционных паев).</w:t>
      </w:r>
    </w:p>
    <w:p w:rsidR="006A5BB5" w:rsidRPr="007B417E" w:rsidRDefault="006A5BB5" w:rsidP="00D547CB">
      <w:pPr>
        <w:pStyle w:val="071213"/>
        <w:numPr>
          <w:ilvl w:val="2"/>
          <w:numId w:val="15"/>
        </w:numPr>
        <w:ind w:firstLine="108"/>
        <w:rPr>
          <w:rFonts w:ascii="Times New Roman" w:hAnsi="Times New Roman"/>
          <w:sz w:val="24"/>
          <w:szCs w:val="24"/>
          <w:lang w:val="ru-RU"/>
        </w:rPr>
      </w:pPr>
      <w:r w:rsidRPr="007B417E">
        <w:rPr>
          <w:rFonts w:ascii="Times New Roman" w:hAnsi="Times New Roman"/>
          <w:sz w:val="24"/>
          <w:szCs w:val="24"/>
          <w:lang w:val="ru-RU"/>
        </w:rPr>
        <w:t>в отношении лицевого счета номинального держателя центрального депозитария:</w:t>
      </w:r>
    </w:p>
    <w:p w:rsidR="006A5BB5" w:rsidRPr="007B417E" w:rsidRDefault="006A5BB5" w:rsidP="00D547CB">
      <w:pPr>
        <w:pStyle w:val="071213"/>
        <w:numPr>
          <w:ilvl w:val="3"/>
          <w:numId w:val="13"/>
        </w:numPr>
        <w:tabs>
          <w:tab w:val="clear" w:pos="5679"/>
          <w:tab w:val="num" w:pos="2977"/>
        </w:tabs>
        <w:ind w:left="2977" w:hanging="425"/>
        <w:rPr>
          <w:rFonts w:ascii="Times New Roman" w:hAnsi="Times New Roman"/>
          <w:sz w:val="24"/>
          <w:szCs w:val="24"/>
          <w:lang w:val="ru-RU"/>
        </w:rPr>
      </w:pPr>
      <w:r w:rsidRPr="007B417E">
        <w:rPr>
          <w:rFonts w:ascii="Times New Roman" w:hAnsi="Times New Roman"/>
          <w:sz w:val="24"/>
          <w:szCs w:val="24"/>
          <w:lang w:val="ru-RU"/>
        </w:rPr>
        <w:t xml:space="preserve">номер лицевого счета; </w:t>
      </w:r>
    </w:p>
    <w:p w:rsidR="006A5BB5" w:rsidRPr="007B417E" w:rsidRDefault="006A5BB5" w:rsidP="00D547CB">
      <w:pPr>
        <w:pStyle w:val="071213"/>
        <w:numPr>
          <w:ilvl w:val="3"/>
          <w:numId w:val="13"/>
        </w:numPr>
        <w:tabs>
          <w:tab w:val="clear" w:pos="5679"/>
          <w:tab w:val="num" w:pos="2977"/>
        </w:tabs>
        <w:ind w:left="2977" w:hanging="425"/>
        <w:rPr>
          <w:rFonts w:ascii="Times New Roman" w:hAnsi="Times New Roman"/>
          <w:sz w:val="24"/>
          <w:szCs w:val="24"/>
          <w:lang w:val="ru-RU"/>
        </w:rPr>
      </w:pPr>
      <w:r w:rsidRPr="007B417E">
        <w:rPr>
          <w:rFonts w:ascii="Times New Roman" w:hAnsi="Times New Roman"/>
          <w:sz w:val="24"/>
          <w:szCs w:val="24"/>
          <w:lang w:val="ru-RU"/>
        </w:rPr>
        <w:t>статус счета;</w:t>
      </w:r>
    </w:p>
    <w:p w:rsidR="006A5BB5" w:rsidRPr="007B417E" w:rsidRDefault="006A5BB5" w:rsidP="00D547CB">
      <w:pPr>
        <w:pStyle w:val="071213"/>
        <w:numPr>
          <w:ilvl w:val="3"/>
          <w:numId w:val="13"/>
        </w:numPr>
        <w:tabs>
          <w:tab w:val="clear" w:pos="5679"/>
          <w:tab w:val="num" w:pos="2977"/>
        </w:tabs>
        <w:ind w:left="2977" w:hanging="425"/>
        <w:rPr>
          <w:rFonts w:ascii="Times New Roman" w:hAnsi="Times New Roman"/>
          <w:sz w:val="24"/>
          <w:szCs w:val="24"/>
          <w:lang w:val="ru-RU"/>
        </w:rPr>
      </w:pPr>
      <w:r w:rsidRPr="007B417E">
        <w:rPr>
          <w:rFonts w:ascii="Times New Roman" w:hAnsi="Times New Roman"/>
          <w:sz w:val="24"/>
          <w:szCs w:val="24"/>
          <w:lang w:val="ru-RU"/>
        </w:rPr>
        <w:t>основной государственный регистрационный номер и дата его присвоения.</w:t>
      </w:r>
    </w:p>
    <w:p w:rsidR="006A5BB5" w:rsidRPr="007B417E" w:rsidRDefault="006A5BB5" w:rsidP="00D547CB">
      <w:pPr>
        <w:pStyle w:val="071213"/>
        <w:numPr>
          <w:ilvl w:val="2"/>
          <w:numId w:val="15"/>
        </w:numPr>
        <w:ind w:firstLine="108"/>
        <w:rPr>
          <w:rFonts w:ascii="Times New Roman" w:hAnsi="Times New Roman"/>
          <w:sz w:val="24"/>
          <w:szCs w:val="24"/>
          <w:lang w:val="ru-RU"/>
        </w:rPr>
      </w:pPr>
      <w:r w:rsidRPr="007B417E">
        <w:rPr>
          <w:rFonts w:ascii="Times New Roman" w:hAnsi="Times New Roman"/>
          <w:sz w:val="24"/>
          <w:szCs w:val="24"/>
          <w:lang w:val="ru-RU"/>
        </w:rPr>
        <w:t>в отношении погашаемых инвестиционных паев:</w:t>
      </w:r>
    </w:p>
    <w:p w:rsidR="006A5BB5" w:rsidRPr="007B417E" w:rsidRDefault="006A5BB5" w:rsidP="00D547CB">
      <w:pPr>
        <w:pStyle w:val="071213"/>
        <w:numPr>
          <w:ilvl w:val="3"/>
          <w:numId w:val="13"/>
        </w:numPr>
        <w:tabs>
          <w:tab w:val="clear" w:pos="5679"/>
          <w:tab w:val="num" w:pos="2977"/>
        </w:tabs>
        <w:ind w:left="2977" w:hanging="425"/>
        <w:rPr>
          <w:rFonts w:ascii="Times New Roman" w:hAnsi="Times New Roman"/>
          <w:sz w:val="24"/>
          <w:szCs w:val="24"/>
          <w:lang w:val="ru-RU"/>
        </w:rPr>
      </w:pPr>
      <w:r w:rsidRPr="007B417E">
        <w:rPr>
          <w:rFonts w:ascii="Times New Roman" w:hAnsi="Times New Roman"/>
          <w:sz w:val="24"/>
          <w:szCs w:val="24"/>
          <w:lang w:val="ru-RU"/>
        </w:rPr>
        <w:t>вид ценной бумаги;</w:t>
      </w:r>
    </w:p>
    <w:p w:rsidR="006A5BB5" w:rsidRPr="007B417E" w:rsidRDefault="006A5BB5" w:rsidP="00D547CB">
      <w:pPr>
        <w:pStyle w:val="071213"/>
        <w:numPr>
          <w:ilvl w:val="3"/>
          <w:numId w:val="13"/>
        </w:numPr>
        <w:tabs>
          <w:tab w:val="clear" w:pos="5679"/>
          <w:tab w:val="num" w:pos="2977"/>
        </w:tabs>
        <w:ind w:left="2977" w:hanging="425"/>
        <w:rPr>
          <w:rFonts w:ascii="Times New Roman" w:hAnsi="Times New Roman"/>
          <w:sz w:val="24"/>
          <w:szCs w:val="24"/>
          <w:lang w:val="ru-RU"/>
        </w:rPr>
      </w:pPr>
      <w:r w:rsidRPr="007B417E">
        <w:rPr>
          <w:rFonts w:ascii="Times New Roman" w:hAnsi="Times New Roman"/>
          <w:sz w:val="24"/>
          <w:szCs w:val="24"/>
          <w:lang w:val="ru-RU"/>
        </w:rPr>
        <w:t>номер правил доверительного управления паевого инвестиционного фонда;</w:t>
      </w:r>
    </w:p>
    <w:p w:rsidR="006A5BB5" w:rsidRPr="007B417E" w:rsidRDefault="006A5BB5" w:rsidP="00D547CB">
      <w:pPr>
        <w:pStyle w:val="071213"/>
        <w:numPr>
          <w:ilvl w:val="3"/>
          <w:numId w:val="13"/>
        </w:numPr>
        <w:tabs>
          <w:tab w:val="clear" w:pos="5679"/>
          <w:tab w:val="num" w:pos="2977"/>
        </w:tabs>
        <w:ind w:left="2977" w:hanging="425"/>
        <w:rPr>
          <w:rFonts w:ascii="Times New Roman" w:hAnsi="Times New Roman"/>
          <w:sz w:val="24"/>
          <w:szCs w:val="24"/>
          <w:lang w:val="ru-RU"/>
        </w:rPr>
      </w:pPr>
      <w:r w:rsidRPr="007B417E">
        <w:rPr>
          <w:rFonts w:ascii="Times New Roman" w:hAnsi="Times New Roman"/>
          <w:sz w:val="24"/>
          <w:szCs w:val="24"/>
          <w:lang w:val="ru-RU"/>
        </w:rPr>
        <w:lastRenderedPageBreak/>
        <w:t>код ценной бумаги, присвоенный в системе депозитарного учета Центрального депозитария;</w:t>
      </w:r>
    </w:p>
    <w:p w:rsidR="006A5BB5" w:rsidRPr="007B417E" w:rsidRDefault="006A5BB5" w:rsidP="00D547CB">
      <w:pPr>
        <w:pStyle w:val="071213"/>
        <w:numPr>
          <w:ilvl w:val="3"/>
          <w:numId w:val="13"/>
        </w:numPr>
        <w:tabs>
          <w:tab w:val="clear" w:pos="5679"/>
          <w:tab w:val="num" w:pos="2977"/>
        </w:tabs>
        <w:ind w:left="2977" w:hanging="425"/>
        <w:rPr>
          <w:rFonts w:ascii="Times New Roman" w:hAnsi="Times New Roman"/>
          <w:sz w:val="24"/>
          <w:szCs w:val="24"/>
          <w:lang w:val="ru-RU"/>
        </w:rPr>
      </w:pPr>
      <w:r w:rsidRPr="007B417E">
        <w:rPr>
          <w:rFonts w:ascii="Times New Roman" w:hAnsi="Times New Roman"/>
          <w:sz w:val="24"/>
          <w:szCs w:val="24"/>
          <w:lang w:val="ru-RU"/>
        </w:rPr>
        <w:t xml:space="preserve">количество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w:t>
      </w:r>
    </w:p>
    <w:p w:rsidR="006A5BB5" w:rsidRPr="007B417E" w:rsidRDefault="006A5BB5" w:rsidP="00D547CB">
      <w:pPr>
        <w:pStyle w:val="071213"/>
        <w:numPr>
          <w:ilvl w:val="2"/>
          <w:numId w:val="15"/>
        </w:numPr>
        <w:ind w:firstLine="108"/>
        <w:rPr>
          <w:rFonts w:ascii="Times New Roman" w:hAnsi="Times New Roman"/>
          <w:sz w:val="24"/>
          <w:szCs w:val="24"/>
          <w:lang w:val="ru-RU"/>
        </w:rPr>
      </w:pPr>
      <w:proofErr w:type="spellStart"/>
      <w:r w:rsidRPr="007B417E">
        <w:rPr>
          <w:rFonts w:ascii="Times New Roman" w:hAnsi="Times New Roman"/>
          <w:sz w:val="24"/>
          <w:szCs w:val="24"/>
          <w:lang w:val="ru-RU"/>
        </w:rPr>
        <w:t>Референс</w:t>
      </w:r>
      <w:proofErr w:type="spellEnd"/>
      <w:r w:rsidRPr="007B417E">
        <w:rPr>
          <w:rFonts w:ascii="Times New Roman" w:hAnsi="Times New Roman"/>
          <w:sz w:val="24"/>
          <w:szCs w:val="24"/>
          <w:lang w:val="ru-RU"/>
        </w:rPr>
        <w:t xml:space="preserve"> – реквизиты (номер и дата) заявки на погашение инвестиционных паев (за исключением</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случаев погашения при прекращении паевого инвестиционного фонда).</w:t>
      </w:r>
    </w:p>
    <w:p w:rsidR="006A5BB5" w:rsidRPr="007B417E" w:rsidRDefault="006A5BB5" w:rsidP="00D547CB">
      <w:pPr>
        <w:pStyle w:val="071213"/>
        <w:numPr>
          <w:ilvl w:val="2"/>
          <w:numId w:val="15"/>
        </w:numPr>
        <w:ind w:firstLine="108"/>
        <w:rPr>
          <w:rFonts w:ascii="Times New Roman" w:hAnsi="Times New Roman"/>
          <w:sz w:val="24"/>
          <w:szCs w:val="24"/>
          <w:lang w:val="ru-RU"/>
        </w:rPr>
      </w:pPr>
      <w:r w:rsidRPr="007B417E">
        <w:rPr>
          <w:rFonts w:ascii="Times New Roman" w:hAnsi="Times New Roman"/>
          <w:sz w:val="24"/>
          <w:szCs w:val="24"/>
          <w:lang w:val="ru-RU"/>
        </w:rPr>
        <w:t>Входящий остаток и Исходящий остаток.</w:t>
      </w:r>
    </w:p>
    <w:p w:rsidR="006A5BB5" w:rsidRPr="007B417E" w:rsidRDefault="006A5BB5" w:rsidP="00D547CB">
      <w:pPr>
        <w:pStyle w:val="071213"/>
        <w:numPr>
          <w:ilvl w:val="2"/>
          <w:numId w:val="15"/>
        </w:numPr>
        <w:ind w:firstLine="108"/>
        <w:rPr>
          <w:rFonts w:ascii="Times New Roman" w:hAnsi="Times New Roman"/>
          <w:sz w:val="24"/>
          <w:szCs w:val="24"/>
          <w:lang w:val="ru-RU"/>
        </w:rPr>
      </w:pPr>
      <w:r w:rsidRPr="007B417E">
        <w:rPr>
          <w:rFonts w:ascii="Times New Roman" w:hAnsi="Times New Roman"/>
          <w:sz w:val="24"/>
          <w:szCs w:val="24"/>
          <w:lang w:val="ru-RU"/>
        </w:rPr>
        <w:t>Код основания операции;</w:t>
      </w:r>
    </w:p>
    <w:p w:rsidR="006A5BB5" w:rsidRPr="007B417E" w:rsidRDefault="006A5BB5" w:rsidP="00D547CB">
      <w:pPr>
        <w:pStyle w:val="071213"/>
        <w:numPr>
          <w:ilvl w:val="2"/>
          <w:numId w:val="15"/>
        </w:numPr>
        <w:ind w:firstLine="108"/>
        <w:rPr>
          <w:rFonts w:ascii="Times New Roman" w:hAnsi="Times New Roman"/>
          <w:sz w:val="24"/>
          <w:szCs w:val="24"/>
          <w:lang w:val="ru-RU"/>
        </w:rPr>
      </w:pPr>
      <w:r w:rsidRPr="007B417E">
        <w:rPr>
          <w:rFonts w:ascii="Times New Roman" w:hAnsi="Times New Roman"/>
          <w:sz w:val="24"/>
          <w:szCs w:val="24"/>
          <w:lang w:val="ru-RU"/>
        </w:rPr>
        <w:t>При погашении инвестиционных паев при прекращении паевого инвестиционного фонда - Идентификационный номер владельца.</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Центральный депозитарий на основании полученного от Регистратора Запроса сверки </w:t>
      </w:r>
      <w:r w:rsidR="00F27014" w:rsidRPr="007B417E">
        <w:rPr>
          <w:rFonts w:ascii="Times New Roman" w:hAnsi="Times New Roman"/>
          <w:sz w:val="24"/>
          <w:szCs w:val="24"/>
          <w:lang w:val="ru-RU"/>
        </w:rPr>
        <w:t xml:space="preserve">обязан </w:t>
      </w:r>
      <w:r w:rsidRPr="007B417E">
        <w:rPr>
          <w:rFonts w:ascii="Times New Roman" w:hAnsi="Times New Roman"/>
          <w:sz w:val="24"/>
          <w:szCs w:val="24"/>
          <w:lang w:val="ru-RU"/>
        </w:rPr>
        <w:t>осуществ</w:t>
      </w:r>
      <w:r w:rsidR="00F27014" w:rsidRPr="007B417E">
        <w:rPr>
          <w:rFonts w:ascii="Times New Roman" w:hAnsi="Times New Roman"/>
          <w:sz w:val="24"/>
          <w:szCs w:val="24"/>
          <w:lang w:val="ru-RU"/>
        </w:rPr>
        <w:t>ить</w:t>
      </w:r>
      <w:r w:rsidRPr="007B417E">
        <w:rPr>
          <w:rFonts w:ascii="Times New Roman" w:hAnsi="Times New Roman"/>
          <w:sz w:val="24"/>
          <w:szCs w:val="24"/>
          <w:lang w:val="ru-RU"/>
        </w:rPr>
        <w:t xml:space="preserve"> сверку соответствия записи заявке на погашение инвестиционных паев, поданной Центральным депозитарием, и сверку количества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xml:space="preserve">, учитываемых на его счете после завершения операции. </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По результатам проведенной сверки Центральный депозитарий направляет Регистратору Подтверждение сверки либо Отказ в сверке. Подтверждение сверки и Отказ в сверке должны содержать сведения, указанные в подпунктах 1-2 пункта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_Ref327868759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5.10.1.12</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w:t>
      </w:r>
      <w:r w:rsidR="00F27014" w:rsidRPr="007B417E">
        <w:rPr>
          <w:rFonts w:ascii="Times New Roman" w:hAnsi="Times New Roman"/>
          <w:sz w:val="24"/>
          <w:szCs w:val="24"/>
          <w:lang w:val="ru-RU"/>
        </w:rPr>
        <w:t>их Правил</w:t>
      </w:r>
      <w:r w:rsidRPr="007B417E">
        <w:rPr>
          <w:rFonts w:ascii="Times New Roman" w:hAnsi="Times New Roman"/>
          <w:sz w:val="24"/>
          <w:szCs w:val="24"/>
          <w:lang w:val="ru-RU"/>
        </w:rPr>
        <w:t>, номер и дату Подтверждения сверки (или Отказа в сверке), присвоенные Центральным депозитарием, а также данные результата проведенной сверки, в том числе дата и время её проведения.</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Отказ в сверке является: </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 xml:space="preserve">согласием Центрального депозитария на внесение в </w:t>
      </w:r>
      <w:r w:rsidR="00A06CDC" w:rsidRPr="007B417E">
        <w:rPr>
          <w:rFonts w:ascii="Tahoma" w:hAnsi="Tahoma" w:cs="Tahoma"/>
          <w:lang w:eastAsia="ru-RU"/>
        </w:rPr>
        <w:t xml:space="preserve">Регистрационный </w:t>
      </w:r>
      <w:r w:rsidR="00A06CDC" w:rsidRPr="007B417E">
        <w:rPr>
          <w:rFonts w:ascii="Times New Roman" w:hAnsi="Times New Roman"/>
          <w:sz w:val="24"/>
          <w:szCs w:val="24"/>
          <w:lang w:val="ru-RU"/>
        </w:rPr>
        <w:t>журнал</w:t>
      </w:r>
      <w:r w:rsidR="00300DCD" w:rsidRPr="007B417E">
        <w:rPr>
          <w:rFonts w:ascii="Times New Roman" w:hAnsi="Times New Roman"/>
          <w:sz w:val="24"/>
          <w:szCs w:val="24"/>
          <w:lang w:val="ru-RU"/>
        </w:rPr>
        <w:t>:</w:t>
      </w:r>
      <w:r w:rsidRPr="007B417E">
        <w:rPr>
          <w:rFonts w:ascii="Times New Roman" w:hAnsi="Times New Roman"/>
          <w:sz w:val="24"/>
          <w:szCs w:val="24"/>
          <w:lang w:val="ru-RU"/>
        </w:rPr>
        <w:t xml:space="preserve"> технической записи об обратном зачислении на лицевой счет номинального держателя центрального депозитария инвестиционных паев, списанных с лицевого счета номинального держателя центрального депозитария согласно п. </w:t>
      </w:r>
      <w:r w:rsidR="005C7242" w:rsidRPr="007B417E">
        <w:rPr>
          <w:rFonts w:ascii="Times New Roman" w:hAnsi="Times New Roman"/>
          <w:sz w:val="24"/>
          <w:szCs w:val="24"/>
          <w:lang w:val="ru-RU"/>
        </w:rPr>
        <w:fldChar w:fldCharType="begin"/>
      </w:r>
      <w:r w:rsidR="005C7242" w:rsidRPr="007B417E">
        <w:rPr>
          <w:rFonts w:ascii="Times New Roman" w:hAnsi="Times New Roman"/>
          <w:sz w:val="24"/>
          <w:szCs w:val="24"/>
          <w:lang w:val="ru-RU"/>
        </w:rPr>
        <w:instrText xml:space="preserve"> REF _Ref374935387 \r \h </w:instrText>
      </w:r>
      <w:r w:rsidR="00B16679" w:rsidRPr="007B417E">
        <w:rPr>
          <w:rFonts w:ascii="Times New Roman" w:hAnsi="Times New Roman"/>
          <w:sz w:val="24"/>
          <w:szCs w:val="24"/>
          <w:lang w:val="ru-RU"/>
        </w:rPr>
        <w:instrText xml:space="preserve"> \* MERGEFORMAT </w:instrText>
      </w:r>
      <w:r w:rsidR="005C7242" w:rsidRPr="007B417E">
        <w:rPr>
          <w:rFonts w:ascii="Times New Roman" w:hAnsi="Times New Roman"/>
          <w:sz w:val="24"/>
          <w:szCs w:val="24"/>
          <w:lang w:val="ru-RU"/>
        </w:rPr>
      </w:r>
      <w:r w:rsidR="005C7242"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5.10.3.2</w:t>
      </w:r>
      <w:r w:rsidR="005C7242" w:rsidRPr="007B417E">
        <w:rPr>
          <w:rFonts w:ascii="Times New Roman" w:hAnsi="Times New Roman"/>
          <w:sz w:val="24"/>
          <w:szCs w:val="24"/>
          <w:lang w:val="ru-RU"/>
        </w:rPr>
        <w:fldChar w:fldCharType="end"/>
      </w:r>
      <w:r w:rsidR="005C7242" w:rsidRPr="007B417E">
        <w:rPr>
          <w:rFonts w:ascii="Times New Roman" w:hAnsi="Times New Roman"/>
          <w:sz w:val="24"/>
          <w:szCs w:val="24"/>
          <w:lang w:val="ru-RU"/>
        </w:rPr>
        <w:t xml:space="preserve"> настоящих Правил</w:t>
      </w:r>
      <w:r w:rsidRPr="007B417E">
        <w:rPr>
          <w:rFonts w:ascii="Times New Roman" w:hAnsi="Times New Roman"/>
          <w:sz w:val="24"/>
          <w:szCs w:val="24"/>
          <w:lang w:val="ru-RU"/>
        </w:rPr>
        <w:t>;</w:t>
      </w:r>
    </w:p>
    <w:p w:rsidR="00F4793F"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основанием для признания правильным данных о Входящем остатке на лицевом счете номинального держателя Центрального депозитария;</w:t>
      </w:r>
    </w:p>
    <w:p w:rsidR="006A5BB5" w:rsidRPr="007B417E" w:rsidRDefault="006A5BB5" w:rsidP="00D547CB">
      <w:pPr>
        <w:pStyle w:val="071213"/>
        <w:numPr>
          <w:ilvl w:val="3"/>
          <w:numId w:val="1"/>
        </w:numPr>
        <w:rPr>
          <w:rFonts w:ascii="Times New Roman" w:hAnsi="Times New Roman"/>
          <w:sz w:val="24"/>
          <w:szCs w:val="24"/>
          <w:lang w:val="ru-RU"/>
        </w:rPr>
      </w:pPr>
      <w:r w:rsidRPr="007B417E">
        <w:rPr>
          <w:rFonts w:ascii="Times New Roman" w:hAnsi="Times New Roman"/>
          <w:sz w:val="24"/>
          <w:szCs w:val="24"/>
          <w:lang w:val="ru-RU"/>
        </w:rPr>
        <w:t xml:space="preserve">В случае получения Отказа в сверке Регистратор вносит в </w:t>
      </w:r>
      <w:r w:rsidR="00A06CDC" w:rsidRPr="007B417E">
        <w:rPr>
          <w:rFonts w:ascii="Times New Roman" w:hAnsi="Times New Roman"/>
          <w:sz w:val="24"/>
          <w:szCs w:val="24"/>
          <w:lang w:val="ru-RU"/>
        </w:rPr>
        <w:t>Регистрационный журнал</w:t>
      </w:r>
      <w:r w:rsidR="00300DCD" w:rsidRPr="007B417E">
        <w:rPr>
          <w:rFonts w:ascii="Times New Roman" w:hAnsi="Times New Roman"/>
          <w:sz w:val="24"/>
          <w:szCs w:val="24"/>
          <w:lang w:val="ru-RU"/>
        </w:rPr>
        <w:t>:</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отметку об изменении статуса</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технической записи с «Ожидает сверки» на «Отказ в сверке» с указанием номера и даты полученного Отказа в сверке, присвоенные Центральным депозитарием;</w:t>
      </w:r>
    </w:p>
    <w:p w:rsidR="006A5BB5" w:rsidRPr="007B417E" w:rsidRDefault="006A5BB5" w:rsidP="00D547CB">
      <w:pPr>
        <w:pStyle w:val="071213"/>
        <w:numPr>
          <w:ilvl w:val="3"/>
          <w:numId w:val="13"/>
        </w:numPr>
        <w:tabs>
          <w:tab w:val="clear" w:pos="5679"/>
          <w:tab w:val="num" w:pos="2268"/>
        </w:tabs>
        <w:ind w:left="2268" w:hanging="425"/>
        <w:rPr>
          <w:rFonts w:ascii="Times New Roman" w:hAnsi="Times New Roman"/>
          <w:sz w:val="24"/>
          <w:szCs w:val="24"/>
          <w:lang w:val="ru-RU"/>
        </w:rPr>
      </w:pPr>
      <w:r w:rsidRPr="007B417E">
        <w:rPr>
          <w:rFonts w:ascii="Times New Roman" w:hAnsi="Times New Roman"/>
          <w:sz w:val="24"/>
          <w:szCs w:val="24"/>
          <w:lang w:val="ru-RU"/>
        </w:rPr>
        <w:t xml:space="preserve">техническую запись о возврате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xml:space="preserve"> на лицевой счет номинального держателя центрального депозитария. </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bookmarkStart w:id="1212" w:name="_Ref336341822"/>
      <w:bookmarkStart w:id="1213" w:name="_Ref374506982"/>
      <w:r w:rsidRPr="007B417E">
        <w:rPr>
          <w:rFonts w:ascii="Times New Roman" w:hAnsi="Times New Roman"/>
          <w:sz w:val="24"/>
          <w:szCs w:val="24"/>
          <w:lang w:val="ru-RU"/>
        </w:rPr>
        <w:t xml:space="preserve">В случае получения Подтверждения сверки Регистратор вносит в </w:t>
      </w:r>
      <w:bookmarkEnd w:id="1212"/>
      <w:r w:rsidR="00A06CDC" w:rsidRPr="007B417E">
        <w:rPr>
          <w:rFonts w:ascii="Tahoma" w:hAnsi="Tahoma" w:cs="Tahoma"/>
          <w:lang w:eastAsia="ru-RU"/>
        </w:rPr>
        <w:t>Регистрационный журнал</w:t>
      </w:r>
      <w:r w:rsidRPr="007B417E">
        <w:rPr>
          <w:rFonts w:ascii="Times New Roman" w:hAnsi="Times New Roman"/>
          <w:sz w:val="24"/>
          <w:szCs w:val="24"/>
          <w:lang w:val="ru-RU"/>
        </w:rPr>
        <w:t xml:space="preserve"> отметку об изменении статуса технической записи с «Ожидает сверки» на «Сверено» с указанием номера и даты полученного Подтверждения сверки, присвоенные Центральным депозитарием.</w:t>
      </w:r>
      <w:bookmarkEnd w:id="1213"/>
    </w:p>
    <w:p w:rsidR="00300DCD"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 Операции по лицевым счетам номинального держателя центрального депозитария и зарегистрированного лица считаются завершенными после внесения Регистратором записей, указанных в пункте </w:t>
      </w:r>
      <w:r w:rsidR="00300DCD" w:rsidRPr="007B417E">
        <w:rPr>
          <w:rFonts w:ascii="Times New Roman" w:hAnsi="Times New Roman"/>
          <w:sz w:val="24"/>
          <w:szCs w:val="24"/>
          <w:lang w:val="ru-RU"/>
        </w:rPr>
        <w:fldChar w:fldCharType="begin"/>
      </w:r>
      <w:r w:rsidR="00300DCD" w:rsidRPr="007B417E">
        <w:rPr>
          <w:rFonts w:ascii="Times New Roman" w:hAnsi="Times New Roman"/>
          <w:sz w:val="24"/>
          <w:szCs w:val="24"/>
          <w:lang w:val="ru-RU"/>
        </w:rPr>
        <w:instrText xml:space="preserve"> REF _Ref374506982 \r \h </w:instrText>
      </w:r>
      <w:r w:rsidR="00B16679" w:rsidRPr="007B417E">
        <w:rPr>
          <w:rFonts w:ascii="Times New Roman" w:hAnsi="Times New Roman"/>
          <w:sz w:val="24"/>
          <w:szCs w:val="24"/>
          <w:lang w:val="ru-RU"/>
        </w:rPr>
        <w:instrText xml:space="preserve"> \* MERGEFORMAT </w:instrText>
      </w:r>
      <w:r w:rsidR="00300DCD" w:rsidRPr="007B417E">
        <w:rPr>
          <w:rFonts w:ascii="Times New Roman" w:hAnsi="Times New Roman"/>
          <w:sz w:val="24"/>
          <w:szCs w:val="24"/>
          <w:lang w:val="ru-RU"/>
        </w:rPr>
      </w:r>
      <w:r w:rsidR="00300DCD"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5.10.3.8</w:t>
      </w:r>
      <w:r w:rsidR="00300DCD" w:rsidRPr="007B417E">
        <w:rPr>
          <w:rFonts w:ascii="Times New Roman" w:hAnsi="Times New Roman"/>
          <w:sz w:val="24"/>
          <w:szCs w:val="24"/>
          <w:lang w:val="ru-RU"/>
        </w:rPr>
        <w:fldChar w:fldCharType="end"/>
      </w:r>
      <w:r w:rsidR="00D84D89" w:rsidRPr="007B417E">
        <w:rPr>
          <w:rFonts w:ascii="Times New Roman" w:hAnsi="Times New Roman"/>
          <w:sz w:val="24"/>
          <w:szCs w:val="24"/>
          <w:lang w:val="ru-RU"/>
        </w:rPr>
        <w:t xml:space="preserve"> настоящих Правил</w:t>
      </w:r>
      <w:r w:rsidRPr="007B417E">
        <w:rPr>
          <w:rFonts w:ascii="Times New Roman" w:hAnsi="Times New Roman"/>
          <w:sz w:val="24"/>
          <w:szCs w:val="24"/>
          <w:lang w:val="ru-RU"/>
        </w:rPr>
        <w:t>, совершенных в случае пол</w:t>
      </w:r>
      <w:r w:rsidR="00300DCD" w:rsidRPr="007B417E">
        <w:rPr>
          <w:rFonts w:ascii="Times New Roman" w:hAnsi="Times New Roman"/>
          <w:sz w:val="24"/>
          <w:szCs w:val="24"/>
          <w:lang w:val="ru-RU"/>
        </w:rPr>
        <w:t>ожительных результатов сверки.</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Регистратор не выда</w:t>
      </w:r>
      <w:r w:rsidR="003C2622" w:rsidRPr="007B417E">
        <w:rPr>
          <w:rFonts w:ascii="Times New Roman" w:hAnsi="Times New Roman"/>
          <w:sz w:val="24"/>
          <w:szCs w:val="24"/>
          <w:lang w:val="ru-RU"/>
        </w:rPr>
        <w:t>е</w:t>
      </w:r>
      <w:r w:rsidRPr="007B417E">
        <w:rPr>
          <w:rFonts w:ascii="Times New Roman" w:hAnsi="Times New Roman"/>
          <w:sz w:val="24"/>
          <w:szCs w:val="24"/>
          <w:lang w:val="ru-RU"/>
        </w:rPr>
        <w:t xml:space="preserve">т уведомление о проведенной операции, а также справку об операциях и выписку из Реестра по лицевому счету номинального </w:t>
      </w:r>
      <w:r w:rsidRPr="007B417E">
        <w:rPr>
          <w:rFonts w:ascii="Times New Roman" w:hAnsi="Times New Roman"/>
          <w:sz w:val="24"/>
          <w:szCs w:val="24"/>
          <w:lang w:val="ru-RU"/>
        </w:rPr>
        <w:lastRenderedPageBreak/>
        <w:t>держателя центрального депозитария, касающуюся конкретной операции, до момента завершения такой операции.</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Регистратор и Центральный депозитарий обязаны осуществить действия, указанные в пунктах</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_Ref336341545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5.10.3.2</w:t>
      </w:r>
      <w:r w:rsidRPr="007B417E">
        <w:rPr>
          <w:rFonts w:ascii="Times New Roman" w:hAnsi="Times New Roman"/>
          <w:sz w:val="24"/>
          <w:szCs w:val="24"/>
          <w:lang w:val="ru-RU"/>
        </w:rPr>
        <w:fldChar w:fldCharType="end"/>
      </w:r>
      <w:r w:rsidRPr="007B417E">
        <w:rPr>
          <w:rFonts w:ascii="Times New Roman" w:hAnsi="Times New Roman"/>
          <w:sz w:val="24"/>
          <w:szCs w:val="24"/>
          <w:lang w:val="ru-RU"/>
        </w:rPr>
        <w:t>-</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_Ref336341822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5.10.3.8</w:t>
      </w:r>
      <w:r w:rsidRPr="007B417E">
        <w:rPr>
          <w:rFonts w:ascii="Times New Roman" w:hAnsi="Times New Roman"/>
          <w:sz w:val="24"/>
          <w:szCs w:val="24"/>
          <w:lang w:val="ru-RU"/>
        </w:rPr>
        <w:fldChar w:fldCharType="end"/>
      </w:r>
      <w:r w:rsidR="00D84D89" w:rsidRPr="007B417E">
        <w:rPr>
          <w:rFonts w:ascii="Times New Roman" w:hAnsi="Times New Roman"/>
          <w:sz w:val="24"/>
          <w:szCs w:val="24"/>
          <w:lang w:val="ru-RU"/>
        </w:rPr>
        <w:t xml:space="preserve"> настоящих Правил</w:t>
      </w:r>
      <w:r w:rsidRPr="007B417E">
        <w:rPr>
          <w:rFonts w:ascii="Times New Roman" w:hAnsi="Times New Roman"/>
          <w:sz w:val="24"/>
          <w:szCs w:val="24"/>
          <w:lang w:val="ru-RU"/>
        </w:rPr>
        <w:t xml:space="preserve">, в течение одного рабочего дня, по результатам которого должны осуществить Ежедневную сверку записей в соответствии с </w:t>
      </w:r>
      <w:r w:rsidR="00300DCD" w:rsidRPr="007B417E">
        <w:rPr>
          <w:rFonts w:ascii="Times New Roman" w:hAnsi="Times New Roman"/>
          <w:sz w:val="24"/>
          <w:szCs w:val="24"/>
          <w:lang w:val="ru-RU"/>
        </w:rPr>
        <w:t xml:space="preserve">разделом </w:t>
      </w:r>
      <w:r w:rsidR="00300DCD" w:rsidRPr="007B417E">
        <w:rPr>
          <w:rFonts w:ascii="Times New Roman" w:hAnsi="Times New Roman"/>
          <w:sz w:val="24"/>
          <w:szCs w:val="24"/>
          <w:lang w:val="ru-RU"/>
        </w:rPr>
        <w:fldChar w:fldCharType="begin"/>
      </w:r>
      <w:r w:rsidR="00300DCD" w:rsidRPr="007B417E">
        <w:rPr>
          <w:rFonts w:ascii="Times New Roman" w:hAnsi="Times New Roman"/>
          <w:sz w:val="24"/>
          <w:szCs w:val="24"/>
          <w:lang w:val="ru-RU"/>
        </w:rPr>
        <w:instrText xml:space="preserve"> REF _Ref374504164 \r \h  \* MERGEFORMAT </w:instrText>
      </w:r>
      <w:r w:rsidR="00300DCD" w:rsidRPr="007B417E">
        <w:rPr>
          <w:rFonts w:ascii="Times New Roman" w:hAnsi="Times New Roman"/>
          <w:sz w:val="24"/>
          <w:szCs w:val="24"/>
          <w:lang w:val="ru-RU"/>
        </w:rPr>
      </w:r>
      <w:r w:rsidR="00300DCD"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5.10.5</w:t>
      </w:r>
      <w:r w:rsidR="00300DCD" w:rsidRPr="007B417E">
        <w:rPr>
          <w:rFonts w:ascii="Times New Roman" w:hAnsi="Times New Roman"/>
          <w:sz w:val="24"/>
          <w:szCs w:val="24"/>
          <w:lang w:val="ru-RU"/>
        </w:rPr>
        <w:fldChar w:fldCharType="end"/>
      </w:r>
      <w:r w:rsidR="00300DCD" w:rsidRPr="007B417E">
        <w:rPr>
          <w:rFonts w:ascii="Times New Roman" w:hAnsi="Times New Roman"/>
          <w:sz w:val="24"/>
          <w:szCs w:val="24"/>
          <w:lang w:val="ru-RU"/>
        </w:rPr>
        <w:t xml:space="preserve"> настоящих Правил</w:t>
      </w:r>
      <w:r w:rsidRPr="007B417E">
        <w:rPr>
          <w:rFonts w:ascii="Times New Roman" w:hAnsi="Times New Roman"/>
          <w:sz w:val="24"/>
          <w:szCs w:val="24"/>
          <w:lang w:val="ru-RU"/>
        </w:rPr>
        <w:t>.</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После получения Центральным депозитарием сведений о снятии ареста (снятии иного ограничения) с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подлежавших погашению, Центральный депозитарий обязан сообщить об этом Регистратору.</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В процессе электронного документооборота</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Центральный депозитарий </w:t>
      </w:r>
      <w:r w:rsidR="00300DCD" w:rsidRPr="007B417E">
        <w:rPr>
          <w:rFonts w:ascii="Times New Roman" w:hAnsi="Times New Roman"/>
          <w:sz w:val="24"/>
          <w:szCs w:val="24"/>
          <w:lang w:val="ru-RU"/>
        </w:rPr>
        <w:t xml:space="preserve">обязан </w:t>
      </w:r>
      <w:r w:rsidRPr="007B417E">
        <w:rPr>
          <w:rFonts w:ascii="Times New Roman" w:hAnsi="Times New Roman"/>
          <w:sz w:val="24"/>
          <w:szCs w:val="24"/>
          <w:lang w:val="ru-RU"/>
        </w:rPr>
        <w:t>направ</w:t>
      </w:r>
      <w:r w:rsidR="00300DCD" w:rsidRPr="007B417E">
        <w:rPr>
          <w:rFonts w:ascii="Times New Roman" w:hAnsi="Times New Roman"/>
          <w:sz w:val="24"/>
          <w:szCs w:val="24"/>
          <w:lang w:val="ru-RU"/>
        </w:rPr>
        <w:t>и</w:t>
      </w:r>
      <w:r w:rsidRPr="007B417E">
        <w:rPr>
          <w:rFonts w:ascii="Times New Roman" w:hAnsi="Times New Roman"/>
          <w:sz w:val="24"/>
          <w:szCs w:val="24"/>
          <w:lang w:val="ru-RU"/>
        </w:rPr>
        <w:t>т</w:t>
      </w:r>
      <w:r w:rsidR="00300DCD" w:rsidRPr="007B417E">
        <w:rPr>
          <w:rFonts w:ascii="Times New Roman" w:hAnsi="Times New Roman"/>
          <w:sz w:val="24"/>
          <w:szCs w:val="24"/>
          <w:lang w:val="ru-RU"/>
        </w:rPr>
        <w:t>ь</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подтверждение о получении Запроса сверки, а Регистратор направ</w:t>
      </w:r>
      <w:r w:rsidR="003C2622" w:rsidRPr="007B417E">
        <w:rPr>
          <w:rFonts w:ascii="Times New Roman" w:hAnsi="Times New Roman"/>
          <w:sz w:val="24"/>
          <w:szCs w:val="24"/>
          <w:lang w:val="ru-RU"/>
        </w:rPr>
        <w:t>ляет</w:t>
      </w:r>
      <w:r w:rsidRPr="007B417E">
        <w:rPr>
          <w:rFonts w:ascii="Times New Roman" w:hAnsi="Times New Roman"/>
          <w:sz w:val="24"/>
          <w:szCs w:val="24"/>
          <w:lang w:val="ru-RU"/>
        </w:rPr>
        <w:t xml:space="preserve"> Центральному депозитарию Подтверждение о получении</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распоряжения на списание</w:t>
      </w:r>
      <w:r w:rsidR="00295ED0" w:rsidRPr="007B417E">
        <w:rPr>
          <w:rFonts w:ascii="Times New Roman" w:hAnsi="Times New Roman"/>
          <w:sz w:val="24"/>
          <w:szCs w:val="24"/>
          <w:lang w:val="ru-RU"/>
        </w:rPr>
        <w:t xml:space="preserve"> </w:t>
      </w:r>
      <w:r w:rsidR="00E814D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xml:space="preserve">, а также о получении Подтверждения сверки или Отказа в сверке. </w:t>
      </w:r>
    </w:p>
    <w:p w:rsidR="006A5BB5" w:rsidRPr="007B417E" w:rsidRDefault="006A5BB5" w:rsidP="00900401">
      <w:pPr>
        <w:pStyle w:val="a"/>
        <w:numPr>
          <w:ilvl w:val="0"/>
          <w:numId w:val="0"/>
        </w:numPr>
        <w:ind w:left="2160"/>
        <w:outlineLvl w:val="9"/>
        <w:rPr>
          <w:rFonts w:ascii="Times New Roman" w:hAnsi="Times New Roman"/>
          <w:lang w:val="ru-RU" w:eastAsia="x-none"/>
        </w:rPr>
      </w:pPr>
    </w:p>
    <w:p w:rsidR="003A6832" w:rsidRPr="007B417E" w:rsidRDefault="003A6832" w:rsidP="00F26EB4">
      <w:pPr>
        <w:pStyle w:val="071213"/>
        <w:tabs>
          <w:tab w:val="num" w:pos="1276"/>
        </w:tabs>
        <w:ind w:left="1276"/>
        <w:outlineLvl w:val="2"/>
        <w:rPr>
          <w:rFonts w:ascii="Times New Roman" w:hAnsi="Times New Roman"/>
          <w:b/>
          <w:sz w:val="24"/>
          <w:szCs w:val="24"/>
          <w:lang w:val="ru-RU"/>
        </w:rPr>
      </w:pPr>
      <w:bookmarkStart w:id="1214" w:name="_Toc374172163"/>
      <w:bookmarkStart w:id="1215" w:name="_Toc374327370"/>
      <w:bookmarkStart w:id="1216" w:name="_Toc374373815"/>
      <w:bookmarkStart w:id="1217" w:name="_Toc374374190"/>
      <w:bookmarkStart w:id="1218" w:name="_Toc430571317"/>
      <w:bookmarkStart w:id="1219" w:name="_Toc374172165"/>
      <w:r w:rsidRPr="007B417E">
        <w:rPr>
          <w:rFonts w:ascii="Times New Roman" w:hAnsi="Times New Roman"/>
          <w:b/>
          <w:sz w:val="24"/>
          <w:szCs w:val="24"/>
          <w:lang w:val="ru-RU"/>
        </w:rPr>
        <w:t>Операции при обмене инвестиционных паев.</w:t>
      </w:r>
      <w:bookmarkEnd w:id="1214"/>
      <w:bookmarkEnd w:id="1215"/>
      <w:bookmarkEnd w:id="1216"/>
      <w:bookmarkEnd w:id="1217"/>
      <w:bookmarkEnd w:id="1218"/>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Обмен паев паевых инвестиционных фондов осуществляется путем проведения операции по лицевому счету номинального держателя центрального депозитария в реестре обмениваемых паев и операции по лицевому счету номинального держателя центрального депозитария в реестре паев, на которые производится обмен.</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Первая часть обмена - операция по лицевому счету номинального держателя центрального депозитария по списанию обмениваемых паев осуществляется в порядке, установленном разделом </w:t>
      </w:r>
      <w:r w:rsidR="002157F0" w:rsidRPr="007B417E">
        <w:rPr>
          <w:rFonts w:ascii="Times New Roman" w:hAnsi="Times New Roman"/>
          <w:sz w:val="24"/>
          <w:szCs w:val="24"/>
          <w:lang w:val="ru-RU"/>
        </w:rPr>
        <w:fldChar w:fldCharType="begin"/>
      </w:r>
      <w:r w:rsidR="002157F0" w:rsidRPr="007B417E">
        <w:rPr>
          <w:rFonts w:ascii="Times New Roman" w:hAnsi="Times New Roman"/>
          <w:sz w:val="24"/>
          <w:szCs w:val="24"/>
          <w:lang w:val="ru-RU"/>
        </w:rPr>
        <w:instrText xml:space="preserve"> REF _Ref374507659 \r \h </w:instrText>
      </w:r>
      <w:r w:rsidR="00B16679" w:rsidRPr="007B417E">
        <w:rPr>
          <w:rFonts w:ascii="Times New Roman" w:hAnsi="Times New Roman"/>
          <w:sz w:val="24"/>
          <w:szCs w:val="24"/>
          <w:lang w:val="ru-RU"/>
        </w:rPr>
        <w:instrText xml:space="preserve"> \* MERGEFORMAT </w:instrText>
      </w:r>
      <w:r w:rsidR="002157F0" w:rsidRPr="007B417E">
        <w:rPr>
          <w:rFonts w:ascii="Times New Roman" w:hAnsi="Times New Roman"/>
          <w:sz w:val="24"/>
          <w:szCs w:val="24"/>
          <w:lang w:val="ru-RU"/>
        </w:rPr>
      </w:r>
      <w:r w:rsidR="002157F0"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5.10.3</w:t>
      </w:r>
      <w:r w:rsidR="002157F0"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w:t>
      </w:r>
      <w:r w:rsidR="002157F0" w:rsidRPr="007B417E">
        <w:rPr>
          <w:rFonts w:ascii="Times New Roman" w:hAnsi="Times New Roman"/>
          <w:sz w:val="24"/>
          <w:szCs w:val="24"/>
          <w:lang w:val="ru-RU"/>
        </w:rPr>
        <w:t>настоящих Правил</w:t>
      </w:r>
      <w:r w:rsidRPr="007B417E">
        <w:rPr>
          <w:rFonts w:ascii="Times New Roman" w:hAnsi="Times New Roman"/>
          <w:sz w:val="24"/>
          <w:szCs w:val="24"/>
          <w:lang w:val="ru-RU"/>
        </w:rPr>
        <w:t>, с учетом особенностей, установленных настоящим разделом.</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Вторая часть обмена - операция по лицевому счету номинального держателя центрального депозитария по зачислению паев, на которые производится обмен, осуществляется в порядке, установленном разделом </w:t>
      </w:r>
      <w:r w:rsidR="002157F0" w:rsidRPr="007B417E">
        <w:rPr>
          <w:rFonts w:ascii="Times New Roman" w:hAnsi="Times New Roman"/>
          <w:sz w:val="24"/>
          <w:szCs w:val="24"/>
          <w:lang w:val="ru-RU"/>
        </w:rPr>
        <w:fldChar w:fldCharType="begin"/>
      </w:r>
      <w:r w:rsidR="002157F0" w:rsidRPr="007B417E">
        <w:rPr>
          <w:rFonts w:ascii="Times New Roman" w:hAnsi="Times New Roman"/>
          <w:sz w:val="24"/>
          <w:szCs w:val="24"/>
          <w:lang w:val="ru-RU"/>
        </w:rPr>
        <w:instrText xml:space="preserve"> REF _Ref374507693 \r \h </w:instrText>
      </w:r>
      <w:r w:rsidR="00B16679" w:rsidRPr="007B417E">
        <w:rPr>
          <w:rFonts w:ascii="Times New Roman" w:hAnsi="Times New Roman"/>
          <w:sz w:val="24"/>
          <w:szCs w:val="24"/>
          <w:lang w:val="ru-RU"/>
        </w:rPr>
        <w:instrText xml:space="preserve"> \* MERGEFORMAT </w:instrText>
      </w:r>
      <w:r w:rsidR="002157F0" w:rsidRPr="007B417E">
        <w:rPr>
          <w:rFonts w:ascii="Times New Roman" w:hAnsi="Times New Roman"/>
          <w:sz w:val="24"/>
          <w:szCs w:val="24"/>
          <w:lang w:val="ru-RU"/>
        </w:rPr>
      </w:r>
      <w:r w:rsidR="002157F0"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5.10.2</w:t>
      </w:r>
      <w:r w:rsidR="002157F0"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w:t>
      </w:r>
      <w:r w:rsidR="002157F0" w:rsidRPr="007B417E">
        <w:rPr>
          <w:rFonts w:ascii="Times New Roman" w:hAnsi="Times New Roman"/>
          <w:sz w:val="24"/>
          <w:szCs w:val="24"/>
          <w:lang w:val="ru-RU"/>
        </w:rPr>
        <w:t>настоящих Правил</w:t>
      </w:r>
      <w:r w:rsidRPr="007B417E">
        <w:rPr>
          <w:rFonts w:ascii="Times New Roman" w:hAnsi="Times New Roman"/>
          <w:sz w:val="24"/>
          <w:szCs w:val="24"/>
          <w:lang w:val="ru-RU"/>
        </w:rPr>
        <w:t>, с учетом особенностей, установленных настоящим разделом.</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bookmarkStart w:id="1220" w:name="_Ref337023352"/>
      <w:r w:rsidRPr="007B417E">
        <w:rPr>
          <w:rFonts w:ascii="Times New Roman" w:hAnsi="Times New Roman"/>
          <w:sz w:val="24"/>
          <w:szCs w:val="24"/>
          <w:lang w:val="ru-RU"/>
        </w:rPr>
        <w:t xml:space="preserve">При направлении Подтверждения сверки по первой части обмена, Центральный депозитарий обязан направить Регистратору, ведущему </w:t>
      </w:r>
      <w:r w:rsidR="003C2622" w:rsidRPr="007B417E">
        <w:rPr>
          <w:rFonts w:ascii="Times New Roman" w:hAnsi="Times New Roman"/>
          <w:sz w:val="24"/>
          <w:szCs w:val="24"/>
          <w:lang w:val="ru-RU"/>
        </w:rPr>
        <w:t>Р</w:t>
      </w:r>
      <w:r w:rsidRPr="007B417E">
        <w:rPr>
          <w:rFonts w:ascii="Times New Roman" w:hAnsi="Times New Roman"/>
          <w:sz w:val="24"/>
          <w:szCs w:val="24"/>
          <w:lang w:val="ru-RU"/>
        </w:rPr>
        <w:t>еестр, в котором должна быть проведена вторая часть обмена, Уведомление о списании паев в связи с обменом, которое содержит следующие сведения:</w:t>
      </w:r>
      <w:bookmarkEnd w:id="1220"/>
    </w:p>
    <w:p w:rsidR="006A5BB5" w:rsidRPr="007B417E" w:rsidRDefault="006A5BB5" w:rsidP="00D547CB">
      <w:pPr>
        <w:pStyle w:val="071213"/>
        <w:numPr>
          <w:ilvl w:val="2"/>
          <w:numId w:val="16"/>
        </w:numPr>
        <w:ind w:firstLine="108"/>
        <w:rPr>
          <w:rFonts w:ascii="Times New Roman" w:hAnsi="Times New Roman"/>
          <w:sz w:val="24"/>
          <w:szCs w:val="24"/>
          <w:lang w:val="ru-RU"/>
        </w:rPr>
      </w:pPr>
      <w:r w:rsidRPr="007B417E">
        <w:rPr>
          <w:rFonts w:ascii="Times New Roman" w:hAnsi="Times New Roman"/>
          <w:sz w:val="24"/>
          <w:szCs w:val="24"/>
          <w:lang w:val="ru-RU"/>
        </w:rPr>
        <w:t xml:space="preserve">порядковый номер и дата внесения записи об операции по </w:t>
      </w:r>
      <w:r w:rsidR="00A06CDC" w:rsidRPr="007B417E">
        <w:rPr>
          <w:rFonts w:ascii="Times New Roman" w:hAnsi="Times New Roman"/>
          <w:sz w:val="24"/>
          <w:szCs w:val="24"/>
          <w:lang w:val="ru-RU"/>
        </w:rPr>
        <w:t>Регистрационному журналу</w:t>
      </w:r>
      <w:r w:rsidR="00A06CDC" w:rsidRPr="007B417E" w:rsidDel="00A06CDC">
        <w:rPr>
          <w:rFonts w:ascii="Times New Roman" w:hAnsi="Times New Roman"/>
          <w:sz w:val="24"/>
          <w:szCs w:val="24"/>
          <w:lang w:val="ru-RU"/>
        </w:rPr>
        <w:t xml:space="preserve"> </w:t>
      </w:r>
      <w:r w:rsidRPr="007B417E">
        <w:rPr>
          <w:rFonts w:ascii="Times New Roman" w:hAnsi="Times New Roman"/>
          <w:sz w:val="24"/>
          <w:szCs w:val="24"/>
          <w:lang w:val="ru-RU"/>
        </w:rPr>
        <w:t>Регистратора, осуществившего первую часть обмена;</w:t>
      </w:r>
    </w:p>
    <w:p w:rsidR="006A5BB5" w:rsidRPr="007B417E" w:rsidRDefault="006A5BB5" w:rsidP="00D547CB">
      <w:pPr>
        <w:pStyle w:val="071213"/>
        <w:numPr>
          <w:ilvl w:val="2"/>
          <w:numId w:val="16"/>
        </w:numPr>
        <w:ind w:firstLine="108"/>
        <w:rPr>
          <w:rFonts w:ascii="Times New Roman" w:hAnsi="Times New Roman"/>
          <w:sz w:val="24"/>
          <w:szCs w:val="24"/>
          <w:lang w:val="ru-RU"/>
        </w:rPr>
      </w:pPr>
      <w:r w:rsidRPr="007B417E">
        <w:rPr>
          <w:rFonts w:ascii="Times New Roman" w:hAnsi="Times New Roman"/>
          <w:sz w:val="24"/>
          <w:szCs w:val="24"/>
          <w:lang w:val="ru-RU"/>
        </w:rPr>
        <w:t>реквизиты (номер, дата) заявки на обмен инвестиционных паев.</w:t>
      </w:r>
    </w:p>
    <w:p w:rsidR="006A5BB5" w:rsidRPr="007B417E" w:rsidRDefault="006A5BB5" w:rsidP="00D547CB">
      <w:pPr>
        <w:pStyle w:val="071213"/>
        <w:numPr>
          <w:ilvl w:val="2"/>
          <w:numId w:val="16"/>
        </w:numPr>
        <w:ind w:firstLine="108"/>
        <w:rPr>
          <w:rFonts w:ascii="Times New Roman" w:hAnsi="Times New Roman"/>
          <w:sz w:val="24"/>
          <w:szCs w:val="24"/>
          <w:lang w:val="ru-RU"/>
        </w:rPr>
      </w:pPr>
      <w:r w:rsidRPr="007B417E">
        <w:rPr>
          <w:rFonts w:ascii="Times New Roman" w:hAnsi="Times New Roman"/>
          <w:sz w:val="24"/>
          <w:szCs w:val="24"/>
          <w:lang w:val="ru-RU"/>
        </w:rPr>
        <w:t>в отношении погашенных инвестиционных паев:</w:t>
      </w:r>
    </w:p>
    <w:p w:rsidR="006A5BB5" w:rsidRPr="007B417E" w:rsidRDefault="006A5BB5" w:rsidP="00D547CB">
      <w:pPr>
        <w:pStyle w:val="071213"/>
        <w:numPr>
          <w:ilvl w:val="3"/>
          <w:numId w:val="13"/>
        </w:numPr>
        <w:tabs>
          <w:tab w:val="clear" w:pos="5679"/>
          <w:tab w:val="num" w:pos="3402"/>
        </w:tabs>
        <w:ind w:left="3402" w:hanging="425"/>
        <w:rPr>
          <w:rFonts w:ascii="Times New Roman" w:hAnsi="Times New Roman"/>
          <w:sz w:val="24"/>
          <w:szCs w:val="24"/>
          <w:lang w:val="ru-RU"/>
        </w:rPr>
      </w:pPr>
      <w:r w:rsidRPr="007B417E">
        <w:rPr>
          <w:rFonts w:ascii="Times New Roman" w:hAnsi="Times New Roman"/>
          <w:sz w:val="24"/>
          <w:szCs w:val="24"/>
          <w:lang w:val="ru-RU"/>
        </w:rPr>
        <w:t>вид ценной бумаги;</w:t>
      </w:r>
    </w:p>
    <w:p w:rsidR="006A5BB5" w:rsidRPr="007B417E" w:rsidRDefault="006A5BB5" w:rsidP="00D547CB">
      <w:pPr>
        <w:pStyle w:val="071213"/>
        <w:numPr>
          <w:ilvl w:val="3"/>
          <w:numId w:val="13"/>
        </w:numPr>
        <w:tabs>
          <w:tab w:val="clear" w:pos="5679"/>
          <w:tab w:val="num" w:pos="3402"/>
        </w:tabs>
        <w:ind w:left="3402" w:hanging="425"/>
        <w:rPr>
          <w:rFonts w:ascii="Times New Roman" w:hAnsi="Times New Roman"/>
          <w:sz w:val="24"/>
          <w:szCs w:val="24"/>
          <w:lang w:val="ru-RU"/>
        </w:rPr>
      </w:pPr>
      <w:r w:rsidRPr="007B417E">
        <w:rPr>
          <w:rFonts w:ascii="Times New Roman" w:hAnsi="Times New Roman"/>
          <w:sz w:val="24"/>
          <w:szCs w:val="24"/>
          <w:lang w:val="ru-RU"/>
        </w:rPr>
        <w:t>номер правил доверительного управления паевого инвестиционного фонда;</w:t>
      </w:r>
    </w:p>
    <w:p w:rsidR="006A5BB5" w:rsidRPr="007B417E" w:rsidRDefault="006A5BB5" w:rsidP="00D547CB">
      <w:pPr>
        <w:pStyle w:val="071213"/>
        <w:numPr>
          <w:ilvl w:val="3"/>
          <w:numId w:val="13"/>
        </w:numPr>
        <w:tabs>
          <w:tab w:val="clear" w:pos="5679"/>
          <w:tab w:val="num" w:pos="3402"/>
        </w:tabs>
        <w:ind w:left="3402" w:hanging="425"/>
        <w:rPr>
          <w:rFonts w:ascii="Times New Roman" w:hAnsi="Times New Roman"/>
          <w:sz w:val="24"/>
          <w:szCs w:val="24"/>
          <w:lang w:val="ru-RU"/>
        </w:rPr>
      </w:pPr>
      <w:r w:rsidRPr="007B417E">
        <w:rPr>
          <w:rFonts w:ascii="Times New Roman" w:hAnsi="Times New Roman"/>
          <w:sz w:val="24"/>
          <w:szCs w:val="24"/>
          <w:lang w:val="ru-RU"/>
        </w:rPr>
        <w:t>код ценной бумаги, присвоенный в системе депозитарного учета Центрального депозитария;</w:t>
      </w:r>
    </w:p>
    <w:p w:rsidR="006A5BB5" w:rsidRPr="007B417E" w:rsidRDefault="006A5BB5" w:rsidP="00D547CB">
      <w:pPr>
        <w:pStyle w:val="071213"/>
        <w:numPr>
          <w:ilvl w:val="3"/>
          <w:numId w:val="13"/>
        </w:numPr>
        <w:tabs>
          <w:tab w:val="clear" w:pos="5679"/>
          <w:tab w:val="num" w:pos="3402"/>
        </w:tabs>
        <w:ind w:left="3402" w:hanging="425"/>
        <w:rPr>
          <w:rFonts w:ascii="Times New Roman" w:hAnsi="Times New Roman"/>
          <w:sz w:val="24"/>
          <w:szCs w:val="24"/>
          <w:lang w:val="ru-RU"/>
        </w:rPr>
      </w:pPr>
      <w:r w:rsidRPr="007B417E">
        <w:rPr>
          <w:rFonts w:ascii="Times New Roman" w:hAnsi="Times New Roman"/>
          <w:sz w:val="24"/>
          <w:szCs w:val="24"/>
          <w:lang w:val="ru-RU"/>
        </w:rPr>
        <w:t xml:space="preserve">количество </w:t>
      </w:r>
      <w:r w:rsidR="00E814D7" w:rsidRPr="007B417E">
        <w:rPr>
          <w:rFonts w:ascii="Times New Roman" w:hAnsi="Times New Roman"/>
          <w:sz w:val="24"/>
          <w:szCs w:val="24"/>
          <w:lang w:val="ru-RU"/>
        </w:rPr>
        <w:t>инвестиционных бумаг</w:t>
      </w:r>
      <w:r w:rsidRPr="007B417E">
        <w:rPr>
          <w:rFonts w:ascii="Times New Roman" w:hAnsi="Times New Roman"/>
          <w:sz w:val="24"/>
          <w:szCs w:val="24"/>
          <w:lang w:val="ru-RU"/>
        </w:rPr>
        <w:t>;</w:t>
      </w:r>
    </w:p>
    <w:p w:rsidR="006A5BB5" w:rsidRPr="007B417E" w:rsidRDefault="006A5BB5" w:rsidP="00D547CB">
      <w:pPr>
        <w:pStyle w:val="071213"/>
        <w:numPr>
          <w:ilvl w:val="2"/>
          <w:numId w:val="16"/>
        </w:numPr>
        <w:ind w:firstLine="108"/>
        <w:rPr>
          <w:rFonts w:ascii="Times New Roman" w:hAnsi="Times New Roman"/>
          <w:sz w:val="24"/>
          <w:szCs w:val="24"/>
          <w:lang w:val="ru-RU"/>
        </w:rPr>
      </w:pPr>
      <w:r w:rsidRPr="007B417E">
        <w:rPr>
          <w:rFonts w:ascii="Times New Roman" w:hAnsi="Times New Roman"/>
          <w:sz w:val="24"/>
          <w:szCs w:val="24"/>
          <w:lang w:val="ru-RU"/>
        </w:rPr>
        <w:t>Код основания операции;</w:t>
      </w:r>
    </w:p>
    <w:p w:rsidR="006A5BB5" w:rsidRPr="007B417E" w:rsidRDefault="006A5BB5" w:rsidP="00D547CB">
      <w:pPr>
        <w:pStyle w:val="071213"/>
        <w:numPr>
          <w:ilvl w:val="2"/>
          <w:numId w:val="16"/>
        </w:numPr>
        <w:ind w:firstLine="108"/>
        <w:rPr>
          <w:rFonts w:ascii="Times New Roman" w:hAnsi="Times New Roman"/>
          <w:sz w:val="24"/>
          <w:szCs w:val="24"/>
          <w:lang w:val="ru-RU"/>
        </w:rPr>
      </w:pPr>
      <w:r w:rsidRPr="007B417E">
        <w:rPr>
          <w:rFonts w:ascii="Times New Roman" w:hAnsi="Times New Roman"/>
          <w:sz w:val="24"/>
          <w:szCs w:val="24"/>
          <w:lang w:val="ru-RU"/>
        </w:rPr>
        <w:lastRenderedPageBreak/>
        <w:t xml:space="preserve">Статус операции списания в связи с обменом («Сверено»). </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При направлении Отказа в сверке по первой части обмена, Центральный депозитарий обязан направить Регистратору, ведущему реестр паев, в котором должна быть проведена вторая часть обмена, Уведомление о списании паев в связи с обменом, которое содержит данные указанные в </w:t>
      </w:r>
      <w:proofErr w:type="spellStart"/>
      <w:r w:rsidRPr="007B417E">
        <w:rPr>
          <w:rFonts w:ascii="Times New Roman" w:hAnsi="Times New Roman"/>
          <w:sz w:val="24"/>
          <w:szCs w:val="24"/>
          <w:lang w:val="ru-RU"/>
        </w:rPr>
        <w:t>пп</w:t>
      </w:r>
      <w:proofErr w:type="spellEnd"/>
      <w:r w:rsidRPr="007B417E">
        <w:rPr>
          <w:rFonts w:ascii="Times New Roman" w:hAnsi="Times New Roman"/>
          <w:sz w:val="24"/>
          <w:szCs w:val="24"/>
          <w:lang w:val="ru-RU"/>
        </w:rPr>
        <w:t xml:space="preserve">. 1-4 п.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_Ref337023352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5.10.4.4</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w:t>
      </w:r>
      <w:r w:rsidR="002157F0" w:rsidRPr="007B417E">
        <w:rPr>
          <w:rFonts w:ascii="Times New Roman" w:hAnsi="Times New Roman"/>
          <w:sz w:val="24"/>
          <w:szCs w:val="24"/>
          <w:lang w:val="ru-RU"/>
        </w:rPr>
        <w:t>их Правил</w:t>
      </w:r>
      <w:r w:rsidRPr="007B417E">
        <w:rPr>
          <w:rFonts w:ascii="Times New Roman" w:hAnsi="Times New Roman"/>
          <w:sz w:val="24"/>
          <w:szCs w:val="24"/>
          <w:lang w:val="ru-RU"/>
        </w:rPr>
        <w:t>, указав Статус операции списание в связи с обменом - «Отказ в сверке».</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bookmarkStart w:id="1221" w:name="_Ref337023094"/>
      <w:r w:rsidRPr="007B417E">
        <w:rPr>
          <w:rFonts w:ascii="Times New Roman" w:hAnsi="Times New Roman"/>
          <w:sz w:val="24"/>
          <w:szCs w:val="24"/>
          <w:lang w:val="ru-RU"/>
        </w:rPr>
        <w:t>Регистратор не</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направля</w:t>
      </w:r>
      <w:r w:rsidR="003C2622" w:rsidRPr="007B417E">
        <w:rPr>
          <w:rFonts w:ascii="Times New Roman" w:hAnsi="Times New Roman"/>
          <w:sz w:val="24"/>
          <w:szCs w:val="24"/>
          <w:lang w:val="ru-RU"/>
        </w:rPr>
        <w:t>е</w:t>
      </w:r>
      <w:r w:rsidRPr="007B417E">
        <w:rPr>
          <w:rFonts w:ascii="Times New Roman" w:hAnsi="Times New Roman"/>
          <w:sz w:val="24"/>
          <w:szCs w:val="24"/>
          <w:lang w:val="ru-RU"/>
        </w:rPr>
        <w:t>т Запрос сверки при зачислении/списании паев по второй части обмена до получения от Центрального депозитария Уведомления о списании паев в связи с обменом со статусом</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«Сверено».</w:t>
      </w:r>
      <w:bookmarkEnd w:id="1221"/>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При несоблюдении Регистратором п.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_Ref337023094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5.10.4.6</w:t>
      </w:r>
      <w:r w:rsidRPr="007B417E">
        <w:rPr>
          <w:rFonts w:ascii="Times New Roman" w:hAnsi="Times New Roman"/>
          <w:sz w:val="24"/>
          <w:szCs w:val="24"/>
          <w:lang w:val="ru-RU"/>
        </w:rPr>
        <w:fldChar w:fldCharType="end"/>
      </w:r>
      <w:r w:rsidR="002157F0" w:rsidRPr="007B417E">
        <w:rPr>
          <w:rFonts w:ascii="Times New Roman" w:hAnsi="Times New Roman"/>
          <w:sz w:val="24"/>
          <w:szCs w:val="24"/>
          <w:lang w:val="ru-RU"/>
        </w:rPr>
        <w:t xml:space="preserve"> настоящих Правил</w:t>
      </w:r>
      <w:r w:rsidRPr="007B417E">
        <w:rPr>
          <w:rFonts w:ascii="Times New Roman" w:hAnsi="Times New Roman"/>
          <w:sz w:val="24"/>
          <w:szCs w:val="24"/>
          <w:lang w:val="ru-RU"/>
        </w:rPr>
        <w:t xml:space="preserve"> Центральный депозитарий направляет Регистратору Отказ в сверке операции зачисления паев в связи с обменом. При этом не применяются </w:t>
      </w:r>
      <w:proofErr w:type="spellStart"/>
      <w:r w:rsidRPr="007B417E">
        <w:rPr>
          <w:rFonts w:ascii="Times New Roman" w:hAnsi="Times New Roman"/>
          <w:sz w:val="24"/>
          <w:szCs w:val="24"/>
          <w:lang w:val="ru-RU"/>
        </w:rPr>
        <w:t>пп</w:t>
      </w:r>
      <w:proofErr w:type="spellEnd"/>
      <w:r w:rsidRPr="007B417E">
        <w:rPr>
          <w:rFonts w:ascii="Times New Roman" w:hAnsi="Times New Roman"/>
          <w:sz w:val="24"/>
          <w:szCs w:val="24"/>
          <w:lang w:val="ru-RU"/>
        </w:rPr>
        <w:t xml:space="preserve">. 3 п.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_Ref337023778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5.10.2.7</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и п.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_Ref337023785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5.10.2.9</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w:t>
      </w:r>
      <w:r w:rsidR="004664AD" w:rsidRPr="007B417E">
        <w:rPr>
          <w:rFonts w:ascii="Times New Roman" w:hAnsi="Times New Roman"/>
          <w:sz w:val="24"/>
          <w:szCs w:val="24"/>
          <w:lang w:val="ru-RU"/>
        </w:rPr>
        <w:t>их Правил</w:t>
      </w:r>
      <w:r w:rsidRPr="007B417E">
        <w:rPr>
          <w:rFonts w:ascii="Times New Roman" w:hAnsi="Times New Roman"/>
          <w:sz w:val="24"/>
          <w:szCs w:val="24"/>
          <w:lang w:val="ru-RU"/>
        </w:rPr>
        <w:t>.</w:t>
      </w:r>
    </w:p>
    <w:p w:rsidR="00C1447E" w:rsidRPr="007B417E" w:rsidRDefault="00C1447E" w:rsidP="00900401">
      <w:pPr>
        <w:pStyle w:val="a"/>
        <w:numPr>
          <w:ilvl w:val="0"/>
          <w:numId w:val="0"/>
        </w:numPr>
        <w:ind w:left="2160"/>
        <w:outlineLvl w:val="9"/>
        <w:rPr>
          <w:rFonts w:ascii="Times New Roman" w:hAnsi="Times New Roman"/>
          <w:lang w:val="ru-RU" w:eastAsia="x-none"/>
        </w:rPr>
      </w:pPr>
    </w:p>
    <w:p w:rsidR="00133727" w:rsidRPr="007B417E" w:rsidRDefault="00F73B66" w:rsidP="00F26EB4">
      <w:pPr>
        <w:pStyle w:val="071213"/>
        <w:tabs>
          <w:tab w:val="num" w:pos="1276"/>
        </w:tabs>
        <w:ind w:left="1276"/>
        <w:outlineLvl w:val="2"/>
        <w:rPr>
          <w:rFonts w:ascii="Times New Roman" w:hAnsi="Times New Roman"/>
          <w:b/>
          <w:sz w:val="24"/>
          <w:szCs w:val="24"/>
          <w:lang w:val="ru-RU"/>
        </w:rPr>
      </w:pPr>
      <w:bookmarkStart w:id="1222" w:name="_Toc374327371"/>
      <w:bookmarkStart w:id="1223" w:name="_Toc374373816"/>
      <w:bookmarkStart w:id="1224" w:name="_Toc374374191"/>
      <w:bookmarkStart w:id="1225" w:name="_Ref374419603"/>
      <w:bookmarkStart w:id="1226" w:name="_Ref374504164"/>
      <w:bookmarkStart w:id="1227" w:name="_Toc430571318"/>
      <w:r w:rsidRPr="007B417E">
        <w:rPr>
          <w:rFonts w:ascii="Times New Roman" w:hAnsi="Times New Roman"/>
          <w:b/>
          <w:sz w:val="24"/>
          <w:szCs w:val="24"/>
          <w:lang w:val="ru-RU"/>
        </w:rPr>
        <w:t>Обязательная ежедневная сверка записей по лицевому счету номинального держателя Центрального депозитария</w:t>
      </w:r>
      <w:bookmarkEnd w:id="1219"/>
      <w:bookmarkEnd w:id="1222"/>
      <w:bookmarkEnd w:id="1223"/>
      <w:bookmarkEnd w:id="1224"/>
      <w:bookmarkEnd w:id="1225"/>
      <w:bookmarkEnd w:id="1226"/>
      <w:bookmarkEnd w:id="1227"/>
    </w:p>
    <w:p w:rsidR="00C1447E" w:rsidRPr="007B417E" w:rsidRDefault="00C1447E"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Регистратор и Центральный депозитарий ежедневно по рабочим дням, установленным законодательством Российской Федерации, проводят сверку записей о количестве инвестиционных паев на лицевом счете номинального держателя центрального депозитария (далее – ежедневная сверка).</w:t>
      </w:r>
    </w:p>
    <w:p w:rsidR="00C1447E" w:rsidRPr="007B417E" w:rsidRDefault="00C1447E" w:rsidP="00D547CB">
      <w:pPr>
        <w:pStyle w:val="071213"/>
        <w:numPr>
          <w:ilvl w:val="3"/>
          <w:numId w:val="1"/>
        </w:numPr>
        <w:tabs>
          <w:tab w:val="clear" w:pos="2564"/>
          <w:tab w:val="num" w:pos="1560"/>
        </w:tabs>
        <w:ind w:left="1843"/>
        <w:rPr>
          <w:rFonts w:ascii="Times New Roman" w:hAnsi="Times New Roman"/>
          <w:sz w:val="24"/>
          <w:szCs w:val="24"/>
          <w:lang w:val="ru-RU"/>
        </w:rPr>
      </w:pPr>
      <w:bookmarkStart w:id="1228" w:name="_Ref322516683"/>
      <w:r w:rsidRPr="007B417E">
        <w:rPr>
          <w:rFonts w:ascii="Times New Roman" w:hAnsi="Times New Roman"/>
          <w:sz w:val="24"/>
          <w:szCs w:val="24"/>
          <w:lang w:val="ru-RU"/>
        </w:rPr>
        <w:t>Инициатором ежедневной сверки выступает Регистратор, который направляет Центральному депозитарию Запрос на ежедневную сверку, содержащий следующую информацию:</w:t>
      </w:r>
      <w:bookmarkEnd w:id="1228"/>
    </w:p>
    <w:p w:rsidR="00C1447E" w:rsidRPr="007B417E" w:rsidRDefault="006A5BB5" w:rsidP="00D547CB">
      <w:pPr>
        <w:pStyle w:val="071213"/>
        <w:numPr>
          <w:ilvl w:val="6"/>
          <w:numId w:val="7"/>
        </w:numPr>
        <w:rPr>
          <w:rFonts w:ascii="Times New Roman" w:hAnsi="Times New Roman"/>
          <w:sz w:val="24"/>
          <w:szCs w:val="24"/>
          <w:lang w:val="ru-RU"/>
        </w:rPr>
      </w:pPr>
      <w:r w:rsidRPr="007B417E">
        <w:rPr>
          <w:rFonts w:ascii="Times New Roman" w:hAnsi="Times New Roman"/>
          <w:sz w:val="24"/>
          <w:szCs w:val="24"/>
          <w:lang w:val="ru-RU"/>
        </w:rPr>
        <w:t>Н</w:t>
      </w:r>
      <w:r w:rsidR="00C1447E" w:rsidRPr="007B417E">
        <w:rPr>
          <w:rFonts w:ascii="Times New Roman" w:hAnsi="Times New Roman"/>
          <w:sz w:val="24"/>
          <w:szCs w:val="24"/>
          <w:lang w:val="ru-RU"/>
        </w:rPr>
        <w:t>омер</w:t>
      </w:r>
      <w:r w:rsidRPr="007B417E">
        <w:rPr>
          <w:rFonts w:ascii="Times New Roman" w:hAnsi="Times New Roman"/>
          <w:sz w:val="24"/>
          <w:szCs w:val="24"/>
          <w:lang w:val="ru-RU"/>
        </w:rPr>
        <w:t xml:space="preserve">, </w:t>
      </w:r>
      <w:r w:rsidR="00C1447E" w:rsidRPr="007B417E">
        <w:rPr>
          <w:rFonts w:ascii="Times New Roman" w:hAnsi="Times New Roman"/>
          <w:sz w:val="24"/>
          <w:szCs w:val="24"/>
          <w:lang w:val="ru-RU"/>
        </w:rPr>
        <w:t xml:space="preserve">дата и время составления Запроса на ежедневную сверку, присвоенные Регистратором; </w:t>
      </w:r>
    </w:p>
    <w:p w:rsidR="00C1447E" w:rsidRPr="007B417E" w:rsidRDefault="00C1447E" w:rsidP="00D547CB">
      <w:pPr>
        <w:pStyle w:val="071213"/>
        <w:numPr>
          <w:ilvl w:val="6"/>
          <w:numId w:val="7"/>
        </w:numPr>
        <w:rPr>
          <w:rFonts w:ascii="Times New Roman" w:hAnsi="Times New Roman"/>
          <w:sz w:val="24"/>
          <w:szCs w:val="24"/>
          <w:lang w:val="ru-RU"/>
        </w:rPr>
      </w:pPr>
      <w:r w:rsidRPr="007B417E">
        <w:rPr>
          <w:rFonts w:ascii="Times New Roman" w:hAnsi="Times New Roman"/>
          <w:sz w:val="24"/>
          <w:szCs w:val="24"/>
          <w:lang w:val="ru-RU"/>
        </w:rPr>
        <w:t>дата, за которую осуществляется ежедневная сверка.</w:t>
      </w:r>
    </w:p>
    <w:p w:rsidR="00C1447E" w:rsidRPr="007B417E" w:rsidRDefault="00C1447E" w:rsidP="00D547CB">
      <w:pPr>
        <w:pStyle w:val="071213"/>
        <w:numPr>
          <w:ilvl w:val="6"/>
          <w:numId w:val="7"/>
        </w:numPr>
        <w:rPr>
          <w:rFonts w:ascii="Times New Roman" w:hAnsi="Times New Roman"/>
          <w:sz w:val="24"/>
          <w:szCs w:val="24"/>
          <w:lang w:val="ru-RU"/>
        </w:rPr>
      </w:pPr>
      <w:r w:rsidRPr="007B417E">
        <w:rPr>
          <w:rFonts w:ascii="Times New Roman" w:hAnsi="Times New Roman"/>
          <w:sz w:val="24"/>
          <w:szCs w:val="24"/>
          <w:lang w:val="ru-RU"/>
        </w:rPr>
        <w:t>в отношении лицевого счета номинального держателя центрального депозитария:</w:t>
      </w:r>
    </w:p>
    <w:p w:rsidR="00C1447E" w:rsidRPr="007B417E" w:rsidRDefault="00C1447E" w:rsidP="00D547CB">
      <w:pPr>
        <w:pStyle w:val="071213"/>
        <w:numPr>
          <w:ilvl w:val="7"/>
          <w:numId w:val="28"/>
        </w:numPr>
        <w:rPr>
          <w:rFonts w:ascii="Times New Roman" w:hAnsi="Times New Roman"/>
          <w:sz w:val="24"/>
          <w:szCs w:val="24"/>
          <w:lang w:val="ru-RU"/>
        </w:rPr>
      </w:pPr>
      <w:r w:rsidRPr="007B417E">
        <w:rPr>
          <w:rFonts w:ascii="Times New Roman" w:hAnsi="Times New Roman"/>
          <w:sz w:val="24"/>
          <w:szCs w:val="24"/>
          <w:lang w:val="ru-RU"/>
        </w:rPr>
        <w:t xml:space="preserve">номер лицевого счета; </w:t>
      </w:r>
    </w:p>
    <w:p w:rsidR="00C1447E" w:rsidRPr="007B417E" w:rsidRDefault="00C1447E" w:rsidP="00D547CB">
      <w:pPr>
        <w:pStyle w:val="071213"/>
        <w:numPr>
          <w:ilvl w:val="7"/>
          <w:numId w:val="28"/>
        </w:numPr>
        <w:rPr>
          <w:rFonts w:ascii="Times New Roman" w:hAnsi="Times New Roman"/>
          <w:sz w:val="24"/>
          <w:szCs w:val="24"/>
          <w:lang w:val="ru-RU"/>
        </w:rPr>
      </w:pPr>
      <w:r w:rsidRPr="007B417E">
        <w:rPr>
          <w:rFonts w:ascii="Times New Roman" w:hAnsi="Times New Roman"/>
          <w:sz w:val="24"/>
          <w:szCs w:val="24"/>
          <w:lang w:val="ru-RU"/>
        </w:rPr>
        <w:t>статус счета;</w:t>
      </w:r>
    </w:p>
    <w:p w:rsidR="00C1447E" w:rsidRPr="007B417E" w:rsidRDefault="00C1447E" w:rsidP="00D547CB">
      <w:pPr>
        <w:pStyle w:val="071213"/>
        <w:numPr>
          <w:ilvl w:val="7"/>
          <w:numId w:val="28"/>
        </w:numPr>
        <w:rPr>
          <w:rFonts w:ascii="Times New Roman" w:hAnsi="Times New Roman"/>
          <w:sz w:val="24"/>
          <w:szCs w:val="24"/>
          <w:lang w:val="ru-RU"/>
        </w:rPr>
      </w:pPr>
      <w:r w:rsidRPr="007B417E">
        <w:rPr>
          <w:rFonts w:ascii="Times New Roman" w:hAnsi="Times New Roman"/>
          <w:sz w:val="24"/>
          <w:szCs w:val="24"/>
          <w:lang w:val="ru-RU"/>
        </w:rPr>
        <w:t>основной государственный регистрационный номер и дата его присвоения.</w:t>
      </w:r>
    </w:p>
    <w:p w:rsidR="00C1447E" w:rsidRPr="007B417E" w:rsidRDefault="00C1447E" w:rsidP="00D547CB">
      <w:pPr>
        <w:pStyle w:val="071213"/>
        <w:numPr>
          <w:ilvl w:val="6"/>
          <w:numId w:val="7"/>
        </w:numPr>
        <w:rPr>
          <w:rFonts w:ascii="Times New Roman" w:hAnsi="Times New Roman"/>
          <w:sz w:val="24"/>
          <w:szCs w:val="24"/>
          <w:lang w:val="ru-RU"/>
        </w:rPr>
      </w:pPr>
      <w:r w:rsidRPr="007B417E">
        <w:rPr>
          <w:rFonts w:ascii="Times New Roman" w:hAnsi="Times New Roman"/>
          <w:sz w:val="24"/>
          <w:szCs w:val="24"/>
          <w:lang w:val="ru-RU"/>
        </w:rPr>
        <w:t>в отношении Реестра - полное название паевого инвестиционного фонда;</w:t>
      </w:r>
    </w:p>
    <w:p w:rsidR="00C1447E" w:rsidRPr="007B417E" w:rsidRDefault="00C1447E" w:rsidP="00D547CB">
      <w:pPr>
        <w:pStyle w:val="071213"/>
        <w:numPr>
          <w:ilvl w:val="6"/>
          <w:numId w:val="7"/>
        </w:numPr>
        <w:rPr>
          <w:rFonts w:ascii="Times New Roman" w:hAnsi="Times New Roman"/>
          <w:sz w:val="24"/>
          <w:szCs w:val="24"/>
          <w:lang w:val="ru-RU"/>
        </w:rPr>
      </w:pPr>
      <w:r w:rsidRPr="007B417E">
        <w:rPr>
          <w:rFonts w:ascii="Times New Roman" w:hAnsi="Times New Roman"/>
          <w:sz w:val="24"/>
          <w:szCs w:val="24"/>
          <w:lang w:val="ru-RU"/>
        </w:rPr>
        <w:t>в отношении инвестиционных паев:</w:t>
      </w:r>
    </w:p>
    <w:p w:rsidR="00C1447E" w:rsidRPr="007B417E" w:rsidRDefault="00C1447E" w:rsidP="00D547CB">
      <w:pPr>
        <w:pStyle w:val="071213"/>
        <w:numPr>
          <w:ilvl w:val="7"/>
          <w:numId w:val="27"/>
        </w:numPr>
        <w:rPr>
          <w:rFonts w:ascii="Times New Roman" w:hAnsi="Times New Roman"/>
          <w:sz w:val="24"/>
          <w:szCs w:val="24"/>
          <w:lang w:val="ru-RU"/>
        </w:rPr>
      </w:pPr>
      <w:r w:rsidRPr="007B417E">
        <w:rPr>
          <w:rFonts w:ascii="Times New Roman" w:hAnsi="Times New Roman"/>
          <w:sz w:val="24"/>
          <w:szCs w:val="24"/>
          <w:lang w:val="ru-RU"/>
        </w:rPr>
        <w:t>вид ценной бумаги;</w:t>
      </w:r>
    </w:p>
    <w:p w:rsidR="00C1447E" w:rsidRPr="007B417E" w:rsidRDefault="00C1447E" w:rsidP="00D547CB">
      <w:pPr>
        <w:pStyle w:val="071213"/>
        <w:numPr>
          <w:ilvl w:val="7"/>
          <w:numId w:val="27"/>
        </w:numPr>
        <w:rPr>
          <w:rFonts w:ascii="Times New Roman" w:hAnsi="Times New Roman"/>
          <w:sz w:val="24"/>
          <w:szCs w:val="24"/>
          <w:lang w:val="ru-RU"/>
        </w:rPr>
      </w:pPr>
      <w:r w:rsidRPr="007B417E">
        <w:rPr>
          <w:rFonts w:ascii="Times New Roman" w:hAnsi="Times New Roman"/>
          <w:sz w:val="24"/>
          <w:szCs w:val="24"/>
          <w:lang w:val="ru-RU"/>
        </w:rPr>
        <w:t>номер правил доверительного управления паевого инвестиционного фонда.</w:t>
      </w:r>
    </w:p>
    <w:p w:rsidR="00C1447E" w:rsidRPr="007B417E" w:rsidRDefault="00C1447E" w:rsidP="00D547CB">
      <w:pPr>
        <w:pStyle w:val="071213"/>
        <w:numPr>
          <w:ilvl w:val="7"/>
          <w:numId w:val="27"/>
        </w:numPr>
        <w:rPr>
          <w:rFonts w:ascii="Times New Roman" w:hAnsi="Times New Roman"/>
          <w:sz w:val="24"/>
          <w:szCs w:val="24"/>
          <w:lang w:val="ru-RU"/>
        </w:rPr>
      </w:pPr>
      <w:r w:rsidRPr="007B417E">
        <w:rPr>
          <w:rFonts w:ascii="Times New Roman" w:hAnsi="Times New Roman"/>
          <w:sz w:val="24"/>
          <w:szCs w:val="24"/>
          <w:lang w:val="ru-RU"/>
        </w:rPr>
        <w:t>код ценной бумаги, присвоенный в системе депозитарного учета Центрального депозитария;</w:t>
      </w:r>
    </w:p>
    <w:p w:rsidR="00C1447E" w:rsidRPr="007B417E" w:rsidRDefault="00C1447E" w:rsidP="00D547CB">
      <w:pPr>
        <w:pStyle w:val="071213"/>
        <w:numPr>
          <w:ilvl w:val="7"/>
          <w:numId w:val="27"/>
        </w:numPr>
        <w:rPr>
          <w:rFonts w:ascii="Times New Roman" w:hAnsi="Times New Roman"/>
          <w:sz w:val="24"/>
          <w:szCs w:val="24"/>
          <w:lang w:val="ru-RU"/>
        </w:rPr>
      </w:pPr>
      <w:r w:rsidRPr="007B417E">
        <w:rPr>
          <w:rFonts w:ascii="Times New Roman" w:hAnsi="Times New Roman"/>
          <w:sz w:val="24"/>
          <w:szCs w:val="24"/>
          <w:lang w:val="ru-RU"/>
        </w:rPr>
        <w:t xml:space="preserve">количество </w:t>
      </w:r>
      <w:r w:rsidR="006A5BB5"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учитываемых на лицевом счете номинального держателя центрального депозитария на момент направ</w:t>
      </w:r>
      <w:r w:rsidR="006A5BB5" w:rsidRPr="007B417E">
        <w:rPr>
          <w:rFonts w:ascii="Times New Roman" w:hAnsi="Times New Roman"/>
          <w:sz w:val="24"/>
          <w:szCs w:val="24"/>
          <w:lang w:val="ru-RU"/>
        </w:rPr>
        <w:t>ления Запроса ежедневной сверки.</w:t>
      </w:r>
    </w:p>
    <w:p w:rsidR="00C1447E" w:rsidRPr="007B417E" w:rsidRDefault="00C1447E"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Центральный депозитарий на основании полученного от Регистратора Запроса на ежедневную сверку осуществляет сверку количества </w:t>
      </w:r>
      <w:r w:rsidR="00E814D7" w:rsidRPr="007B417E">
        <w:rPr>
          <w:rFonts w:ascii="Times New Roman" w:hAnsi="Times New Roman"/>
          <w:sz w:val="24"/>
          <w:szCs w:val="24"/>
          <w:lang w:val="ru-RU"/>
        </w:rPr>
        <w:lastRenderedPageBreak/>
        <w:t>инвестиционных паев</w:t>
      </w:r>
      <w:r w:rsidRPr="007B417E">
        <w:rPr>
          <w:rFonts w:ascii="Times New Roman" w:hAnsi="Times New Roman"/>
          <w:sz w:val="24"/>
          <w:szCs w:val="24"/>
          <w:lang w:val="ru-RU"/>
        </w:rPr>
        <w:t xml:space="preserve"> каждого выпуска, учитываемых на его лицевом счете на момент проведения ежедневной сверки.</w:t>
      </w:r>
    </w:p>
    <w:p w:rsidR="00C1447E" w:rsidRPr="007B417E" w:rsidRDefault="00C1447E"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По результатам проведенной сверки Центральный депозитарий направляет Регистратору Подтверждение ежедневной сверки либо Отказ в ежедневной сверке, которые содержат сведения, указанные подпунктах 1–5 пункта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_Ref322516683 \r \h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5.10.5.2</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w:t>
      </w:r>
      <w:r w:rsidR="00A54DC9" w:rsidRPr="007B417E">
        <w:rPr>
          <w:rFonts w:ascii="Times New Roman" w:hAnsi="Times New Roman"/>
          <w:sz w:val="24"/>
          <w:szCs w:val="24"/>
          <w:lang w:val="ru-RU"/>
        </w:rPr>
        <w:t>их Правил</w:t>
      </w:r>
      <w:r w:rsidRPr="007B417E">
        <w:rPr>
          <w:rFonts w:ascii="Times New Roman" w:hAnsi="Times New Roman"/>
          <w:sz w:val="24"/>
          <w:szCs w:val="24"/>
          <w:lang w:val="ru-RU"/>
        </w:rPr>
        <w:t>, номер и дату Подтверждения ежедневной сверки или Отказа в ежедневной сверке, присвоенные Центральным депозитарием, а также данные о результате проведенной сверки, в том числе дату и время её проведения.</w:t>
      </w:r>
    </w:p>
    <w:p w:rsidR="00C1447E" w:rsidRPr="007B417E" w:rsidRDefault="00C1447E" w:rsidP="00D547CB">
      <w:pPr>
        <w:pStyle w:val="071213"/>
        <w:numPr>
          <w:ilvl w:val="3"/>
          <w:numId w:val="1"/>
        </w:numPr>
        <w:tabs>
          <w:tab w:val="clear" w:pos="2564"/>
          <w:tab w:val="num" w:pos="1560"/>
        </w:tabs>
        <w:ind w:left="1843"/>
        <w:rPr>
          <w:rFonts w:ascii="Times New Roman" w:hAnsi="Times New Roman"/>
          <w:sz w:val="24"/>
          <w:szCs w:val="24"/>
          <w:lang w:val="ru-RU"/>
        </w:rPr>
      </w:pPr>
      <w:bookmarkStart w:id="1229" w:name="_Ref324505355"/>
      <w:r w:rsidRPr="007B417E">
        <w:rPr>
          <w:rFonts w:ascii="Times New Roman" w:hAnsi="Times New Roman"/>
          <w:sz w:val="24"/>
          <w:szCs w:val="24"/>
          <w:lang w:val="ru-RU"/>
        </w:rPr>
        <w:t xml:space="preserve">После направления Центральному депозитарию Запроса ежедневной сверки Регистратор не проводит операции, предусмотренные разделом </w:t>
      </w:r>
      <w:r w:rsidR="00A54DC9" w:rsidRPr="007B417E">
        <w:rPr>
          <w:rFonts w:ascii="Times New Roman" w:hAnsi="Times New Roman"/>
          <w:sz w:val="24"/>
          <w:szCs w:val="24"/>
          <w:lang w:val="ru-RU"/>
        </w:rPr>
        <w:fldChar w:fldCharType="begin"/>
      </w:r>
      <w:r w:rsidR="00A54DC9" w:rsidRPr="007B417E">
        <w:rPr>
          <w:rFonts w:ascii="Times New Roman" w:hAnsi="Times New Roman"/>
          <w:sz w:val="24"/>
          <w:szCs w:val="24"/>
          <w:lang w:val="ru-RU"/>
        </w:rPr>
        <w:instrText xml:space="preserve"> REF _Ref374417538 \r \h  \* MERGEFORMAT </w:instrText>
      </w:r>
      <w:r w:rsidR="00A54DC9" w:rsidRPr="007B417E">
        <w:rPr>
          <w:rFonts w:ascii="Times New Roman" w:hAnsi="Times New Roman"/>
          <w:sz w:val="24"/>
          <w:szCs w:val="24"/>
          <w:lang w:val="ru-RU"/>
        </w:rPr>
      </w:r>
      <w:r w:rsidR="00A54DC9"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5.10.1</w:t>
      </w:r>
      <w:r w:rsidR="00A54DC9" w:rsidRPr="007B417E">
        <w:rPr>
          <w:rFonts w:ascii="Times New Roman" w:hAnsi="Times New Roman"/>
          <w:sz w:val="24"/>
          <w:szCs w:val="24"/>
          <w:lang w:val="ru-RU"/>
        </w:rPr>
        <w:fldChar w:fldCharType="end"/>
      </w:r>
      <w:r w:rsidR="00A54DC9" w:rsidRPr="007B417E">
        <w:rPr>
          <w:rFonts w:ascii="Times New Roman" w:hAnsi="Times New Roman"/>
          <w:sz w:val="24"/>
          <w:szCs w:val="24"/>
          <w:lang w:val="ru-RU"/>
        </w:rPr>
        <w:t xml:space="preserve"> настоящих Правил</w:t>
      </w:r>
      <w:r w:rsidRPr="007B417E">
        <w:rPr>
          <w:rFonts w:ascii="Times New Roman" w:hAnsi="Times New Roman"/>
          <w:sz w:val="24"/>
          <w:szCs w:val="24"/>
          <w:lang w:val="ru-RU"/>
        </w:rPr>
        <w:t>, в дату, за которую проводится ежедневная сверка.</w:t>
      </w:r>
      <w:bookmarkEnd w:id="1229"/>
      <w:r w:rsidRPr="007B417E">
        <w:rPr>
          <w:rFonts w:ascii="Times New Roman" w:hAnsi="Times New Roman"/>
          <w:sz w:val="24"/>
          <w:szCs w:val="24"/>
          <w:lang w:val="ru-RU"/>
        </w:rPr>
        <w:t xml:space="preserve"> </w:t>
      </w:r>
    </w:p>
    <w:p w:rsidR="00C1447E" w:rsidRPr="007B417E" w:rsidRDefault="00C1447E" w:rsidP="00D547CB">
      <w:pPr>
        <w:pStyle w:val="071213"/>
        <w:numPr>
          <w:ilvl w:val="3"/>
          <w:numId w:val="1"/>
        </w:numPr>
        <w:tabs>
          <w:tab w:val="clear" w:pos="2564"/>
          <w:tab w:val="num" w:pos="1560"/>
        </w:tabs>
        <w:ind w:left="1843"/>
        <w:rPr>
          <w:rFonts w:ascii="Times New Roman" w:hAnsi="Times New Roman"/>
          <w:sz w:val="24"/>
          <w:szCs w:val="24"/>
          <w:lang w:val="ru-RU"/>
        </w:rPr>
      </w:pPr>
      <w:bookmarkStart w:id="1230" w:name="_Ref324505356"/>
      <w:r w:rsidRPr="007B417E">
        <w:rPr>
          <w:rFonts w:ascii="Times New Roman" w:hAnsi="Times New Roman"/>
          <w:sz w:val="24"/>
          <w:szCs w:val="24"/>
          <w:lang w:val="ru-RU"/>
        </w:rPr>
        <w:t>В случае получения Отказа в ежедневной сверке Регистратор не</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проводит операции, предусмотренные разделом </w:t>
      </w:r>
      <w:r w:rsidR="00A54DC9" w:rsidRPr="007B417E">
        <w:rPr>
          <w:rFonts w:ascii="Times New Roman" w:hAnsi="Times New Roman"/>
          <w:sz w:val="24"/>
          <w:szCs w:val="24"/>
          <w:lang w:val="ru-RU"/>
        </w:rPr>
        <w:fldChar w:fldCharType="begin"/>
      </w:r>
      <w:r w:rsidR="00A54DC9" w:rsidRPr="007B417E">
        <w:rPr>
          <w:rFonts w:ascii="Times New Roman" w:hAnsi="Times New Roman"/>
          <w:sz w:val="24"/>
          <w:szCs w:val="24"/>
          <w:lang w:val="ru-RU"/>
        </w:rPr>
        <w:instrText xml:space="preserve"> REF _Ref374417538 \r \h  \* MERGEFORMAT </w:instrText>
      </w:r>
      <w:r w:rsidR="00A54DC9" w:rsidRPr="007B417E">
        <w:rPr>
          <w:rFonts w:ascii="Times New Roman" w:hAnsi="Times New Roman"/>
          <w:sz w:val="24"/>
          <w:szCs w:val="24"/>
          <w:lang w:val="ru-RU"/>
        </w:rPr>
      </w:r>
      <w:r w:rsidR="00A54DC9"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5.10.1</w:t>
      </w:r>
      <w:r w:rsidR="00A54DC9" w:rsidRPr="007B417E">
        <w:rPr>
          <w:rFonts w:ascii="Times New Roman" w:hAnsi="Times New Roman"/>
          <w:sz w:val="24"/>
          <w:szCs w:val="24"/>
          <w:lang w:val="ru-RU"/>
        </w:rPr>
        <w:fldChar w:fldCharType="end"/>
      </w:r>
      <w:r w:rsidR="00A54DC9" w:rsidRPr="007B417E">
        <w:rPr>
          <w:rFonts w:ascii="Times New Roman" w:hAnsi="Times New Roman"/>
          <w:sz w:val="24"/>
          <w:szCs w:val="24"/>
          <w:lang w:val="ru-RU"/>
        </w:rPr>
        <w:t xml:space="preserve"> настоящих Правил</w:t>
      </w:r>
      <w:r w:rsidRPr="007B417E">
        <w:rPr>
          <w:rFonts w:ascii="Times New Roman" w:hAnsi="Times New Roman"/>
          <w:sz w:val="24"/>
          <w:szCs w:val="24"/>
          <w:lang w:val="ru-RU"/>
        </w:rPr>
        <w:t>, до устранения выявленных несоответствий по лицевому счету номинального держателя центрального депозитария в Реестре.</w:t>
      </w:r>
      <w:bookmarkEnd w:id="1230"/>
    </w:p>
    <w:p w:rsidR="00C1447E" w:rsidRPr="007B417E" w:rsidRDefault="00C1447E"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В процессе электронного документооборота</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Регистратор направ</w:t>
      </w:r>
      <w:r w:rsidR="003C2622" w:rsidRPr="007B417E">
        <w:rPr>
          <w:rFonts w:ascii="Times New Roman" w:hAnsi="Times New Roman"/>
          <w:sz w:val="24"/>
          <w:szCs w:val="24"/>
          <w:lang w:val="ru-RU"/>
        </w:rPr>
        <w:t>ляет</w:t>
      </w:r>
      <w:r w:rsidRPr="007B417E">
        <w:rPr>
          <w:rFonts w:ascii="Times New Roman" w:hAnsi="Times New Roman"/>
          <w:sz w:val="24"/>
          <w:szCs w:val="24"/>
          <w:lang w:val="ru-RU"/>
        </w:rPr>
        <w:t xml:space="preserve"> Центральному депозитарию Подтверждение о получении Подтверждения ежедневной сверке или Отказа в ежедневной сверке, а Центральный депозитарий – Подтверждение о получении Запроса ежедневной сверки. </w:t>
      </w:r>
    </w:p>
    <w:p w:rsidR="00C1447E" w:rsidRPr="007B417E" w:rsidRDefault="00C1447E"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Регистратор вправе направлять по нескольким Реестрам Запросы на</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ежедневную сверку в виде одного электронного документа, Центральный депозитарий вправе направлять несколько Подтверждений ежедневной сверки и/или Отказов в ежедневной сверке в виде одного электронного документа</w:t>
      </w:r>
      <w:r w:rsidR="006A5BB5" w:rsidRPr="007B417E">
        <w:rPr>
          <w:rFonts w:ascii="Times New Roman" w:hAnsi="Times New Roman"/>
          <w:sz w:val="24"/>
          <w:szCs w:val="24"/>
          <w:lang w:val="ru-RU"/>
        </w:rPr>
        <w:t xml:space="preserve">. В этом случае </w:t>
      </w:r>
      <w:r w:rsidR="00A54DC9" w:rsidRPr="007B417E">
        <w:rPr>
          <w:rFonts w:ascii="Times New Roman" w:hAnsi="Times New Roman"/>
          <w:sz w:val="24"/>
          <w:szCs w:val="24"/>
          <w:lang w:val="ru-RU"/>
        </w:rPr>
        <w:t>указанный</w:t>
      </w:r>
      <w:r w:rsidR="006A5BB5" w:rsidRPr="007B417E">
        <w:rPr>
          <w:rFonts w:ascii="Times New Roman" w:hAnsi="Times New Roman"/>
          <w:sz w:val="24"/>
          <w:szCs w:val="24"/>
          <w:lang w:val="ru-RU"/>
        </w:rPr>
        <w:t xml:space="preserve"> </w:t>
      </w:r>
      <w:r w:rsidR="00A54DC9" w:rsidRPr="007B417E">
        <w:rPr>
          <w:rFonts w:ascii="Times New Roman" w:hAnsi="Times New Roman"/>
          <w:sz w:val="24"/>
          <w:szCs w:val="24"/>
          <w:lang w:val="ru-RU"/>
        </w:rPr>
        <w:t>электронный документ и ответы на него</w:t>
      </w:r>
      <w:r w:rsidR="006A5BB5" w:rsidRPr="007B417E">
        <w:rPr>
          <w:rFonts w:ascii="Times New Roman" w:hAnsi="Times New Roman"/>
          <w:sz w:val="24"/>
          <w:szCs w:val="24"/>
          <w:lang w:val="ru-RU"/>
        </w:rPr>
        <w:t xml:space="preserve"> регистриру</w:t>
      </w:r>
      <w:r w:rsidR="00A54DC9" w:rsidRPr="007B417E">
        <w:rPr>
          <w:rFonts w:ascii="Times New Roman" w:hAnsi="Times New Roman"/>
          <w:sz w:val="24"/>
          <w:szCs w:val="24"/>
          <w:lang w:val="ru-RU"/>
        </w:rPr>
        <w:t>ю</w:t>
      </w:r>
      <w:r w:rsidR="006A5BB5" w:rsidRPr="007B417E">
        <w:rPr>
          <w:rFonts w:ascii="Times New Roman" w:hAnsi="Times New Roman"/>
          <w:sz w:val="24"/>
          <w:szCs w:val="24"/>
          <w:lang w:val="ru-RU"/>
        </w:rPr>
        <w:t>тся в каждом реестре как отдельны</w:t>
      </w:r>
      <w:r w:rsidR="00A54DC9" w:rsidRPr="007B417E">
        <w:rPr>
          <w:rFonts w:ascii="Times New Roman" w:hAnsi="Times New Roman"/>
          <w:sz w:val="24"/>
          <w:szCs w:val="24"/>
          <w:lang w:val="ru-RU"/>
        </w:rPr>
        <w:t>е</w:t>
      </w:r>
      <w:r w:rsidR="006A5BB5" w:rsidRPr="007B417E">
        <w:rPr>
          <w:rFonts w:ascii="Times New Roman" w:hAnsi="Times New Roman"/>
          <w:sz w:val="24"/>
          <w:szCs w:val="24"/>
          <w:lang w:val="ru-RU"/>
        </w:rPr>
        <w:t xml:space="preserve"> документ</w:t>
      </w:r>
      <w:r w:rsidR="00A54DC9" w:rsidRPr="007B417E">
        <w:rPr>
          <w:rFonts w:ascii="Times New Roman" w:hAnsi="Times New Roman"/>
          <w:sz w:val="24"/>
          <w:szCs w:val="24"/>
          <w:lang w:val="ru-RU"/>
        </w:rPr>
        <w:t>ы.</w:t>
      </w:r>
    </w:p>
    <w:p w:rsidR="006A5BB5" w:rsidRPr="007B417E" w:rsidRDefault="006A5BB5"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Запрос на сверку направляется Центральному депозитарию </w:t>
      </w:r>
      <w:r w:rsidR="00D053BD" w:rsidRPr="007B417E">
        <w:rPr>
          <w:rFonts w:ascii="Times New Roman" w:hAnsi="Times New Roman"/>
          <w:sz w:val="24"/>
          <w:szCs w:val="24"/>
          <w:lang w:val="ru-RU"/>
        </w:rPr>
        <w:t>ежедневно по рабочим  дням, установленным законодательством Российской Федерации, и во время, определенное условиями осуществления депозитарной деятельности</w:t>
      </w:r>
      <w:r w:rsidR="000D3260" w:rsidRPr="007B417E">
        <w:rPr>
          <w:rFonts w:ascii="Times New Roman" w:hAnsi="Times New Roman"/>
          <w:sz w:val="24"/>
          <w:szCs w:val="24"/>
          <w:lang w:val="ru-RU"/>
        </w:rPr>
        <w:t xml:space="preserve"> Центрального депозитария</w:t>
      </w:r>
      <w:r w:rsidR="00D053BD" w:rsidRPr="007B417E">
        <w:rPr>
          <w:rFonts w:ascii="Times New Roman" w:hAnsi="Times New Roman"/>
          <w:sz w:val="24"/>
          <w:szCs w:val="24"/>
          <w:lang w:val="ru-RU"/>
        </w:rPr>
        <w:t>.</w:t>
      </w:r>
    </w:p>
    <w:p w:rsidR="00807CD3" w:rsidRPr="007B417E" w:rsidRDefault="00807CD3" w:rsidP="00D547CB">
      <w:pPr>
        <w:pStyle w:val="10"/>
        <w:numPr>
          <w:ilvl w:val="0"/>
          <w:numId w:val="3"/>
        </w:numPr>
        <w:rPr>
          <w:rFonts w:ascii="Times New Roman" w:hAnsi="Times New Roman"/>
          <w:sz w:val="24"/>
          <w:szCs w:val="24"/>
          <w:lang w:val="ru-RU"/>
        </w:rPr>
      </w:pPr>
      <w:bookmarkStart w:id="1231" w:name="_Toc374172166"/>
      <w:bookmarkStart w:id="1232" w:name="_Toc374326639"/>
      <w:bookmarkStart w:id="1233" w:name="_Toc374326991"/>
      <w:bookmarkStart w:id="1234" w:name="_Toc374327372"/>
      <w:bookmarkStart w:id="1235" w:name="_Toc374373817"/>
      <w:bookmarkStart w:id="1236" w:name="_Toc374374192"/>
      <w:bookmarkStart w:id="1237" w:name="_Toc430571319"/>
      <w:r w:rsidRPr="007B417E">
        <w:rPr>
          <w:rFonts w:ascii="Times New Roman" w:hAnsi="Times New Roman"/>
          <w:sz w:val="24"/>
          <w:szCs w:val="24"/>
          <w:lang w:val="ru-RU"/>
        </w:rPr>
        <w:t>Предоставление информации из Реестра.</w:t>
      </w:r>
      <w:bookmarkEnd w:id="1231"/>
      <w:bookmarkEnd w:id="1232"/>
      <w:bookmarkEnd w:id="1233"/>
      <w:bookmarkEnd w:id="1234"/>
      <w:bookmarkEnd w:id="1235"/>
      <w:bookmarkEnd w:id="1236"/>
      <w:bookmarkEnd w:id="1237"/>
    </w:p>
    <w:p w:rsidR="00B6488E" w:rsidRPr="007B417E" w:rsidRDefault="00B6488E"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1238" w:name="_Toc374172167"/>
      <w:bookmarkStart w:id="1239" w:name="_Toc374327373"/>
      <w:bookmarkStart w:id="1240" w:name="_Toc374373818"/>
      <w:bookmarkStart w:id="1241" w:name="_Toc374374193"/>
      <w:bookmarkStart w:id="1242" w:name="_Toc430571320"/>
      <w:r w:rsidRPr="007B417E">
        <w:rPr>
          <w:rFonts w:ascii="Times New Roman" w:hAnsi="Times New Roman"/>
          <w:b/>
          <w:sz w:val="24"/>
          <w:lang w:val="ru-RU"/>
        </w:rPr>
        <w:t>Общие положения</w:t>
      </w:r>
      <w:bookmarkEnd w:id="1238"/>
      <w:bookmarkEnd w:id="1239"/>
      <w:bookmarkEnd w:id="1240"/>
      <w:bookmarkEnd w:id="1241"/>
      <w:bookmarkEnd w:id="1242"/>
    </w:p>
    <w:p w:rsidR="00C91D4C" w:rsidRPr="007B417E" w:rsidRDefault="00C91D4C" w:rsidP="00F26EB4">
      <w:pPr>
        <w:pStyle w:val="071213"/>
        <w:tabs>
          <w:tab w:val="num" w:pos="1276"/>
        </w:tabs>
        <w:ind w:left="1276"/>
        <w:outlineLvl w:val="2"/>
        <w:rPr>
          <w:rFonts w:ascii="Times New Roman" w:hAnsi="Times New Roman"/>
          <w:sz w:val="24"/>
          <w:szCs w:val="24"/>
          <w:lang w:val="ru-RU"/>
        </w:rPr>
      </w:pPr>
      <w:bookmarkStart w:id="1243" w:name="_Ref373298938"/>
      <w:r w:rsidRPr="007B417E">
        <w:rPr>
          <w:rFonts w:ascii="Times New Roman" w:hAnsi="Times New Roman"/>
          <w:sz w:val="24"/>
          <w:szCs w:val="24"/>
          <w:lang w:val="ru-RU"/>
        </w:rPr>
        <w:t>Регистратор предоставляет информацию из реестра по запросам зарегистрированных лиц в виде следующих документов:</w:t>
      </w:r>
      <w:bookmarkEnd w:id="1243"/>
    </w:p>
    <w:p w:rsidR="00C91D4C" w:rsidRPr="007B417E" w:rsidRDefault="00C91D4C" w:rsidP="00D547CB">
      <w:pPr>
        <w:pStyle w:val="071213"/>
        <w:numPr>
          <w:ilvl w:val="0"/>
          <w:numId w:val="26"/>
        </w:numPr>
        <w:tabs>
          <w:tab w:val="left" w:pos="1985"/>
        </w:tabs>
        <w:ind w:left="1560" w:firstLine="0"/>
        <w:rPr>
          <w:rFonts w:ascii="Times New Roman" w:hAnsi="Times New Roman"/>
          <w:sz w:val="24"/>
          <w:szCs w:val="24"/>
          <w:lang w:val="ru-RU"/>
        </w:rPr>
      </w:pPr>
      <w:r w:rsidRPr="007B417E">
        <w:rPr>
          <w:rFonts w:ascii="Times New Roman" w:hAnsi="Times New Roman"/>
          <w:sz w:val="24"/>
          <w:szCs w:val="24"/>
          <w:lang w:val="ru-RU"/>
        </w:rPr>
        <w:t>отчеты (уведомления) о совершении операций по лицевым счетам;</w:t>
      </w:r>
    </w:p>
    <w:p w:rsidR="00C91D4C" w:rsidRPr="007B417E" w:rsidRDefault="00C91D4C" w:rsidP="00D547CB">
      <w:pPr>
        <w:pStyle w:val="071213"/>
        <w:numPr>
          <w:ilvl w:val="0"/>
          <w:numId w:val="26"/>
        </w:numPr>
        <w:tabs>
          <w:tab w:val="left" w:pos="1985"/>
        </w:tabs>
        <w:ind w:left="1560" w:firstLine="0"/>
        <w:rPr>
          <w:rFonts w:ascii="Times New Roman" w:hAnsi="Times New Roman"/>
          <w:sz w:val="24"/>
          <w:szCs w:val="24"/>
          <w:lang w:val="ru-RU"/>
        </w:rPr>
      </w:pPr>
      <w:r w:rsidRPr="007B417E">
        <w:rPr>
          <w:rFonts w:ascii="Times New Roman" w:hAnsi="Times New Roman"/>
          <w:sz w:val="24"/>
          <w:szCs w:val="24"/>
          <w:lang w:val="ru-RU"/>
        </w:rPr>
        <w:t>выписки из реестра;</w:t>
      </w:r>
    </w:p>
    <w:p w:rsidR="00C91D4C" w:rsidRPr="007B417E" w:rsidRDefault="00C91D4C" w:rsidP="00D547CB">
      <w:pPr>
        <w:pStyle w:val="071213"/>
        <w:numPr>
          <w:ilvl w:val="0"/>
          <w:numId w:val="26"/>
        </w:numPr>
        <w:tabs>
          <w:tab w:val="left" w:pos="1985"/>
        </w:tabs>
        <w:ind w:left="1560" w:firstLine="0"/>
        <w:rPr>
          <w:rFonts w:ascii="Times New Roman" w:hAnsi="Times New Roman"/>
          <w:sz w:val="24"/>
          <w:szCs w:val="24"/>
          <w:lang w:val="ru-RU"/>
        </w:rPr>
      </w:pPr>
      <w:r w:rsidRPr="007B417E">
        <w:rPr>
          <w:rFonts w:ascii="Times New Roman" w:hAnsi="Times New Roman"/>
          <w:sz w:val="24"/>
          <w:szCs w:val="24"/>
          <w:lang w:val="ru-RU"/>
        </w:rPr>
        <w:t>отчеты (справки) об операциях, совершенных по лицевым счетам</w:t>
      </w:r>
      <w:r w:rsidR="00F26EB4" w:rsidRPr="007B417E">
        <w:rPr>
          <w:rFonts w:ascii="Times New Roman" w:hAnsi="Times New Roman"/>
          <w:sz w:val="24"/>
          <w:szCs w:val="24"/>
          <w:lang w:val="ru-RU"/>
        </w:rPr>
        <w:t>.</w:t>
      </w:r>
    </w:p>
    <w:p w:rsidR="00C91D4C" w:rsidRPr="007B417E" w:rsidRDefault="00C91D4C" w:rsidP="00F26EB4">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Запросы зарегистрированных лиц о предоставлении документов, предусмотренных пунктом</w:t>
      </w:r>
      <w:r w:rsidR="005C1406" w:rsidRPr="007B417E">
        <w:rPr>
          <w:rFonts w:ascii="Times New Roman" w:hAnsi="Times New Roman"/>
          <w:sz w:val="24"/>
          <w:szCs w:val="24"/>
          <w:lang w:val="ru-RU"/>
        </w:rPr>
        <w:t xml:space="preserve"> </w:t>
      </w:r>
      <w:r w:rsidR="005C1406" w:rsidRPr="007B417E">
        <w:rPr>
          <w:rFonts w:ascii="Times New Roman" w:hAnsi="Times New Roman"/>
          <w:sz w:val="24"/>
          <w:szCs w:val="24"/>
          <w:lang w:val="ru-RU"/>
        </w:rPr>
        <w:fldChar w:fldCharType="begin"/>
      </w:r>
      <w:r w:rsidR="005C1406" w:rsidRPr="007B417E">
        <w:rPr>
          <w:rFonts w:ascii="Times New Roman" w:hAnsi="Times New Roman"/>
          <w:sz w:val="24"/>
          <w:szCs w:val="24"/>
          <w:lang w:val="ru-RU"/>
        </w:rPr>
        <w:instrText xml:space="preserve"> REF _Ref373298938 \r \h </w:instrText>
      </w:r>
      <w:r w:rsidR="007C4418" w:rsidRPr="007B417E">
        <w:rPr>
          <w:rFonts w:ascii="Times New Roman" w:hAnsi="Times New Roman"/>
          <w:sz w:val="24"/>
          <w:szCs w:val="24"/>
          <w:lang w:val="ru-RU"/>
        </w:rPr>
        <w:instrText xml:space="preserve"> \* MERGEFORMAT </w:instrText>
      </w:r>
      <w:r w:rsidR="005C1406" w:rsidRPr="007B417E">
        <w:rPr>
          <w:rFonts w:ascii="Times New Roman" w:hAnsi="Times New Roman"/>
          <w:sz w:val="24"/>
          <w:szCs w:val="24"/>
          <w:lang w:val="ru-RU"/>
        </w:rPr>
      </w:r>
      <w:r w:rsidR="005C1406"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6.1.1</w:t>
      </w:r>
      <w:r w:rsidR="005C1406" w:rsidRPr="007B417E">
        <w:rPr>
          <w:rFonts w:ascii="Times New Roman" w:hAnsi="Times New Roman"/>
          <w:sz w:val="24"/>
          <w:szCs w:val="24"/>
          <w:lang w:val="ru-RU"/>
        </w:rPr>
        <w:fldChar w:fldCharType="end"/>
      </w:r>
      <w:r w:rsidR="005C1406" w:rsidRPr="007B417E">
        <w:rPr>
          <w:rFonts w:ascii="Times New Roman" w:hAnsi="Times New Roman"/>
          <w:sz w:val="24"/>
          <w:szCs w:val="24"/>
          <w:lang w:val="ru-RU"/>
        </w:rPr>
        <w:t xml:space="preserve"> настоящих Правил</w:t>
      </w:r>
      <w:r w:rsidRPr="007B417E">
        <w:rPr>
          <w:rFonts w:ascii="Times New Roman" w:hAnsi="Times New Roman"/>
          <w:sz w:val="24"/>
          <w:szCs w:val="24"/>
          <w:lang w:val="ru-RU"/>
        </w:rPr>
        <w:t xml:space="preserve">, подписываются и подаются в порядке, установленном </w:t>
      </w:r>
      <w:r w:rsidR="005C1406" w:rsidRPr="007B417E">
        <w:rPr>
          <w:rFonts w:ascii="Times New Roman" w:hAnsi="Times New Roman"/>
          <w:sz w:val="24"/>
          <w:szCs w:val="24"/>
          <w:lang w:val="ru-RU"/>
        </w:rPr>
        <w:t xml:space="preserve">пунктом </w:t>
      </w:r>
      <w:r w:rsidR="00A27302" w:rsidRPr="007B417E">
        <w:rPr>
          <w:rFonts w:ascii="Times New Roman" w:hAnsi="Times New Roman"/>
          <w:sz w:val="24"/>
          <w:szCs w:val="24"/>
          <w:lang w:val="ru-RU"/>
        </w:rPr>
        <w:fldChar w:fldCharType="begin"/>
      </w:r>
      <w:r w:rsidR="00A27302" w:rsidRPr="007B417E">
        <w:rPr>
          <w:rFonts w:ascii="Times New Roman" w:hAnsi="Times New Roman"/>
          <w:sz w:val="24"/>
          <w:szCs w:val="24"/>
          <w:lang w:val="ru-RU"/>
        </w:rPr>
        <w:instrText xml:space="preserve"> REF _Ref490658834 \r \h </w:instrText>
      </w:r>
      <w:r w:rsidR="007B417E">
        <w:rPr>
          <w:rFonts w:ascii="Times New Roman" w:hAnsi="Times New Roman"/>
          <w:sz w:val="24"/>
          <w:szCs w:val="24"/>
          <w:lang w:val="ru-RU"/>
        </w:rPr>
        <w:instrText xml:space="preserve"> \* MERGEFORMAT </w:instrText>
      </w:r>
      <w:r w:rsidR="00A27302" w:rsidRPr="007B417E">
        <w:rPr>
          <w:rFonts w:ascii="Times New Roman" w:hAnsi="Times New Roman"/>
          <w:sz w:val="24"/>
          <w:szCs w:val="24"/>
          <w:lang w:val="ru-RU"/>
        </w:rPr>
      </w:r>
      <w:r w:rsidR="00A27302"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3.1</w:t>
      </w:r>
      <w:r w:rsidR="00A27302" w:rsidRPr="007B417E">
        <w:rPr>
          <w:rFonts w:ascii="Times New Roman" w:hAnsi="Times New Roman"/>
          <w:sz w:val="24"/>
          <w:szCs w:val="24"/>
          <w:lang w:val="ru-RU"/>
        </w:rPr>
        <w:fldChar w:fldCharType="end"/>
      </w:r>
      <w:r w:rsidR="005C1406" w:rsidRPr="007B417E">
        <w:rPr>
          <w:rFonts w:ascii="Times New Roman" w:hAnsi="Times New Roman"/>
          <w:sz w:val="24"/>
          <w:szCs w:val="24"/>
          <w:lang w:val="ru-RU"/>
        </w:rPr>
        <w:t xml:space="preserve"> </w:t>
      </w:r>
      <w:r w:rsidRPr="007B417E">
        <w:rPr>
          <w:rFonts w:ascii="Times New Roman" w:hAnsi="Times New Roman"/>
          <w:sz w:val="24"/>
          <w:szCs w:val="24"/>
          <w:lang w:val="ru-RU"/>
        </w:rPr>
        <w:t>настоящи</w:t>
      </w:r>
      <w:r w:rsidR="005C1406" w:rsidRPr="007B417E">
        <w:rPr>
          <w:rFonts w:ascii="Times New Roman" w:hAnsi="Times New Roman"/>
          <w:sz w:val="24"/>
          <w:szCs w:val="24"/>
          <w:lang w:val="ru-RU"/>
        </w:rPr>
        <w:t>х</w:t>
      </w:r>
      <w:r w:rsidRPr="007B417E">
        <w:rPr>
          <w:rFonts w:ascii="Times New Roman" w:hAnsi="Times New Roman"/>
          <w:sz w:val="24"/>
          <w:szCs w:val="24"/>
          <w:lang w:val="ru-RU"/>
        </w:rPr>
        <w:t xml:space="preserve"> Правил</w:t>
      </w:r>
      <w:r w:rsidR="005C1406" w:rsidRPr="007B417E">
        <w:rPr>
          <w:rFonts w:ascii="Times New Roman" w:hAnsi="Times New Roman"/>
          <w:sz w:val="24"/>
          <w:szCs w:val="24"/>
          <w:lang w:val="ru-RU"/>
        </w:rPr>
        <w:t>.</w:t>
      </w:r>
    </w:p>
    <w:p w:rsidR="00C91D4C" w:rsidRPr="007B417E" w:rsidRDefault="00C91D4C" w:rsidP="00F26EB4">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предоставляет выписки по состоянию данных лицевого счета на определенную дату (</w:t>
      </w:r>
      <w:r w:rsidR="00547BAA" w:rsidRPr="007B417E">
        <w:rPr>
          <w:rFonts w:ascii="Times New Roman" w:hAnsi="Times New Roman"/>
          <w:sz w:val="24"/>
          <w:szCs w:val="24"/>
          <w:lang w:val="ru-RU"/>
        </w:rPr>
        <w:fldChar w:fldCharType="begin"/>
      </w:r>
      <w:r w:rsidR="00547BAA" w:rsidRPr="007B417E">
        <w:rPr>
          <w:rFonts w:ascii="Times New Roman" w:hAnsi="Times New Roman"/>
          <w:sz w:val="24"/>
          <w:szCs w:val="24"/>
          <w:lang w:val="ru-RU"/>
        </w:rPr>
        <w:instrText xml:space="preserve"> REF _Ref374953135 \r \h </w:instrText>
      </w:r>
      <w:r w:rsidR="007C4418" w:rsidRPr="007B417E">
        <w:rPr>
          <w:rFonts w:ascii="Times New Roman" w:hAnsi="Times New Roman"/>
          <w:sz w:val="24"/>
          <w:szCs w:val="24"/>
          <w:lang w:val="ru-RU"/>
        </w:rPr>
        <w:instrText xml:space="preserve"> \* MERGEFORMAT </w:instrText>
      </w:r>
      <w:r w:rsidR="00547BAA" w:rsidRPr="007B417E">
        <w:rPr>
          <w:rFonts w:ascii="Times New Roman" w:hAnsi="Times New Roman"/>
          <w:sz w:val="24"/>
          <w:szCs w:val="24"/>
          <w:lang w:val="ru-RU"/>
        </w:rPr>
      </w:r>
      <w:r w:rsidR="00547BAA"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R34</w:t>
      </w:r>
      <w:r w:rsidR="00547BAA" w:rsidRPr="007B417E">
        <w:rPr>
          <w:rFonts w:ascii="Times New Roman" w:hAnsi="Times New Roman"/>
          <w:sz w:val="24"/>
          <w:szCs w:val="24"/>
          <w:lang w:val="ru-RU"/>
        </w:rPr>
        <w:fldChar w:fldCharType="end"/>
      </w:r>
      <w:r w:rsidR="00547BAA" w:rsidRPr="007B417E">
        <w:rPr>
          <w:rFonts w:ascii="Times New Roman" w:hAnsi="Times New Roman"/>
          <w:sz w:val="24"/>
          <w:szCs w:val="24"/>
          <w:lang w:val="ru-RU"/>
        </w:rPr>
        <w:t>)</w:t>
      </w:r>
      <w:r w:rsidRPr="007B417E">
        <w:rPr>
          <w:rFonts w:ascii="Times New Roman" w:hAnsi="Times New Roman"/>
          <w:sz w:val="24"/>
          <w:szCs w:val="24"/>
          <w:lang w:val="ru-RU"/>
        </w:rPr>
        <w:t xml:space="preserve"> на основании:</w:t>
      </w:r>
    </w:p>
    <w:p w:rsidR="00C91D4C" w:rsidRPr="007B417E" w:rsidRDefault="00C91D4C" w:rsidP="00D547CB">
      <w:pPr>
        <w:pStyle w:val="071213"/>
        <w:numPr>
          <w:ilvl w:val="0"/>
          <w:numId w:val="25"/>
        </w:numPr>
        <w:tabs>
          <w:tab w:val="left" w:pos="1985"/>
        </w:tabs>
        <w:ind w:left="1560" w:firstLine="0"/>
        <w:rPr>
          <w:rFonts w:ascii="Times New Roman" w:hAnsi="Times New Roman"/>
          <w:sz w:val="24"/>
          <w:szCs w:val="24"/>
          <w:lang w:val="ru-RU"/>
        </w:rPr>
      </w:pPr>
      <w:r w:rsidRPr="007B417E">
        <w:rPr>
          <w:rFonts w:ascii="Times New Roman" w:hAnsi="Times New Roman"/>
          <w:sz w:val="24"/>
          <w:szCs w:val="24"/>
          <w:lang w:val="ru-RU"/>
        </w:rPr>
        <w:t>распоряжения (запроса) Зарегистрированного лица о предоставлении выписки (</w:t>
      </w:r>
      <w:r w:rsidR="00547BAA" w:rsidRPr="007B417E">
        <w:rPr>
          <w:rFonts w:ascii="Times New Roman" w:hAnsi="Times New Roman"/>
          <w:sz w:val="24"/>
          <w:szCs w:val="24"/>
          <w:lang w:val="ru-RU"/>
        </w:rPr>
        <w:fldChar w:fldCharType="begin"/>
      </w:r>
      <w:r w:rsidR="00547BAA" w:rsidRPr="007B417E">
        <w:rPr>
          <w:rFonts w:ascii="Times New Roman" w:hAnsi="Times New Roman"/>
          <w:sz w:val="24"/>
          <w:szCs w:val="24"/>
          <w:lang w:val="ru-RU"/>
        </w:rPr>
        <w:instrText xml:space="preserve"> REF _Ref374953148 \r \h </w:instrText>
      </w:r>
      <w:r w:rsidR="007C4418" w:rsidRPr="007B417E">
        <w:rPr>
          <w:rFonts w:ascii="Times New Roman" w:hAnsi="Times New Roman"/>
          <w:sz w:val="24"/>
          <w:szCs w:val="24"/>
          <w:lang w:val="ru-RU"/>
        </w:rPr>
        <w:instrText xml:space="preserve"> \* MERGEFORMAT </w:instrText>
      </w:r>
      <w:r w:rsidR="00547BAA" w:rsidRPr="007B417E">
        <w:rPr>
          <w:rFonts w:ascii="Times New Roman" w:hAnsi="Times New Roman"/>
          <w:sz w:val="24"/>
          <w:szCs w:val="24"/>
          <w:lang w:val="ru-RU"/>
        </w:rPr>
      </w:r>
      <w:r w:rsidR="00547BAA"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R35</w:t>
      </w:r>
      <w:r w:rsidR="00547BAA" w:rsidRPr="007B417E">
        <w:rPr>
          <w:rFonts w:ascii="Times New Roman" w:hAnsi="Times New Roman"/>
          <w:sz w:val="24"/>
          <w:szCs w:val="24"/>
          <w:lang w:val="ru-RU"/>
        </w:rPr>
        <w:fldChar w:fldCharType="end"/>
      </w:r>
      <w:r w:rsidRPr="007B417E">
        <w:rPr>
          <w:rFonts w:ascii="Times New Roman" w:hAnsi="Times New Roman"/>
          <w:sz w:val="24"/>
          <w:szCs w:val="24"/>
          <w:lang w:val="ru-RU"/>
        </w:rPr>
        <w:t>);</w:t>
      </w:r>
    </w:p>
    <w:p w:rsidR="00C91D4C" w:rsidRPr="007B417E" w:rsidRDefault="00C91D4C" w:rsidP="00D547CB">
      <w:pPr>
        <w:pStyle w:val="071213"/>
        <w:numPr>
          <w:ilvl w:val="0"/>
          <w:numId w:val="25"/>
        </w:numPr>
        <w:tabs>
          <w:tab w:val="left" w:pos="1985"/>
        </w:tabs>
        <w:ind w:left="1560" w:firstLine="0"/>
        <w:rPr>
          <w:rFonts w:ascii="Times New Roman" w:hAnsi="Times New Roman"/>
          <w:sz w:val="24"/>
          <w:szCs w:val="24"/>
          <w:lang w:val="ru-RU"/>
        </w:rPr>
      </w:pPr>
      <w:r w:rsidRPr="007B417E">
        <w:rPr>
          <w:rFonts w:ascii="Times New Roman" w:hAnsi="Times New Roman"/>
          <w:sz w:val="24"/>
          <w:szCs w:val="24"/>
          <w:lang w:val="ru-RU"/>
        </w:rPr>
        <w:t>запроса нотариуса, связанного с открытием наследства;</w:t>
      </w:r>
    </w:p>
    <w:p w:rsidR="00C91D4C" w:rsidRPr="007B417E" w:rsidRDefault="00C91D4C" w:rsidP="00D547CB">
      <w:pPr>
        <w:pStyle w:val="071213"/>
        <w:numPr>
          <w:ilvl w:val="0"/>
          <w:numId w:val="25"/>
        </w:numPr>
        <w:tabs>
          <w:tab w:val="left" w:pos="1985"/>
        </w:tabs>
        <w:ind w:left="1560" w:firstLine="0"/>
        <w:rPr>
          <w:rFonts w:ascii="Times New Roman" w:hAnsi="Times New Roman"/>
          <w:sz w:val="24"/>
          <w:szCs w:val="24"/>
          <w:lang w:val="ru-RU"/>
        </w:rPr>
      </w:pPr>
      <w:r w:rsidRPr="007B417E">
        <w:rPr>
          <w:rFonts w:ascii="Times New Roman" w:hAnsi="Times New Roman"/>
          <w:sz w:val="24"/>
          <w:szCs w:val="24"/>
          <w:lang w:val="ru-RU"/>
        </w:rPr>
        <w:t xml:space="preserve">запроса суда и арбитражного суда (судей), а при наличии согласия руководителя следственного органа - органам предварительного следствия по </w:t>
      </w:r>
      <w:r w:rsidRPr="007B417E">
        <w:rPr>
          <w:rFonts w:ascii="Times New Roman" w:hAnsi="Times New Roman"/>
          <w:sz w:val="24"/>
          <w:szCs w:val="24"/>
          <w:lang w:val="ru-RU"/>
        </w:rPr>
        <w:lastRenderedPageBreak/>
        <w:t>делам, находящимся в их производстве, а также органам внутренних дел при осуществлении ими функций по выявлению, предупреждению и пресечению преступлений в сфере экономики, правоохранительного, налогового органа</w:t>
      </w:r>
      <w:r w:rsidR="00B85840" w:rsidRPr="007B417E">
        <w:rPr>
          <w:rFonts w:ascii="Times New Roman" w:hAnsi="Times New Roman"/>
          <w:sz w:val="24"/>
          <w:szCs w:val="24"/>
          <w:lang w:val="ru-RU"/>
        </w:rPr>
        <w:t xml:space="preserve"> в порядке и случаях, предусмотренных законодательством РФ</w:t>
      </w:r>
      <w:r w:rsidRPr="007B417E">
        <w:rPr>
          <w:rFonts w:ascii="Times New Roman" w:hAnsi="Times New Roman"/>
          <w:sz w:val="24"/>
          <w:szCs w:val="24"/>
          <w:lang w:val="ru-RU"/>
        </w:rPr>
        <w:t>;</w:t>
      </w:r>
    </w:p>
    <w:p w:rsidR="00B83A45" w:rsidRPr="007B417E" w:rsidRDefault="00C91D4C" w:rsidP="00D547CB">
      <w:pPr>
        <w:pStyle w:val="071213"/>
        <w:numPr>
          <w:ilvl w:val="0"/>
          <w:numId w:val="25"/>
        </w:numPr>
        <w:tabs>
          <w:tab w:val="left" w:pos="1985"/>
        </w:tabs>
        <w:ind w:left="1560" w:firstLine="0"/>
        <w:rPr>
          <w:rFonts w:ascii="Times New Roman" w:hAnsi="Times New Roman"/>
          <w:sz w:val="24"/>
          <w:szCs w:val="24"/>
          <w:lang w:val="ru-RU"/>
        </w:rPr>
      </w:pPr>
      <w:r w:rsidRPr="007B417E">
        <w:rPr>
          <w:rFonts w:ascii="Times New Roman" w:hAnsi="Times New Roman"/>
          <w:sz w:val="24"/>
          <w:szCs w:val="24"/>
          <w:lang w:val="ru-RU"/>
        </w:rPr>
        <w:t xml:space="preserve">запроса Банка России или иного </w:t>
      </w:r>
      <w:r w:rsidR="00A96C3A" w:rsidRPr="007B417E">
        <w:rPr>
          <w:rFonts w:ascii="Times New Roman" w:hAnsi="Times New Roman"/>
          <w:sz w:val="24"/>
          <w:szCs w:val="24"/>
          <w:lang w:val="ru-RU"/>
        </w:rPr>
        <w:t xml:space="preserve">лица, </w:t>
      </w:r>
      <w:r w:rsidRPr="007B417E">
        <w:rPr>
          <w:rFonts w:ascii="Times New Roman" w:hAnsi="Times New Roman"/>
          <w:sz w:val="24"/>
          <w:szCs w:val="24"/>
          <w:lang w:val="ru-RU"/>
        </w:rPr>
        <w:t xml:space="preserve">уполномоченного </w:t>
      </w:r>
      <w:r w:rsidR="00A96C3A" w:rsidRPr="007B417E">
        <w:rPr>
          <w:rFonts w:ascii="Times New Roman" w:hAnsi="Times New Roman"/>
          <w:sz w:val="24"/>
          <w:szCs w:val="24"/>
          <w:lang w:val="ru-RU"/>
        </w:rPr>
        <w:t>осуществлять регулирование в сфере финансовых рынков</w:t>
      </w:r>
      <w:r w:rsidR="00B83A45" w:rsidRPr="007B417E">
        <w:rPr>
          <w:rFonts w:ascii="Times New Roman" w:hAnsi="Times New Roman"/>
          <w:sz w:val="24"/>
          <w:szCs w:val="24"/>
          <w:lang w:val="ru-RU"/>
        </w:rPr>
        <w:t xml:space="preserve">. </w:t>
      </w:r>
    </w:p>
    <w:p w:rsidR="007C7E6F" w:rsidRPr="007B417E" w:rsidRDefault="007C7E6F" w:rsidP="00D547CB">
      <w:pPr>
        <w:pStyle w:val="071213"/>
        <w:numPr>
          <w:ilvl w:val="0"/>
          <w:numId w:val="25"/>
        </w:numPr>
        <w:tabs>
          <w:tab w:val="left" w:pos="1985"/>
        </w:tabs>
        <w:ind w:left="1560" w:firstLine="0"/>
        <w:rPr>
          <w:rFonts w:ascii="Times New Roman" w:hAnsi="Times New Roman"/>
          <w:sz w:val="24"/>
          <w:szCs w:val="24"/>
          <w:lang w:val="ru-RU"/>
        </w:rPr>
      </w:pPr>
      <w:r w:rsidRPr="007B417E">
        <w:rPr>
          <w:rFonts w:ascii="Times New Roman" w:hAnsi="Times New Roman"/>
          <w:sz w:val="24"/>
          <w:szCs w:val="24"/>
          <w:lang w:val="ru-RU"/>
        </w:rPr>
        <w:t>запроса иных лиц</w:t>
      </w:r>
      <w:r w:rsidR="0045333E" w:rsidRPr="007B417E">
        <w:rPr>
          <w:rFonts w:ascii="Times New Roman" w:hAnsi="Times New Roman"/>
          <w:sz w:val="24"/>
          <w:szCs w:val="24"/>
          <w:lang w:val="ru-RU"/>
        </w:rPr>
        <w:t xml:space="preserve">, которым может быть предоставлена информация, в соответствии с действующим законодательством Российской Федерации. </w:t>
      </w:r>
    </w:p>
    <w:p w:rsidR="00C91D4C" w:rsidRPr="007B417E" w:rsidRDefault="00C91D4C" w:rsidP="008E4B42">
      <w:pPr>
        <w:pStyle w:val="071213"/>
        <w:numPr>
          <w:ilvl w:val="0"/>
          <w:numId w:val="0"/>
        </w:numPr>
        <w:ind w:left="1276" w:firstLine="425"/>
        <w:rPr>
          <w:rFonts w:ascii="Times New Roman" w:hAnsi="Times New Roman"/>
          <w:sz w:val="24"/>
          <w:szCs w:val="24"/>
          <w:lang w:val="ru-RU"/>
        </w:rPr>
      </w:pPr>
      <w:r w:rsidRPr="007B417E">
        <w:rPr>
          <w:rFonts w:ascii="Times New Roman" w:hAnsi="Times New Roman"/>
          <w:sz w:val="24"/>
          <w:szCs w:val="24"/>
          <w:lang w:val="ru-RU"/>
        </w:rPr>
        <w:t>Отчеты (уведомления) о совершении операции предоставля</w:t>
      </w:r>
      <w:r w:rsidR="00B83A45" w:rsidRPr="007B417E">
        <w:rPr>
          <w:rFonts w:ascii="Times New Roman" w:hAnsi="Times New Roman"/>
          <w:sz w:val="24"/>
          <w:szCs w:val="24"/>
          <w:lang w:val="ru-RU"/>
        </w:rPr>
        <w:t>ю</w:t>
      </w:r>
      <w:r w:rsidRPr="007B417E">
        <w:rPr>
          <w:rFonts w:ascii="Times New Roman" w:hAnsi="Times New Roman"/>
          <w:sz w:val="24"/>
          <w:szCs w:val="24"/>
          <w:lang w:val="ru-RU"/>
        </w:rPr>
        <w:t>тся Регистратором</w:t>
      </w:r>
      <w:r w:rsidR="008E71D8" w:rsidRPr="007B417E">
        <w:rPr>
          <w:rFonts w:ascii="Times New Roman" w:hAnsi="Times New Roman"/>
          <w:sz w:val="24"/>
          <w:szCs w:val="24"/>
          <w:lang w:val="ru-RU"/>
        </w:rPr>
        <w:t xml:space="preserve"> </w:t>
      </w:r>
      <w:r w:rsidR="005C1406" w:rsidRPr="007B417E">
        <w:rPr>
          <w:rFonts w:ascii="Times New Roman" w:hAnsi="Times New Roman"/>
          <w:sz w:val="24"/>
          <w:szCs w:val="24"/>
          <w:lang w:val="ru-RU"/>
        </w:rPr>
        <w:t>(</w:t>
      </w:r>
      <w:r w:rsidR="00D31741" w:rsidRPr="007B417E">
        <w:rPr>
          <w:rFonts w:ascii="Times New Roman" w:hAnsi="Times New Roman"/>
          <w:sz w:val="24"/>
          <w:szCs w:val="24"/>
          <w:lang w:val="ru-RU"/>
        </w:rPr>
        <w:fldChar w:fldCharType="begin"/>
      </w:r>
      <w:r w:rsidR="00D31741" w:rsidRPr="007B417E">
        <w:rPr>
          <w:rFonts w:ascii="Times New Roman" w:hAnsi="Times New Roman"/>
          <w:sz w:val="24"/>
          <w:szCs w:val="24"/>
          <w:lang w:val="ru-RU"/>
        </w:rPr>
        <w:instrText xml:space="preserve"> REF _Ref374953492 \r \h </w:instrText>
      </w:r>
      <w:r w:rsidR="007C4418" w:rsidRPr="007B417E">
        <w:rPr>
          <w:rFonts w:ascii="Times New Roman" w:hAnsi="Times New Roman"/>
          <w:sz w:val="24"/>
          <w:szCs w:val="24"/>
          <w:lang w:val="ru-RU"/>
        </w:rPr>
        <w:instrText xml:space="preserve"> \* MERGEFORMAT </w:instrText>
      </w:r>
      <w:r w:rsidR="00D31741" w:rsidRPr="007B417E">
        <w:rPr>
          <w:rFonts w:ascii="Times New Roman" w:hAnsi="Times New Roman"/>
          <w:sz w:val="24"/>
          <w:szCs w:val="24"/>
          <w:lang w:val="ru-RU"/>
        </w:rPr>
      </w:r>
      <w:r w:rsidR="00D31741"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R36</w:t>
      </w:r>
      <w:r w:rsidR="00D31741" w:rsidRPr="007B417E">
        <w:rPr>
          <w:rFonts w:ascii="Times New Roman" w:hAnsi="Times New Roman"/>
          <w:sz w:val="24"/>
          <w:szCs w:val="24"/>
          <w:lang w:val="ru-RU"/>
        </w:rPr>
        <w:fldChar w:fldCharType="end"/>
      </w:r>
      <w:r w:rsidR="005C1406" w:rsidRPr="007B417E">
        <w:rPr>
          <w:rFonts w:ascii="Times New Roman" w:hAnsi="Times New Roman"/>
          <w:sz w:val="24"/>
          <w:szCs w:val="24"/>
          <w:lang w:val="ru-RU"/>
        </w:rPr>
        <w:t>)</w:t>
      </w:r>
      <w:r w:rsidRPr="007B417E">
        <w:rPr>
          <w:rFonts w:ascii="Times New Roman" w:hAnsi="Times New Roman"/>
          <w:sz w:val="24"/>
          <w:szCs w:val="24"/>
          <w:lang w:val="ru-RU"/>
        </w:rPr>
        <w:t xml:space="preserve"> не позднее 3 рабочих дней с более поздней из следующих дат: даты получения соответствующего запроса или даты совершения операции</w:t>
      </w:r>
      <w:r w:rsidR="00C127C2" w:rsidRPr="007B417E">
        <w:rPr>
          <w:rFonts w:ascii="Times New Roman" w:hAnsi="Times New Roman"/>
          <w:sz w:val="24"/>
          <w:szCs w:val="24"/>
          <w:lang w:val="ru-RU"/>
        </w:rPr>
        <w:t>, а в случае совершения операции по счету номинального держателя – в день внесения записи по его счету.</w:t>
      </w:r>
    </w:p>
    <w:p w:rsidR="00C91D4C" w:rsidRPr="007B417E" w:rsidRDefault="00C91D4C" w:rsidP="00F26EB4">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Выписка из реестра</w:t>
      </w:r>
      <w:r w:rsidR="008E71D8" w:rsidRPr="007B417E">
        <w:rPr>
          <w:rFonts w:ascii="Times New Roman" w:hAnsi="Times New Roman"/>
          <w:sz w:val="24"/>
          <w:szCs w:val="24"/>
          <w:lang w:val="ru-RU"/>
        </w:rPr>
        <w:t xml:space="preserve"> </w:t>
      </w:r>
      <w:r w:rsidRPr="007B417E">
        <w:rPr>
          <w:rFonts w:ascii="Times New Roman" w:hAnsi="Times New Roman"/>
          <w:sz w:val="24"/>
          <w:szCs w:val="24"/>
          <w:lang w:val="ru-RU"/>
        </w:rPr>
        <w:t>(</w:t>
      </w:r>
      <w:r w:rsidR="00D31741" w:rsidRPr="007B417E">
        <w:rPr>
          <w:rFonts w:ascii="Times New Roman" w:hAnsi="Times New Roman"/>
          <w:sz w:val="24"/>
          <w:szCs w:val="24"/>
          <w:lang w:val="ru-RU"/>
        </w:rPr>
        <w:fldChar w:fldCharType="begin"/>
      </w:r>
      <w:r w:rsidR="00D31741" w:rsidRPr="007B417E">
        <w:rPr>
          <w:rFonts w:ascii="Times New Roman" w:hAnsi="Times New Roman"/>
          <w:sz w:val="24"/>
          <w:szCs w:val="24"/>
          <w:lang w:val="ru-RU"/>
        </w:rPr>
        <w:instrText xml:space="preserve"> REF _Ref374953135 \r \h </w:instrText>
      </w:r>
      <w:r w:rsidR="007C4418" w:rsidRPr="007B417E">
        <w:rPr>
          <w:rFonts w:ascii="Times New Roman" w:hAnsi="Times New Roman"/>
          <w:sz w:val="24"/>
          <w:szCs w:val="24"/>
          <w:lang w:val="ru-RU"/>
        </w:rPr>
        <w:instrText xml:space="preserve"> \* MERGEFORMAT </w:instrText>
      </w:r>
      <w:r w:rsidR="00D31741" w:rsidRPr="007B417E">
        <w:rPr>
          <w:rFonts w:ascii="Times New Roman" w:hAnsi="Times New Roman"/>
          <w:sz w:val="24"/>
          <w:szCs w:val="24"/>
          <w:lang w:val="ru-RU"/>
        </w:rPr>
      </w:r>
      <w:r w:rsidR="00D31741"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R34</w:t>
      </w:r>
      <w:r w:rsidR="00D31741" w:rsidRPr="007B417E">
        <w:rPr>
          <w:rFonts w:ascii="Times New Roman" w:hAnsi="Times New Roman"/>
          <w:sz w:val="24"/>
          <w:szCs w:val="24"/>
          <w:lang w:val="ru-RU"/>
        </w:rPr>
        <w:fldChar w:fldCharType="end"/>
      </w:r>
      <w:r w:rsidR="00D31741" w:rsidRPr="007B417E">
        <w:rPr>
          <w:rFonts w:ascii="Times New Roman" w:hAnsi="Times New Roman"/>
          <w:sz w:val="24"/>
          <w:szCs w:val="24"/>
          <w:lang w:val="ru-RU"/>
        </w:rPr>
        <w:t>)</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и отчет (справка) об операциях</w:t>
      </w:r>
      <w:r w:rsidR="008E71D8" w:rsidRPr="007B417E">
        <w:rPr>
          <w:rFonts w:ascii="Times New Roman" w:hAnsi="Times New Roman"/>
          <w:sz w:val="24"/>
          <w:szCs w:val="24"/>
          <w:lang w:val="ru-RU"/>
        </w:rPr>
        <w:t xml:space="preserve"> </w:t>
      </w:r>
      <w:r w:rsidRPr="007B417E">
        <w:rPr>
          <w:rFonts w:ascii="Times New Roman" w:hAnsi="Times New Roman"/>
          <w:sz w:val="24"/>
          <w:szCs w:val="24"/>
          <w:lang w:val="ru-RU"/>
        </w:rPr>
        <w:t>(</w:t>
      </w:r>
      <w:r w:rsidR="00547BAA" w:rsidRPr="007B417E">
        <w:rPr>
          <w:rFonts w:ascii="Times New Roman" w:hAnsi="Times New Roman"/>
          <w:sz w:val="24"/>
          <w:szCs w:val="24"/>
          <w:lang w:val="ru-RU"/>
        </w:rPr>
        <w:fldChar w:fldCharType="begin"/>
      </w:r>
      <w:r w:rsidR="00547BAA" w:rsidRPr="007B417E">
        <w:rPr>
          <w:rFonts w:ascii="Times New Roman" w:hAnsi="Times New Roman"/>
          <w:sz w:val="24"/>
          <w:szCs w:val="24"/>
          <w:lang w:val="ru-RU"/>
        </w:rPr>
        <w:instrText xml:space="preserve"> REF _Ref374953035 \r \h </w:instrText>
      </w:r>
      <w:r w:rsidR="007C4418" w:rsidRPr="007B417E">
        <w:rPr>
          <w:rFonts w:ascii="Times New Roman" w:hAnsi="Times New Roman"/>
          <w:sz w:val="24"/>
          <w:szCs w:val="24"/>
          <w:lang w:val="ru-RU"/>
        </w:rPr>
        <w:instrText xml:space="preserve"> \* MERGEFORMAT </w:instrText>
      </w:r>
      <w:r w:rsidR="00547BAA" w:rsidRPr="007B417E">
        <w:rPr>
          <w:rFonts w:ascii="Times New Roman" w:hAnsi="Times New Roman"/>
          <w:sz w:val="24"/>
          <w:szCs w:val="24"/>
          <w:lang w:val="ru-RU"/>
        </w:rPr>
      </w:r>
      <w:r w:rsidR="00547BAA"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R37</w:t>
      </w:r>
      <w:r w:rsidR="00547BAA" w:rsidRPr="007B417E">
        <w:rPr>
          <w:rFonts w:ascii="Times New Roman" w:hAnsi="Times New Roman"/>
          <w:sz w:val="24"/>
          <w:szCs w:val="24"/>
          <w:lang w:val="ru-RU"/>
        </w:rPr>
        <w:fldChar w:fldCharType="end"/>
      </w:r>
      <w:r w:rsidRPr="007B417E">
        <w:rPr>
          <w:rFonts w:ascii="Times New Roman" w:hAnsi="Times New Roman"/>
          <w:sz w:val="24"/>
          <w:szCs w:val="24"/>
          <w:lang w:val="ru-RU"/>
        </w:rPr>
        <w:t>), совершенных по лицевому счету, или уведомление об отказе в предоставлении выписки</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w:t>
      </w:r>
      <w:r w:rsidR="005C1406" w:rsidRPr="007B417E">
        <w:rPr>
          <w:rFonts w:ascii="Times New Roman" w:hAnsi="Times New Roman"/>
          <w:sz w:val="24"/>
          <w:szCs w:val="24"/>
          <w:lang w:val="ru-RU"/>
        </w:rPr>
        <w:fldChar w:fldCharType="begin"/>
      </w:r>
      <w:r w:rsidR="005C1406" w:rsidRPr="007B417E">
        <w:rPr>
          <w:rFonts w:ascii="Times New Roman" w:hAnsi="Times New Roman"/>
          <w:sz w:val="24"/>
          <w:szCs w:val="24"/>
          <w:lang w:val="ru-RU"/>
        </w:rPr>
        <w:instrText xml:space="preserve"> REF _Ref374855559 \r \h </w:instrText>
      </w:r>
      <w:r w:rsidR="007C4418" w:rsidRPr="007B417E">
        <w:rPr>
          <w:rFonts w:ascii="Times New Roman" w:hAnsi="Times New Roman"/>
          <w:sz w:val="24"/>
          <w:szCs w:val="24"/>
          <w:lang w:val="ru-RU"/>
        </w:rPr>
        <w:instrText xml:space="preserve"> \* MERGEFORMAT </w:instrText>
      </w:r>
      <w:r w:rsidR="005C1406" w:rsidRPr="007B417E">
        <w:rPr>
          <w:rFonts w:ascii="Times New Roman" w:hAnsi="Times New Roman"/>
          <w:sz w:val="24"/>
          <w:szCs w:val="24"/>
          <w:lang w:val="ru-RU"/>
        </w:rPr>
      </w:r>
      <w:r w:rsidR="005C1406"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R17</w:t>
      </w:r>
      <w:r w:rsidR="005C1406" w:rsidRPr="007B417E">
        <w:rPr>
          <w:rFonts w:ascii="Times New Roman" w:hAnsi="Times New Roman"/>
          <w:sz w:val="24"/>
          <w:szCs w:val="24"/>
          <w:lang w:val="ru-RU"/>
        </w:rPr>
        <w:fldChar w:fldCharType="end"/>
      </w:r>
      <w:r w:rsidRPr="007B417E">
        <w:rPr>
          <w:rFonts w:ascii="Times New Roman" w:hAnsi="Times New Roman"/>
          <w:sz w:val="24"/>
          <w:szCs w:val="24"/>
          <w:lang w:val="ru-RU"/>
        </w:rPr>
        <w:t>), содержащее основания отказа, предоставляется Регистратором</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не позднее 3 рабочих дней с даты получения соответствующего запроса, или, если запрос содержит дату в будущем, по состоянию на которую подлежит составлению выписка из реестра или отчет (справка) об операциях, - с указанной даты.</w:t>
      </w:r>
    </w:p>
    <w:p w:rsidR="00C91D4C" w:rsidRPr="007B417E" w:rsidRDefault="00C91D4C" w:rsidP="00F26EB4">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После совершения операции Регистратор предоставляет отчет (уведомление) без запроса зарегистрированных лиц</w:t>
      </w:r>
      <w:r w:rsidR="004D7E8C" w:rsidRPr="007B417E">
        <w:rPr>
          <w:rFonts w:ascii="Times New Roman" w:hAnsi="Times New Roman"/>
          <w:sz w:val="24"/>
          <w:szCs w:val="24"/>
          <w:lang w:val="ru-RU"/>
        </w:rPr>
        <w:t>,</w:t>
      </w:r>
      <w:r w:rsidRPr="007B417E">
        <w:rPr>
          <w:rFonts w:ascii="Times New Roman" w:hAnsi="Times New Roman"/>
          <w:sz w:val="24"/>
          <w:szCs w:val="24"/>
          <w:lang w:val="ru-RU"/>
        </w:rPr>
        <w:t xml:space="preserve"> </w:t>
      </w:r>
      <w:r w:rsidR="004D7E8C" w:rsidRPr="007B417E">
        <w:rPr>
          <w:rFonts w:ascii="Times New Roman" w:hAnsi="Times New Roman"/>
          <w:sz w:val="24"/>
          <w:szCs w:val="24"/>
          <w:lang w:val="ru-RU"/>
        </w:rPr>
        <w:t xml:space="preserve"> том числе Регистратор предоставляет Детальный отчет реестра об исполненных операциях по заявкам (</w:t>
      </w:r>
      <w:r w:rsidR="002C4DFC" w:rsidRPr="007B417E">
        <w:rPr>
          <w:rFonts w:ascii="Times New Roman" w:hAnsi="Times New Roman"/>
          <w:sz w:val="24"/>
          <w:szCs w:val="24"/>
          <w:lang w:val="ru-RU"/>
        </w:rPr>
        <w:t xml:space="preserve">Форма </w:t>
      </w:r>
      <w:r w:rsidR="004D7E8C" w:rsidRPr="007B417E">
        <w:rPr>
          <w:rFonts w:ascii="Times New Roman" w:hAnsi="Times New Roman"/>
          <w:sz w:val="24"/>
          <w:szCs w:val="24"/>
          <w:lang w:val="en-US"/>
        </w:rPr>
        <w:t>R</w:t>
      </w:r>
      <w:r w:rsidR="002C4DFC" w:rsidRPr="007B417E">
        <w:rPr>
          <w:rFonts w:ascii="Times New Roman" w:hAnsi="Times New Roman"/>
          <w:sz w:val="24"/>
          <w:szCs w:val="24"/>
          <w:lang w:val="ru-RU"/>
        </w:rPr>
        <w:t>52)</w:t>
      </w:r>
    </w:p>
    <w:p w:rsidR="00C91D4C" w:rsidRPr="007B417E" w:rsidRDefault="00C91D4C" w:rsidP="00F26EB4">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При этом если документы, являющиеся основанием для совершения операции по счетам, были представлены Регистратору в форме электронного документа, подписанного электронной подписью, отчет (уведомление) о совершении операции направляется в форме электронного документа, подписанного электронной подписью, не позднее рабочего дня, следующего за днем совершения операции.</w:t>
      </w:r>
    </w:p>
    <w:p w:rsidR="00C91D4C" w:rsidRPr="007B417E" w:rsidRDefault="00C91D4C" w:rsidP="00F26EB4">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вправе отказать в предоставлении информации и</w:t>
      </w:r>
      <w:r w:rsidR="00F228DD" w:rsidRPr="007B417E">
        <w:rPr>
          <w:rFonts w:ascii="Times New Roman" w:hAnsi="Times New Roman"/>
          <w:sz w:val="24"/>
          <w:szCs w:val="24"/>
          <w:lang w:val="ru-RU"/>
        </w:rPr>
        <w:t>з</w:t>
      </w:r>
      <w:r w:rsidRPr="007B417E">
        <w:rPr>
          <w:rFonts w:ascii="Times New Roman" w:hAnsi="Times New Roman"/>
          <w:sz w:val="24"/>
          <w:szCs w:val="24"/>
          <w:lang w:val="ru-RU"/>
        </w:rPr>
        <w:t xml:space="preserve"> реестра, предусмотренной пунктом </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_Ref373298938 \r \h </w:instrText>
      </w:r>
      <w:r w:rsidR="008E2045" w:rsidRPr="007B417E">
        <w:rPr>
          <w:rFonts w:ascii="Times New Roman" w:hAnsi="Times New Roman"/>
          <w:sz w:val="24"/>
          <w:szCs w:val="24"/>
          <w:lang w:val="ru-RU"/>
        </w:rPr>
        <w:instrText xml:space="preserve">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6.1.1</w:t>
      </w:r>
      <w:r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настоящих Правил, в следующих случаях:</w:t>
      </w:r>
    </w:p>
    <w:p w:rsidR="00C91D4C" w:rsidRPr="007B417E" w:rsidRDefault="00C91D4C" w:rsidP="00D547CB">
      <w:pPr>
        <w:pStyle w:val="071213"/>
        <w:numPr>
          <w:ilvl w:val="0"/>
          <w:numId w:val="24"/>
        </w:numPr>
        <w:tabs>
          <w:tab w:val="left" w:pos="1560"/>
        </w:tabs>
        <w:ind w:left="1134" w:firstLine="0"/>
        <w:rPr>
          <w:rFonts w:ascii="Times New Roman" w:hAnsi="Times New Roman"/>
          <w:sz w:val="24"/>
          <w:szCs w:val="24"/>
          <w:lang w:val="ru-RU"/>
        </w:rPr>
      </w:pPr>
      <w:r w:rsidRPr="007B417E">
        <w:rPr>
          <w:rFonts w:ascii="Times New Roman" w:hAnsi="Times New Roman"/>
          <w:sz w:val="24"/>
          <w:szCs w:val="24"/>
          <w:lang w:val="ru-RU"/>
        </w:rPr>
        <w:t>если нарушен порядок подписания или подачи запроса о предоставлении документа;</w:t>
      </w:r>
    </w:p>
    <w:p w:rsidR="00C91D4C" w:rsidRPr="007B417E" w:rsidRDefault="00C91D4C" w:rsidP="00D547CB">
      <w:pPr>
        <w:pStyle w:val="071213"/>
        <w:numPr>
          <w:ilvl w:val="0"/>
          <w:numId w:val="24"/>
        </w:numPr>
        <w:tabs>
          <w:tab w:val="left" w:pos="1560"/>
        </w:tabs>
        <w:ind w:left="1134" w:firstLine="0"/>
        <w:rPr>
          <w:rFonts w:ascii="Times New Roman" w:hAnsi="Times New Roman"/>
          <w:sz w:val="24"/>
          <w:szCs w:val="24"/>
          <w:lang w:val="ru-RU"/>
        </w:rPr>
      </w:pPr>
      <w:r w:rsidRPr="007B417E">
        <w:rPr>
          <w:rFonts w:ascii="Times New Roman" w:hAnsi="Times New Roman"/>
          <w:sz w:val="24"/>
          <w:szCs w:val="24"/>
          <w:lang w:val="ru-RU"/>
        </w:rPr>
        <w:t>если лицо, подавшее запрос, не является зарегистрированным лицом или иным лицом, которое в соответствии с настоящими Правилами вправе подавать запрос о предоставлении документов</w:t>
      </w:r>
      <w:r w:rsidR="005C1406" w:rsidRPr="007B417E">
        <w:rPr>
          <w:rFonts w:ascii="Times New Roman" w:hAnsi="Times New Roman"/>
          <w:sz w:val="24"/>
          <w:szCs w:val="24"/>
          <w:lang w:val="ru-RU"/>
        </w:rPr>
        <w:t>.</w:t>
      </w:r>
    </w:p>
    <w:p w:rsidR="00C91D4C" w:rsidRPr="007B417E" w:rsidRDefault="00C91D4C" w:rsidP="00F26EB4">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Способ получения выписок определяется в распоряжении</w:t>
      </w:r>
      <w:r w:rsidR="00547BAA" w:rsidRPr="007B417E">
        <w:rPr>
          <w:rFonts w:ascii="Times New Roman" w:hAnsi="Times New Roman"/>
          <w:sz w:val="24"/>
          <w:szCs w:val="24"/>
          <w:lang w:val="ru-RU"/>
        </w:rPr>
        <w:t>/заявлении</w:t>
      </w:r>
      <w:r w:rsidRPr="007B417E">
        <w:rPr>
          <w:rFonts w:ascii="Times New Roman" w:hAnsi="Times New Roman"/>
          <w:sz w:val="24"/>
          <w:szCs w:val="24"/>
          <w:lang w:val="ru-RU"/>
        </w:rPr>
        <w:t>.</w:t>
      </w:r>
    </w:p>
    <w:p w:rsidR="00C91D4C" w:rsidRPr="007B417E" w:rsidRDefault="00C91D4C" w:rsidP="00F26EB4">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При отсутствии указания способа предоставления выписки она вручается лично у Регистратора или иного, уполномоченного им, лица заявителю или его Уполномоченному представителю.</w:t>
      </w:r>
    </w:p>
    <w:p w:rsidR="00C91D4C" w:rsidRPr="007B417E" w:rsidRDefault="00C91D4C" w:rsidP="00F26EB4">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Лицами,</w:t>
      </w:r>
      <w:r w:rsidR="00295ED0" w:rsidRPr="007B417E">
        <w:rPr>
          <w:rFonts w:ascii="Times New Roman" w:hAnsi="Times New Roman"/>
          <w:sz w:val="24"/>
          <w:szCs w:val="24"/>
          <w:lang w:val="ru-RU"/>
        </w:rPr>
        <w:t xml:space="preserve"> </w:t>
      </w:r>
      <w:r w:rsidR="00547BAA" w:rsidRPr="007B417E">
        <w:rPr>
          <w:rFonts w:ascii="Times New Roman" w:hAnsi="Times New Roman"/>
          <w:sz w:val="24"/>
          <w:szCs w:val="24"/>
          <w:lang w:val="ru-RU"/>
        </w:rPr>
        <w:t>обязанными работать с Регистратором по</w:t>
      </w:r>
      <w:r w:rsidR="00D31741" w:rsidRPr="007B417E">
        <w:rPr>
          <w:rFonts w:ascii="Times New Roman" w:hAnsi="Times New Roman"/>
          <w:sz w:val="24"/>
          <w:szCs w:val="24"/>
          <w:lang w:val="ru-RU"/>
        </w:rPr>
        <w:t>средством СЭД</w:t>
      </w:r>
      <w:r w:rsidR="00547BAA" w:rsidRPr="007B417E">
        <w:rPr>
          <w:rFonts w:ascii="Times New Roman" w:hAnsi="Times New Roman"/>
          <w:sz w:val="24"/>
          <w:szCs w:val="24"/>
          <w:lang w:val="ru-RU"/>
        </w:rPr>
        <w:t xml:space="preserve"> в силу нормативно правовых актов</w:t>
      </w:r>
      <w:r w:rsidRPr="007B417E">
        <w:rPr>
          <w:rFonts w:ascii="Times New Roman" w:hAnsi="Times New Roman"/>
          <w:sz w:val="24"/>
          <w:szCs w:val="24"/>
          <w:lang w:val="ru-RU"/>
        </w:rPr>
        <w:t>, распоряжения (запрос) должно быть составлено в виде документа в электронно-цифровой форме с электронной подписью. Несоблюдение требований настоящих Правил к форме представления распоряжения (запроса) является основанием для отказа в предоставлении выписки по счету.</w:t>
      </w:r>
    </w:p>
    <w:p w:rsidR="00C91D4C" w:rsidRPr="007B417E" w:rsidRDefault="00C91D4C" w:rsidP="00F26EB4">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rsidR="00C91D4C" w:rsidRPr="007B417E" w:rsidRDefault="00C91D4C" w:rsidP="00F26EB4">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не</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треб</w:t>
      </w:r>
      <w:r w:rsidR="003C2622" w:rsidRPr="007B417E">
        <w:rPr>
          <w:rFonts w:ascii="Times New Roman" w:hAnsi="Times New Roman"/>
          <w:sz w:val="24"/>
          <w:szCs w:val="24"/>
          <w:lang w:val="ru-RU"/>
        </w:rPr>
        <w:t>уе</w:t>
      </w:r>
      <w:r w:rsidRPr="007B417E">
        <w:rPr>
          <w:rFonts w:ascii="Times New Roman" w:hAnsi="Times New Roman"/>
          <w:sz w:val="24"/>
          <w:szCs w:val="24"/>
          <w:lang w:val="ru-RU"/>
        </w:rPr>
        <w:t>т возврата ранее выданных выписок из Реестра.</w:t>
      </w:r>
    </w:p>
    <w:p w:rsidR="00C91D4C" w:rsidRPr="007B417E" w:rsidRDefault="00C91D4C" w:rsidP="00F26EB4">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lastRenderedPageBreak/>
        <w:t>Регистратор по запросу Зарегистрированного лица также предоставляет:</w:t>
      </w:r>
    </w:p>
    <w:p w:rsidR="00C91D4C" w:rsidRPr="007B417E" w:rsidRDefault="00C91D4C" w:rsidP="00D547CB">
      <w:pPr>
        <w:pStyle w:val="071213"/>
        <w:numPr>
          <w:ilvl w:val="0"/>
          <w:numId w:val="23"/>
        </w:numPr>
        <w:tabs>
          <w:tab w:val="left" w:pos="1560"/>
        </w:tabs>
        <w:ind w:left="1134" w:firstLine="0"/>
        <w:rPr>
          <w:rFonts w:ascii="Times New Roman" w:hAnsi="Times New Roman"/>
          <w:sz w:val="24"/>
          <w:szCs w:val="24"/>
          <w:lang w:val="ru-RU"/>
        </w:rPr>
      </w:pPr>
      <w:r w:rsidRPr="007B417E">
        <w:rPr>
          <w:rFonts w:ascii="Times New Roman" w:hAnsi="Times New Roman"/>
          <w:sz w:val="24"/>
          <w:szCs w:val="24"/>
          <w:lang w:val="ru-RU"/>
        </w:rPr>
        <w:t>справку о наличии на лицевом счете указанного количества инвестиционных паев фонда, по состоянию на любую дату (</w:t>
      </w:r>
      <w:r w:rsidR="00547BAA" w:rsidRPr="007B417E">
        <w:rPr>
          <w:rFonts w:ascii="Times New Roman" w:hAnsi="Times New Roman"/>
          <w:sz w:val="24"/>
          <w:szCs w:val="24"/>
          <w:lang w:val="ru-RU"/>
        </w:rPr>
        <w:fldChar w:fldCharType="begin"/>
      </w:r>
      <w:r w:rsidR="00547BAA" w:rsidRPr="007B417E">
        <w:rPr>
          <w:rFonts w:ascii="Times New Roman" w:hAnsi="Times New Roman"/>
          <w:sz w:val="24"/>
          <w:szCs w:val="24"/>
          <w:lang w:val="ru-RU"/>
        </w:rPr>
        <w:instrText xml:space="preserve"> REF _Ref374953001 \r \h </w:instrText>
      </w:r>
      <w:r w:rsidR="007C4418" w:rsidRPr="007B417E">
        <w:rPr>
          <w:rFonts w:ascii="Times New Roman" w:hAnsi="Times New Roman"/>
          <w:sz w:val="24"/>
          <w:szCs w:val="24"/>
          <w:lang w:val="ru-RU"/>
        </w:rPr>
        <w:instrText xml:space="preserve"> \* MERGEFORMAT </w:instrText>
      </w:r>
      <w:r w:rsidR="00547BAA" w:rsidRPr="007B417E">
        <w:rPr>
          <w:rFonts w:ascii="Times New Roman" w:hAnsi="Times New Roman"/>
          <w:sz w:val="24"/>
          <w:szCs w:val="24"/>
          <w:lang w:val="ru-RU"/>
        </w:rPr>
      </w:r>
      <w:r w:rsidR="00547BAA"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R38</w:t>
      </w:r>
      <w:r w:rsidR="00547BAA" w:rsidRPr="007B417E">
        <w:rPr>
          <w:rFonts w:ascii="Times New Roman" w:hAnsi="Times New Roman"/>
          <w:sz w:val="24"/>
          <w:szCs w:val="24"/>
          <w:lang w:val="ru-RU"/>
        </w:rPr>
        <w:fldChar w:fldCharType="end"/>
      </w:r>
      <w:r w:rsidRPr="007B417E">
        <w:rPr>
          <w:rFonts w:ascii="Times New Roman" w:hAnsi="Times New Roman"/>
          <w:sz w:val="24"/>
          <w:szCs w:val="24"/>
          <w:lang w:val="ru-RU"/>
        </w:rPr>
        <w:t>);</w:t>
      </w:r>
    </w:p>
    <w:p w:rsidR="00C91D4C" w:rsidRPr="007B417E" w:rsidRDefault="00C91D4C" w:rsidP="00D547CB">
      <w:pPr>
        <w:pStyle w:val="071213"/>
        <w:numPr>
          <w:ilvl w:val="0"/>
          <w:numId w:val="23"/>
        </w:numPr>
        <w:tabs>
          <w:tab w:val="left" w:pos="1560"/>
        </w:tabs>
        <w:ind w:left="1134" w:firstLine="0"/>
        <w:rPr>
          <w:rFonts w:ascii="Times New Roman" w:hAnsi="Times New Roman"/>
          <w:sz w:val="24"/>
          <w:szCs w:val="24"/>
          <w:lang w:val="ru-RU"/>
        </w:rPr>
      </w:pPr>
      <w:r w:rsidRPr="007B417E">
        <w:rPr>
          <w:rFonts w:ascii="Times New Roman" w:hAnsi="Times New Roman"/>
          <w:sz w:val="24"/>
          <w:szCs w:val="24"/>
          <w:lang w:val="ru-RU"/>
        </w:rPr>
        <w:t xml:space="preserve">справку об операциях по его лицевому счету за любой указанный период времени (в период ведения </w:t>
      </w:r>
      <w:r w:rsidR="00C54E46" w:rsidRPr="007B417E">
        <w:rPr>
          <w:rFonts w:ascii="Times New Roman" w:hAnsi="Times New Roman"/>
          <w:sz w:val="24"/>
          <w:szCs w:val="24"/>
          <w:lang w:val="ru-RU"/>
        </w:rPr>
        <w:t>Реестра</w:t>
      </w:r>
      <w:r w:rsidRPr="007B417E">
        <w:rPr>
          <w:rFonts w:ascii="Times New Roman" w:hAnsi="Times New Roman"/>
          <w:sz w:val="24"/>
          <w:szCs w:val="24"/>
          <w:lang w:val="ru-RU"/>
        </w:rPr>
        <w:t xml:space="preserve"> Регистратором)</w:t>
      </w:r>
      <w:r w:rsidR="00903840" w:rsidRPr="007B417E">
        <w:rPr>
          <w:rFonts w:ascii="Times New Roman" w:hAnsi="Times New Roman"/>
          <w:sz w:val="24"/>
          <w:szCs w:val="24"/>
          <w:lang w:val="ru-RU"/>
        </w:rPr>
        <w:t xml:space="preserve">  </w:t>
      </w:r>
      <w:r w:rsidRPr="007B417E">
        <w:rPr>
          <w:rFonts w:ascii="Times New Roman" w:hAnsi="Times New Roman"/>
          <w:sz w:val="24"/>
          <w:szCs w:val="24"/>
          <w:lang w:val="ru-RU"/>
        </w:rPr>
        <w:t>(</w:t>
      </w:r>
      <w:r w:rsidR="00547BAA" w:rsidRPr="007B417E">
        <w:rPr>
          <w:rFonts w:ascii="Times New Roman" w:hAnsi="Times New Roman"/>
          <w:sz w:val="24"/>
          <w:szCs w:val="24"/>
          <w:lang w:val="ru-RU"/>
        </w:rPr>
        <w:fldChar w:fldCharType="begin"/>
      </w:r>
      <w:r w:rsidR="00547BAA" w:rsidRPr="007B417E">
        <w:rPr>
          <w:rFonts w:ascii="Times New Roman" w:hAnsi="Times New Roman"/>
          <w:sz w:val="24"/>
          <w:szCs w:val="24"/>
          <w:lang w:val="ru-RU"/>
        </w:rPr>
        <w:instrText xml:space="preserve"> REF _Ref374953035 \r \h </w:instrText>
      </w:r>
      <w:r w:rsidR="007C4418" w:rsidRPr="007B417E">
        <w:rPr>
          <w:rFonts w:ascii="Times New Roman" w:hAnsi="Times New Roman"/>
          <w:sz w:val="24"/>
          <w:szCs w:val="24"/>
          <w:lang w:val="ru-RU"/>
        </w:rPr>
        <w:instrText xml:space="preserve"> \* MERGEFORMAT </w:instrText>
      </w:r>
      <w:r w:rsidR="00547BAA" w:rsidRPr="007B417E">
        <w:rPr>
          <w:rFonts w:ascii="Times New Roman" w:hAnsi="Times New Roman"/>
          <w:sz w:val="24"/>
          <w:szCs w:val="24"/>
          <w:lang w:val="ru-RU"/>
        </w:rPr>
      </w:r>
      <w:r w:rsidR="00547BAA"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R37</w:t>
      </w:r>
      <w:r w:rsidR="00547BAA" w:rsidRPr="007B417E">
        <w:rPr>
          <w:rFonts w:ascii="Times New Roman" w:hAnsi="Times New Roman"/>
          <w:sz w:val="24"/>
          <w:szCs w:val="24"/>
          <w:lang w:val="ru-RU"/>
        </w:rPr>
        <w:fldChar w:fldCharType="end"/>
      </w:r>
      <w:r w:rsidRPr="007B417E">
        <w:rPr>
          <w:rFonts w:ascii="Times New Roman" w:hAnsi="Times New Roman"/>
          <w:sz w:val="24"/>
          <w:szCs w:val="24"/>
          <w:lang w:val="ru-RU"/>
        </w:rPr>
        <w:t>);</w:t>
      </w:r>
    </w:p>
    <w:p w:rsidR="00C91D4C" w:rsidRPr="007B417E" w:rsidRDefault="00C91D4C" w:rsidP="00D547CB">
      <w:pPr>
        <w:pStyle w:val="071213"/>
        <w:numPr>
          <w:ilvl w:val="0"/>
          <w:numId w:val="23"/>
        </w:numPr>
        <w:tabs>
          <w:tab w:val="left" w:pos="1560"/>
        </w:tabs>
        <w:ind w:left="1134" w:firstLine="0"/>
        <w:rPr>
          <w:rFonts w:ascii="Times New Roman" w:hAnsi="Times New Roman"/>
          <w:sz w:val="24"/>
          <w:szCs w:val="24"/>
          <w:lang w:val="ru-RU"/>
        </w:rPr>
      </w:pPr>
      <w:r w:rsidRPr="007B417E">
        <w:rPr>
          <w:rFonts w:ascii="Times New Roman" w:hAnsi="Times New Roman"/>
          <w:sz w:val="24"/>
          <w:szCs w:val="24"/>
          <w:lang w:val="ru-RU"/>
        </w:rPr>
        <w:t>справку о данных Анкеты Зарегистрированного лица на дату получения соответствующего требования Зарегистрированного лица (</w:t>
      </w:r>
      <w:r w:rsidR="00547BAA" w:rsidRPr="007B417E">
        <w:rPr>
          <w:rFonts w:ascii="Times New Roman" w:hAnsi="Times New Roman"/>
          <w:sz w:val="24"/>
          <w:szCs w:val="24"/>
          <w:lang w:val="ru-RU"/>
        </w:rPr>
        <w:fldChar w:fldCharType="begin"/>
      </w:r>
      <w:r w:rsidR="00547BAA" w:rsidRPr="007B417E">
        <w:rPr>
          <w:rFonts w:ascii="Times New Roman" w:hAnsi="Times New Roman"/>
          <w:sz w:val="24"/>
          <w:szCs w:val="24"/>
          <w:lang w:val="ru-RU"/>
        </w:rPr>
        <w:instrText xml:space="preserve"> REF _Ref374952962 \r \h </w:instrText>
      </w:r>
      <w:r w:rsidR="007C4418" w:rsidRPr="007B417E">
        <w:rPr>
          <w:rFonts w:ascii="Times New Roman" w:hAnsi="Times New Roman"/>
          <w:sz w:val="24"/>
          <w:szCs w:val="24"/>
          <w:lang w:val="ru-RU"/>
        </w:rPr>
        <w:instrText xml:space="preserve"> \* MERGEFORMAT </w:instrText>
      </w:r>
      <w:r w:rsidR="00547BAA" w:rsidRPr="007B417E">
        <w:rPr>
          <w:rFonts w:ascii="Times New Roman" w:hAnsi="Times New Roman"/>
          <w:sz w:val="24"/>
          <w:szCs w:val="24"/>
          <w:lang w:val="ru-RU"/>
        </w:rPr>
      </w:r>
      <w:r w:rsidR="00547BAA"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R39</w:t>
      </w:r>
      <w:r w:rsidR="00547BAA" w:rsidRPr="007B417E">
        <w:rPr>
          <w:rFonts w:ascii="Times New Roman" w:hAnsi="Times New Roman"/>
          <w:sz w:val="24"/>
          <w:szCs w:val="24"/>
          <w:lang w:val="ru-RU"/>
        </w:rPr>
        <w:fldChar w:fldCharType="end"/>
      </w:r>
      <w:r w:rsidR="00547BAA" w:rsidRPr="007B417E">
        <w:rPr>
          <w:rFonts w:ascii="Times New Roman" w:hAnsi="Times New Roman"/>
          <w:sz w:val="24"/>
          <w:szCs w:val="24"/>
          <w:lang w:val="ru-RU"/>
        </w:rPr>
        <w:t>-</w:t>
      </w:r>
      <w:r w:rsidR="00547BAA" w:rsidRPr="007B417E">
        <w:rPr>
          <w:rFonts w:ascii="Times New Roman" w:hAnsi="Times New Roman"/>
          <w:sz w:val="24"/>
          <w:szCs w:val="24"/>
          <w:lang w:val="ru-RU"/>
        </w:rPr>
        <w:fldChar w:fldCharType="begin"/>
      </w:r>
      <w:r w:rsidR="00547BAA" w:rsidRPr="007B417E">
        <w:rPr>
          <w:rFonts w:ascii="Times New Roman" w:hAnsi="Times New Roman"/>
          <w:sz w:val="24"/>
          <w:szCs w:val="24"/>
          <w:lang w:val="ru-RU"/>
        </w:rPr>
        <w:instrText xml:space="preserve"> REF _Ref374952953 \r \h </w:instrText>
      </w:r>
      <w:r w:rsidR="007C4418" w:rsidRPr="007B417E">
        <w:rPr>
          <w:rFonts w:ascii="Times New Roman" w:hAnsi="Times New Roman"/>
          <w:sz w:val="24"/>
          <w:szCs w:val="24"/>
          <w:lang w:val="ru-RU"/>
        </w:rPr>
        <w:instrText xml:space="preserve"> \* MERGEFORMAT </w:instrText>
      </w:r>
      <w:r w:rsidR="00547BAA" w:rsidRPr="007B417E">
        <w:rPr>
          <w:rFonts w:ascii="Times New Roman" w:hAnsi="Times New Roman"/>
          <w:sz w:val="24"/>
          <w:szCs w:val="24"/>
          <w:lang w:val="ru-RU"/>
        </w:rPr>
      </w:r>
      <w:r w:rsidR="00547BAA"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R42</w:t>
      </w:r>
      <w:r w:rsidR="00547BAA"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w:t>
      </w:r>
    </w:p>
    <w:p w:rsidR="00C91D4C" w:rsidRPr="007B417E" w:rsidRDefault="00C91D4C" w:rsidP="0090174C">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Определенная законом информация из Реестра должна быть предоставлена уполномоченным государственным органам по их требованию. Требование государственного органа о предоставлении информации из Реестра должно быть подписано уполномоченным должностным лицом и содержать указание оснований для предоставления соответствующей информации.</w:t>
      </w:r>
    </w:p>
    <w:p w:rsidR="00C91D4C" w:rsidRPr="007B417E" w:rsidRDefault="00C91D4C" w:rsidP="0090174C">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предоставляет Управляющей компании, в порядке и форме, определенными в договоре между ними:</w:t>
      </w:r>
    </w:p>
    <w:p w:rsidR="00C91D4C" w:rsidRPr="007B417E" w:rsidRDefault="00C91D4C" w:rsidP="00D547CB">
      <w:pPr>
        <w:pStyle w:val="071213"/>
        <w:numPr>
          <w:ilvl w:val="0"/>
          <w:numId w:val="22"/>
        </w:numPr>
        <w:tabs>
          <w:tab w:val="left" w:pos="1701"/>
          <w:tab w:val="left" w:pos="2552"/>
        </w:tabs>
        <w:ind w:left="1276" w:firstLine="0"/>
        <w:rPr>
          <w:rFonts w:ascii="Times New Roman" w:hAnsi="Times New Roman"/>
          <w:sz w:val="24"/>
          <w:szCs w:val="24"/>
          <w:lang w:val="ru-RU"/>
        </w:rPr>
      </w:pPr>
      <w:r w:rsidRPr="007B417E">
        <w:rPr>
          <w:rFonts w:ascii="Times New Roman" w:hAnsi="Times New Roman"/>
          <w:sz w:val="24"/>
          <w:szCs w:val="24"/>
          <w:lang w:val="ru-RU"/>
        </w:rPr>
        <w:t>данные о количестве инвестиционных паев, необходимые для определения расчетной стоимости одного инвестиционного пая;</w:t>
      </w:r>
    </w:p>
    <w:p w:rsidR="00C74B3D" w:rsidRPr="007B417E" w:rsidRDefault="00C91D4C" w:rsidP="00D547CB">
      <w:pPr>
        <w:pStyle w:val="071213"/>
        <w:numPr>
          <w:ilvl w:val="0"/>
          <w:numId w:val="22"/>
        </w:numPr>
        <w:tabs>
          <w:tab w:val="left" w:pos="1701"/>
          <w:tab w:val="left" w:pos="2552"/>
        </w:tabs>
        <w:ind w:left="1276" w:firstLine="0"/>
        <w:rPr>
          <w:rFonts w:ascii="Times New Roman" w:hAnsi="Times New Roman"/>
          <w:sz w:val="24"/>
          <w:szCs w:val="24"/>
          <w:lang w:val="ru-RU"/>
        </w:rPr>
      </w:pPr>
      <w:r w:rsidRPr="007B417E">
        <w:rPr>
          <w:rFonts w:ascii="Times New Roman" w:hAnsi="Times New Roman"/>
          <w:sz w:val="24"/>
          <w:szCs w:val="24"/>
          <w:lang w:val="ru-RU"/>
        </w:rPr>
        <w:t>иные сведения о состоянии Реестра и об операциях в Реестре</w:t>
      </w:r>
      <w:r w:rsidR="00547BAA" w:rsidRPr="007B417E">
        <w:rPr>
          <w:rFonts w:ascii="Times New Roman" w:hAnsi="Times New Roman"/>
          <w:sz w:val="24"/>
          <w:szCs w:val="24"/>
          <w:lang w:val="ru-RU"/>
        </w:rPr>
        <w:t>, в том числе по операциям Зарегистрированных лиц соответствующего Реестра.</w:t>
      </w:r>
    </w:p>
    <w:p w:rsidR="00C74B3D" w:rsidRPr="007B417E" w:rsidRDefault="00C74B3D" w:rsidP="005D7817">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вправе предоставлять иные документы (информацию) из реестра.</w:t>
      </w:r>
    </w:p>
    <w:p w:rsidR="00C91D4C" w:rsidRPr="007B417E" w:rsidRDefault="00C91D4C" w:rsidP="005D7817">
      <w:pPr>
        <w:pStyle w:val="071213"/>
        <w:numPr>
          <w:ilvl w:val="0"/>
          <w:numId w:val="0"/>
        </w:numPr>
        <w:ind w:left="2564" w:hanging="720"/>
        <w:rPr>
          <w:rFonts w:ascii="Times New Roman" w:hAnsi="Times New Roman"/>
          <w:sz w:val="24"/>
          <w:szCs w:val="24"/>
          <w:lang w:val="ru-RU"/>
        </w:rPr>
      </w:pPr>
    </w:p>
    <w:p w:rsidR="008C2F92" w:rsidRPr="007B417E" w:rsidRDefault="008C2F92" w:rsidP="00D547CB">
      <w:pPr>
        <w:pStyle w:val="091213"/>
        <w:numPr>
          <w:ilvl w:val="1"/>
          <w:numId w:val="1"/>
        </w:numPr>
        <w:tabs>
          <w:tab w:val="clear" w:pos="1413"/>
          <w:tab w:val="num" w:pos="426"/>
        </w:tabs>
        <w:ind w:left="426"/>
        <w:outlineLvl w:val="1"/>
        <w:rPr>
          <w:rFonts w:ascii="Times New Roman" w:hAnsi="Times New Roman"/>
          <w:b/>
          <w:sz w:val="24"/>
          <w:lang w:val="ru-RU"/>
        </w:rPr>
      </w:pPr>
      <w:bookmarkStart w:id="1244" w:name="_Toc374172168"/>
      <w:bookmarkStart w:id="1245" w:name="_Toc374327374"/>
      <w:bookmarkStart w:id="1246" w:name="_Toc374373819"/>
      <w:bookmarkStart w:id="1247" w:name="_Toc374374194"/>
      <w:bookmarkStart w:id="1248" w:name="_Toc430571321"/>
      <w:bookmarkStart w:id="1249" w:name="_Ref490659878"/>
      <w:bookmarkStart w:id="1250" w:name="_Ref490659883"/>
      <w:r w:rsidRPr="007B417E">
        <w:rPr>
          <w:rFonts w:ascii="Times New Roman" w:hAnsi="Times New Roman"/>
          <w:b/>
          <w:sz w:val="24"/>
          <w:lang w:val="ru-RU"/>
        </w:rPr>
        <w:t>Составление списков лиц</w:t>
      </w:r>
      <w:bookmarkEnd w:id="1244"/>
      <w:bookmarkEnd w:id="1245"/>
      <w:bookmarkEnd w:id="1246"/>
      <w:bookmarkEnd w:id="1247"/>
      <w:bookmarkEnd w:id="1248"/>
      <w:bookmarkEnd w:id="1249"/>
      <w:bookmarkEnd w:id="1250"/>
    </w:p>
    <w:p w:rsidR="00E50806" w:rsidRPr="007B417E" w:rsidRDefault="00F4658B" w:rsidP="002C33FE">
      <w:pPr>
        <w:pStyle w:val="071213"/>
        <w:numPr>
          <w:ilvl w:val="0"/>
          <w:numId w:val="0"/>
        </w:numPr>
        <w:ind w:firstLine="567"/>
        <w:rPr>
          <w:rFonts w:ascii="Times New Roman" w:hAnsi="Times New Roman"/>
          <w:sz w:val="24"/>
          <w:szCs w:val="24"/>
          <w:lang w:val="ru-RU"/>
        </w:rPr>
      </w:pPr>
      <w:r w:rsidRPr="007B417E">
        <w:rPr>
          <w:rFonts w:ascii="Times New Roman" w:hAnsi="Times New Roman"/>
          <w:sz w:val="24"/>
          <w:szCs w:val="24"/>
          <w:lang w:val="ru-RU"/>
        </w:rPr>
        <w:t>Регистратор составляет списки владельцев инвестиционных паев в случаях предусмотренных законодательством</w:t>
      </w:r>
      <w:r w:rsidR="00A96C3A" w:rsidRPr="007B417E">
        <w:rPr>
          <w:rFonts w:ascii="Times New Roman" w:hAnsi="Times New Roman"/>
          <w:sz w:val="24"/>
          <w:szCs w:val="24"/>
          <w:lang w:val="ru-RU"/>
        </w:rPr>
        <w:t xml:space="preserve"> в сфере финансовых рынков</w:t>
      </w:r>
      <w:r w:rsidRPr="007B417E">
        <w:rPr>
          <w:rFonts w:ascii="Times New Roman" w:hAnsi="Times New Roman"/>
          <w:sz w:val="24"/>
          <w:szCs w:val="24"/>
          <w:lang w:val="ru-RU"/>
        </w:rPr>
        <w:t>, настоящими Правилами, Правилами доверительного управления паевых инвестиционных фондов, ведение реестров которых осуществляет Регистратор, в том числе для реализации владельц</w:t>
      </w:r>
      <w:r w:rsidR="00A96C3A" w:rsidRPr="007B417E">
        <w:rPr>
          <w:rFonts w:ascii="Times New Roman" w:hAnsi="Times New Roman"/>
          <w:sz w:val="24"/>
          <w:szCs w:val="24"/>
          <w:lang w:val="ru-RU"/>
        </w:rPr>
        <w:t>ами</w:t>
      </w:r>
      <w:r w:rsidRPr="007B417E">
        <w:rPr>
          <w:rFonts w:ascii="Times New Roman" w:hAnsi="Times New Roman"/>
          <w:sz w:val="24"/>
          <w:szCs w:val="24"/>
          <w:lang w:val="ru-RU"/>
        </w:rPr>
        <w:t xml:space="preserve"> инвестиционных пав</w:t>
      </w:r>
      <w:r w:rsidR="00A96C3A" w:rsidRPr="007B417E">
        <w:rPr>
          <w:rFonts w:ascii="Times New Roman" w:hAnsi="Times New Roman"/>
          <w:sz w:val="24"/>
          <w:szCs w:val="24"/>
          <w:lang w:val="ru-RU"/>
        </w:rPr>
        <w:t xml:space="preserve"> своих прав</w:t>
      </w:r>
      <w:r w:rsidR="00C4055F" w:rsidRPr="007B417E">
        <w:rPr>
          <w:rFonts w:ascii="Times New Roman" w:hAnsi="Times New Roman"/>
          <w:sz w:val="24"/>
          <w:szCs w:val="24"/>
          <w:lang w:val="ru-RU"/>
        </w:rPr>
        <w:t>.</w:t>
      </w:r>
    </w:p>
    <w:p w:rsidR="00C36337" w:rsidRPr="007B417E" w:rsidRDefault="00BB18AD" w:rsidP="005D7817">
      <w:pPr>
        <w:pStyle w:val="071213"/>
        <w:numPr>
          <w:ilvl w:val="0"/>
          <w:numId w:val="0"/>
        </w:numPr>
        <w:ind w:firstLine="567"/>
        <w:rPr>
          <w:rFonts w:ascii="Times New Roman" w:hAnsi="Times New Roman"/>
          <w:sz w:val="24"/>
          <w:szCs w:val="24"/>
          <w:lang w:val="ru-RU"/>
        </w:rPr>
      </w:pPr>
      <w:r w:rsidRPr="007B417E">
        <w:rPr>
          <w:rFonts w:ascii="Times New Roman" w:hAnsi="Times New Roman"/>
          <w:sz w:val="24"/>
          <w:szCs w:val="24"/>
          <w:lang w:val="ru-RU"/>
        </w:rPr>
        <w:t>По требованию Управляющей компании, Регулятора Регистратор предостав</w:t>
      </w:r>
      <w:r w:rsidR="00903840" w:rsidRPr="007B417E">
        <w:rPr>
          <w:rFonts w:ascii="Times New Roman" w:hAnsi="Times New Roman"/>
          <w:sz w:val="24"/>
          <w:szCs w:val="24"/>
          <w:lang w:val="ru-RU"/>
        </w:rPr>
        <w:t>ля</w:t>
      </w:r>
      <w:r w:rsidR="007C7E6F" w:rsidRPr="007B417E">
        <w:rPr>
          <w:rFonts w:ascii="Times New Roman" w:hAnsi="Times New Roman"/>
          <w:sz w:val="24"/>
          <w:szCs w:val="24"/>
          <w:lang w:val="ru-RU"/>
        </w:rPr>
        <w:t>ет</w:t>
      </w:r>
      <w:r w:rsidRPr="007B417E">
        <w:rPr>
          <w:rFonts w:ascii="Times New Roman" w:hAnsi="Times New Roman"/>
          <w:sz w:val="24"/>
          <w:szCs w:val="24"/>
          <w:lang w:val="ru-RU"/>
        </w:rPr>
        <w:t xml:space="preserve"> список владельцев </w:t>
      </w:r>
      <w:r w:rsidR="00C36337" w:rsidRPr="007B417E">
        <w:rPr>
          <w:rFonts w:ascii="Times New Roman" w:hAnsi="Times New Roman"/>
          <w:sz w:val="24"/>
          <w:szCs w:val="24"/>
          <w:lang w:val="ru-RU"/>
        </w:rPr>
        <w:t>инвестиционных паев</w:t>
      </w:r>
      <w:r w:rsidRPr="007B417E">
        <w:rPr>
          <w:rFonts w:ascii="Times New Roman" w:hAnsi="Times New Roman"/>
          <w:sz w:val="24"/>
          <w:szCs w:val="24"/>
          <w:lang w:val="ru-RU"/>
        </w:rPr>
        <w:t xml:space="preserve">, составленный на дату, определенную в требовании. Управляющая компания </w:t>
      </w:r>
      <w:hyperlink r:id="rId15" w:history="1">
        <w:r w:rsidRPr="007B417E">
          <w:rPr>
            <w:rFonts w:ascii="Times New Roman" w:hAnsi="Times New Roman"/>
            <w:sz w:val="24"/>
            <w:szCs w:val="24"/>
            <w:lang w:val="ru-RU"/>
          </w:rPr>
          <w:t>вправе</w:t>
        </w:r>
      </w:hyperlink>
      <w:r w:rsidRPr="007B417E">
        <w:rPr>
          <w:rFonts w:ascii="Times New Roman" w:hAnsi="Times New Roman"/>
          <w:sz w:val="24"/>
          <w:szCs w:val="24"/>
          <w:lang w:val="ru-RU"/>
        </w:rPr>
        <w:t xml:space="preserve"> заявить указанное требование, если предоставление такого списка необходимо ей для исполнения обязанностей, предусмотренных федеральными законами</w:t>
      </w:r>
      <w:r w:rsidR="00C36337" w:rsidRPr="007B417E">
        <w:rPr>
          <w:rFonts w:ascii="Times New Roman" w:hAnsi="Times New Roman"/>
          <w:sz w:val="24"/>
          <w:szCs w:val="24"/>
          <w:lang w:val="ru-RU"/>
        </w:rPr>
        <w:t>. Указанный список предоставляется Регистратором в течение пяти рабочих дней с даты получения требования, а если дата, определенная в требовании, наступает позднее дня получения требования, - в течение пяти рабочих дней со дня наступления этой даты</w:t>
      </w:r>
      <w:r w:rsidR="00417FE2" w:rsidRPr="007B417E">
        <w:rPr>
          <w:rFonts w:ascii="Times New Roman" w:hAnsi="Times New Roman"/>
          <w:sz w:val="24"/>
          <w:szCs w:val="24"/>
          <w:lang w:val="ru-RU"/>
        </w:rPr>
        <w:t xml:space="preserve">. В случае получения такого требования Регистратор направляет </w:t>
      </w:r>
      <w:r w:rsidR="00E6482C" w:rsidRPr="007B417E">
        <w:rPr>
          <w:rFonts w:ascii="Times New Roman" w:hAnsi="Times New Roman"/>
          <w:sz w:val="24"/>
          <w:szCs w:val="24"/>
          <w:lang w:val="ru-RU"/>
        </w:rPr>
        <w:t>З</w:t>
      </w:r>
      <w:r w:rsidR="006934B1" w:rsidRPr="007B417E">
        <w:rPr>
          <w:rFonts w:ascii="Times New Roman" w:hAnsi="Times New Roman"/>
          <w:sz w:val="24"/>
          <w:szCs w:val="24"/>
          <w:lang w:val="ru-RU"/>
        </w:rPr>
        <w:t>арегистрированным</w:t>
      </w:r>
      <w:r w:rsidR="00295ED0" w:rsidRPr="007B417E">
        <w:rPr>
          <w:rFonts w:ascii="Times New Roman" w:hAnsi="Times New Roman"/>
          <w:sz w:val="24"/>
          <w:szCs w:val="24"/>
          <w:lang w:val="ru-RU"/>
        </w:rPr>
        <w:t xml:space="preserve"> </w:t>
      </w:r>
      <w:r w:rsidR="006934B1" w:rsidRPr="007B417E">
        <w:rPr>
          <w:rFonts w:ascii="Times New Roman" w:hAnsi="Times New Roman"/>
          <w:sz w:val="24"/>
          <w:szCs w:val="24"/>
          <w:lang w:val="ru-RU"/>
        </w:rPr>
        <w:t xml:space="preserve">лицам - </w:t>
      </w:r>
      <w:r w:rsidR="00417FE2" w:rsidRPr="007B417E">
        <w:rPr>
          <w:rFonts w:ascii="Times New Roman" w:hAnsi="Times New Roman"/>
          <w:sz w:val="24"/>
          <w:szCs w:val="24"/>
          <w:lang w:val="ru-RU"/>
        </w:rPr>
        <w:t>номинальным держателям</w:t>
      </w:r>
      <w:r w:rsidR="00047D5F" w:rsidRPr="007B417E">
        <w:rPr>
          <w:rFonts w:ascii="Times New Roman" w:hAnsi="Times New Roman"/>
          <w:sz w:val="24"/>
          <w:szCs w:val="24"/>
          <w:lang w:val="ru-RU"/>
        </w:rPr>
        <w:t>, а также лицам, осуществляющим права по ценным бумагам в интересах других лиц,</w:t>
      </w:r>
      <w:r w:rsidR="00417FE2" w:rsidRPr="007B417E">
        <w:rPr>
          <w:rFonts w:ascii="Times New Roman" w:hAnsi="Times New Roman"/>
          <w:sz w:val="24"/>
          <w:szCs w:val="24"/>
          <w:lang w:val="ru-RU"/>
        </w:rPr>
        <w:t xml:space="preserve"> запрос на предоставление информации, необходимой для составления списка владельцев инвестиционных паев</w:t>
      </w:r>
      <w:r w:rsidRPr="007B417E">
        <w:rPr>
          <w:rFonts w:ascii="Times New Roman" w:hAnsi="Times New Roman"/>
          <w:sz w:val="24"/>
          <w:szCs w:val="24"/>
          <w:lang w:val="ru-RU"/>
        </w:rPr>
        <w:t>.</w:t>
      </w:r>
    </w:p>
    <w:p w:rsidR="00360801" w:rsidRPr="007B417E" w:rsidRDefault="002F78E9" w:rsidP="00360801">
      <w:pPr>
        <w:autoSpaceDE w:val="0"/>
        <w:autoSpaceDN w:val="0"/>
        <w:adjustRightInd w:val="0"/>
        <w:ind w:firstLine="540"/>
        <w:jc w:val="both"/>
        <w:rPr>
          <w:lang w:val="ru-RU" w:eastAsia="ru-RU"/>
        </w:rPr>
      </w:pPr>
      <w:r w:rsidRPr="007B417E">
        <w:rPr>
          <w:lang w:val="ru-RU"/>
        </w:rPr>
        <w:t xml:space="preserve">Список владельцев инвестиционных, </w:t>
      </w:r>
      <w:r w:rsidR="00360801" w:rsidRPr="007B417E">
        <w:rPr>
          <w:lang w:val="ru-RU" w:eastAsia="ru-RU"/>
        </w:rPr>
        <w:t>за исключением списка лиц, имеющих право на получение денежной компенсации при прекращении паевого инвестиционного фонда, составляется по состоянию на конец рабочего дня даты, указанной в требовании.</w:t>
      </w:r>
    </w:p>
    <w:p w:rsidR="00360801" w:rsidRPr="007B417E" w:rsidRDefault="00360801" w:rsidP="00360801">
      <w:pPr>
        <w:autoSpaceDE w:val="0"/>
        <w:autoSpaceDN w:val="0"/>
        <w:adjustRightInd w:val="0"/>
        <w:ind w:firstLine="540"/>
        <w:jc w:val="both"/>
        <w:rPr>
          <w:lang w:val="ru-RU" w:eastAsia="ru-RU"/>
        </w:rPr>
      </w:pPr>
      <w:r w:rsidRPr="007B417E">
        <w:rPr>
          <w:lang w:val="ru-RU"/>
        </w:rPr>
        <w:t xml:space="preserve">Список лиц, </w:t>
      </w:r>
      <w:r w:rsidRPr="007B417E">
        <w:rPr>
          <w:lang w:val="ru-RU" w:eastAsia="ru-RU"/>
        </w:rPr>
        <w:t>имеющих право на получение денежной компенсации при прекращении паевого инвестиционного фонда, составляется по состоянию на конец рабочего дня, в который было получено требование о его составлении.</w:t>
      </w:r>
    </w:p>
    <w:p w:rsidR="002F78E9" w:rsidRPr="007B417E" w:rsidRDefault="002F78E9" w:rsidP="005D7817">
      <w:pPr>
        <w:pStyle w:val="071213"/>
        <w:numPr>
          <w:ilvl w:val="0"/>
          <w:numId w:val="0"/>
        </w:numPr>
        <w:ind w:firstLine="567"/>
        <w:rPr>
          <w:rFonts w:ascii="Times New Roman" w:hAnsi="Times New Roman"/>
          <w:sz w:val="24"/>
          <w:szCs w:val="24"/>
          <w:lang w:val="ru-RU"/>
        </w:rPr>
      </w:pPr>
    </w:p>
    <w:p w:rsidR="008F006C" w:rsidRPr="007B417E" w:rsidRDefault="00807CD3" w:rsidP="005D7817">
      <w:pPr>
        <w:pStyle w:val="071213"/>
        <w:keepNext/>
        <w:tabs>
          <w:tab w:val="num" w:pos="1276"/>
        </w:tabs>
        <w:ind w:left="1276"/>
        <w:outlineLvl w:val="2"/>
        <w:rPr>
          <w:rFonts w:ascii="Times New Roman" w:hAnsi="Times New Roman"/>
          <w:b/>
          <w:sz w:val="24"/>
          <w:szCs w:val="24"/>
          <w:lang w:val="ru-RU"/>
        </w:rPr>
      </w:pPr>
      <w:bookmarkStart w:id="1251" w:name="_Toc374172169"/>
      <w:bookmarkStart w:id="1252" w:name="_Toc374327375"/>
      <w:bookmarkStart w:id="1253" w:name="_Toc374373820"/>
      <w:bookmarkStart w:id="1254" w:name="_Toc374374195"/>
      <w:bookmarkStart w:id="1255" w:name="_Toc430571322"/>
      <w:r w:rsidRPr="007B417E">
        <w:rPr>
          <w:rFonts w:ascii="Times New Roman" w:hAnsi="Times New Roman"/>
          <w:b/>
          <w:sz w:val="24"/>
          <w:szCs w:val="24"/>
          <w:lang w:val="ru-RU"/>
        </w:rPr>
        <w:lastRenderedPageBreak/>
        <w:t>Составление списка лиц, имеющих право на получение дохода по инвестиционным паям закрытого паевого инвестиционного фонда, и списка лиц, имеющих право на участие в общем собрании владельцев инвестиционных паев закрытого паевого инвестиционного фонда.</w:t>
      </w:r>
      <w:bookmarkEnd w:id="1251"/>
      <w:bookmarkEnd w:id="1252"/>
      <w:bookmarkEnd w:id="1253"/>
      <w:bookmarkEnd w:id="1254"/>
      <w:bookmarkEnd w:id="1255"/>
    </w:p>
    <w:p w:rsidR="00C91D4C" w:rsidRPr="007B417E" w:rsidRDefault="00C91D4C"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Составление списка лиц, имеющих право на получение дохода по инвестиционным паям закрытого паевого инвестиционного фонда</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w:t>
      </w:r>
      <w:r w:rsidR="00113BDC" w:rsidRPr="007B417E">
        <w:rPr>
          <w:rFonts w:ascii="Times New Roman" w:hAnsi="Times New Roman"/>
          <w:sz w:val="24"/>
          <w:szCs w:val="24"/>
          <w:lang w:val="ru-RU"/>
        </w:rPr>
        <w:fldChar w:fldCharType="begin"/>
      </w:r>
      <w:r w:rsidR="00113BDC" w:rsidRPr="007B417E">
        <w:rPr>
          <w:rFonts w:ascii="Times New Roman" w:hAnsi="Times New Roman"/>
          <w:sz w:val="24"/>
          <w:szCs w:val="24"/>
          <w:lang w:val="ru-RU"/>
        </w:rPr>
        <w:instrText xml:space="preserve"> REF _Ref374818365 \r \h  \* MERGEFORMAT </w:instrText>
      </w:r>
      <w:r w:rsidR="00113BDC" w:rsidRPr="007B417E">
        <w:rPr>
          <w:rFonts w:ascii="Times New Roman" w:hAnsi="Times New Roman"/>
          <w:sz w:val="24"/>
          <w:szCs w:val="24"/>
          <w:lang w:val="ru-RU"/>
        </w:rPr>
      </w:r>
      <w:r w:rsidR="00113BDC"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R46</w:t>
      </w:r>
      <w:r w:rsidR="00113BDC" w:rsidRPr="007B417E">
        <w:rPr>
          <w:rFonts w:ascii="Times New Roman" w:hAnsi="Times New Roman"/>
          <w:sz w:val="24"/>
          <w:szCs w:val="24"/>
          <w:lang w:val="ru-RU"/>
        </w:rPr>
        <w:fldChar w:fldCharType="end"/>
      </w:r>
      <w:r w:rsidRPr="007B417E">
        <w:rPr>
          <w:rFonts w:ascii="Times New Roman" w:hAnsi="Times New Roman"/>
          <w:sz w:val="24"/>
          <w:szCs w:val="24"/>
          <w:lang w:val="ru-RU"/>
        </w:rPr>
        <w:t>), осуществляется на основании распоряжения Управляющей компании о составлении такого списка (</w:t>
      </w:r>
      <w:r w:rsidR="008E5199" w:rsidRPr="007B417E">
        <w:rPr>
          <w:rFonts w:ascii="Times New Roman" w:hAnsi="Times New Roman"/>
          <w:sz w:val="24"/>
          <w:szCs w:val="24"/>
          <w:lang w:val="ru-RU"/>
        </w:rPr>
        <w:fldChar w:fldCharType="begin"/>
      </w:r>
      <w:r w:rsidR="008E5199" w:rsidRPr="007B417E">
        <w:rPr>
          <w:rFonts w:ascii="Times New Roman" w:hAnsi="Times New Roman"/>
          <w:sz w:val="24"/>
          <w:szCs w:val="24"/>
          <w:lang w:val="ru-RU"/>
        </w:rPr>
        <w:instrText xml:space="preserve"> REF _Ref374850518 \r \h </w:instrText>
      </w:r>
      <w:r w:rsidR="00B16679" w:rsidRPr="007B417E">
        <w:rPr>
          <w:rFonts w:ascii="Times New Roman" w:hAnsi="Times New Roman"/>
          <w:sz w:val="24"/>
          <w:szCs w:val="24"/>
          <w:lang w:val="ru-RU"/>
        </w:rPr>
        <w:instrText xml:space="preserve"> \* MERGEFORMAT </w:instrText>
      </w:r>
      <w:r w:rsidR="008E5199" w:rsidRPr="007B417E">
        <w:rPr>
          <w:rFonts w:ascii="Times New Roman" w:hAnsi="Times New Roman"/>
          <w:sz w:val="24"/>
          <w:szCs w:val="24"/>
          <w:lang w:val="ru-RU"/>
        </w:rPr>
      </w:r>
      <w:r w:rsidR="008E5199"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R43</w:t>
      </w:r>
      <w:r w:rsidR="008E5199" w:rsidRPr="007B417E">
        <w:rPr>
          <w:rFonts w:ascii="Times New Roman" w:hAnsi="Times New Roman"/>
          <w:sz w:val="24"/>
          <w:szCs w:val="24"/>
          <w:lang w:val="ru-RU"/>
        </w:rPr>
        <w:fldChar w:fldCharType="end"/>
      </w:r>
      <w:r w:rsidRPr="007B417E">
        <w:rPr>
          <w:rFonts w:ascii="Times New Roman" w:hAnsi="Times New Roman"/>
          <w:sz w:val="24"/>
          <w:szCs w:val="24"/>
          <w:lang w:val="ru-RU"/>
        </w:rPr>
        <w:t>).</w:t>
      </w:r>
    </w:p>
    <w:p w:rsidR="00C91D4C" w:rsidRPr="007B417E" w:rsidRDefault="00C91D4C"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Составление списка лиц, имеющих право на участие в общем собрании владельцев инвестиционных паев закрытого паевого инвестиционного фонда (</w:t>
      </w:r>
      <w:r w:rsidR="008E5199" w:rsidRPr="007B417E">
        <w:rPr>
          <w:rFonts w:ascii="Times New Roman" w:hAnsi="Times New Roman"/>
          <w:sz w:val="24"/>
          <w:szCs w:val="24"/>
          <w:lang w:val="ru-RU"/>
        </w:rPr>
        <w:fldChar w:fldCharType="begin"/>
      </w:r>
      <w:r w:rsidR="008E5199" w:rsidRPr="007B417E">
        <w:rPr>
          <w:rFonts w:ascii="Times New Roman" w:hAnsi="Times New Roman"/>
          <w:sz w:val="24"/>
          <w:szCs w:val="24"/>
          <w:lang w:val="ru-RU"/>
        </w:rPr>
        <w:instrText xml:space="preserve"> REF _Ref374818365 \r \h </w:instrText>
      </w:r>
      <w:r w:rsidR="00B16679" w:rsidRPr="007B417E">
        <w:rPr>
          <w:rFonts w:ascii="Times New Roman" w:hAnsi="Times New Roman"/>
          <w:sz w:val="24"/>
          <w:szCs w:val="24"/>
          <w:lang w:val="ru-RU"/>
        </w:rPr>
        <w:instrText xml:space="preserve"> \* MERGEFORMAT </w:instrText>
      </w:r>
      <w:r w:rsidR="008E5199" w:rsidRPr="007B417E">
        <w:rPr>
          <w:rFonts w:ascii="Times New Roman" w:hAnsi="Times New Roman"/>
          <w:sz w:val="24"/>
          <w:szCs w:val="24"/>
          <w:lang w:val="ru-RU"/>
        </w:rPr>
      </w:r>
      <w:r w:rsidR="008E5199"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R46</w:t>
      </w:r>
      <w:r w:rsidR="008E5199" w:rsidRPr="007B417E">
        <w:rPr>
          <w:rFonts w:ascii="Times New Roman" w:hAnsi="Times New Roman"/>
          <w:sz w:val="24"/>
          <w:szCs w:val="24"/>
          <w:lang w:val="ru-RU"/>
        </w:rPr>
        <w:fldChar w:fldCharType="end"/>
      </w:r>
      <w:r w:rsidR="00113BDC" w:rsidRPr="007B417E">
        <w:rPr>
          <w:rFonts w:ascii="Times New Roman" w:hAnsi="Times New Roman"/>
          <w:sz w:val="24"/>
          <w:szCs w:val="24"/>
          <w:lang w:val="ru-RU"/>
        </w:rPr>
        <w:t>6</w:t>
      </w:r>
      <w:r w:rsidRPr="007B417E">
        <w:rPr>
          <w:rFonts w:ascii="Times New Roman" w:hAnsi="Times New Roman"/>
          <w:sz w:val="24"/>
          <w:szCs w:val="24"/>
          <w:lang w:val="ru-RU"/>
        </w:rPr>
        <w:t xml:space="preserve">), осуществляется на основании распоряжения Управляющей компании, а в случаях, когда в соответствии с </w:t>
      </w:r>
      <w:r w:rsidR="00A96C3A" w:rsidRPr="007B417E">
        <w:rPr>
          <w:rFonts w:ascii="Times New Roman" w:hAnsi="Times New Roman"/>
          <w:sz w:val="24"/>
          <w:szCs w:val="24"/>
          <w:lang w:val="ru-RU"/>
        </w:rPr>
        <w:t>законодательством РФ в сфере финансовых рынков</w:t>
      </w:r>
      <w:r w:rsidRPr="007B417E">
        <w:rPr>
          <w:rFonts w:ascii="Times New Roman" w:hAnsi="Times New Roman"/>
          <w:sz w:val="24"/>
          <w:szCs w:val="24"/>
          <w:lang w:val="ru-RU"/>
        </w:rPr>
        <w:t xml:space="preserve"> общее собрание созывается специализированным депозитарием или владельцами инвестиционных паев, - на основании распоряжения специализированного депозитария или владельцев инвестиционных паев о составлении такого списка.</w:t>
      </w:r>
    </w:p>
    <w:p w:rsidR="00495019" w:rsidRPr="007B417E" w:rsidRDefault="00495019"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В список лиц, имеющих право на получение дохода по инвестиционным паям закрытого паевого инвестиционного фонда (список лиц, имеющих право на участие в общем собрании владельцев инвестиционных паев закрытого паевого инвестиционного фонда), включаются лица, являющиеся на момент окончания всех операций по Реестру</w:t>
      </w:r>
      <w:r w:rsidR="00360801" w:rsidRPr="007B417E">
        <w:rPr>
          <w:rFonts w:ascii="Times New Roman" w:hAnsi="Times New Roman"/>
          <w:sz w:val="24"/>
          <w:szCs w:val="24"/>
          <w:lang w:val="ru-RU"/>
        </w:rPr>
        <w:t xml:space="preserve"> на конец рабочего дня </w:t>
      </w:r>
      <w:r w:rsidRPr="007B417E">
        <w:rPr>
          <w:rFonts w:ascii="Times New Roman" w:hAnsi="Times New Roman"/>
          <w:sz w:val="24"/>
          <w:szCs w:val="24"/>
          <w:lang w:val="ru-RU"/>
        </w:rPr>
        <w:t xml:space="preserve"> в дату, на которую должен быть составлен список, владельцами инвестиционных паев и доверительными управляющими инвестиционных паев.</w:t>
      </w:r>
      <w:r w:rsidR="002F78E9" w:rsidRPr="007B417E">
        <w:rPr>
          <w:rFonts w:ascii="Times New Roman" w:hAnsi="Times New Roman"/>
          <w:sz w:val="24"/>
          <w:szCs w:val="24"/>
          <w:lang w:val="ru-RU"/>
        </w:rPr>
        <w:t xml:space="preserve"> </w:t>
      </w:r>
    </w:p>
    <w:p w:rsidR="00495019" w:rsidRPr="007B417E" w:rsidRDefault="00495019"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Если данными лицевого счета (счета депо) владельца инвестиционных паев в отношении заложенных инвестиционных паев предусмотрено, что доход по инвестиционным паям выплачивается залогодержателю, то вместо владельцев инвестиционных паев в список лиц, имеющих право на получение дохода по инвестиционным паям закрытого паевого инвестиционного фонда, включается залогодержатель.</w:t>
      </w:r>
    </w:p>
    <w:p w:rsidR="00495019" w:rsidRPr="007B417E" w:rsidRDefault="00495019"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Если данными приложения к анкете зарегистрированного лица - доверительного управляющего (данными счета депо доверительного управляющего) предусмотрено, что доход по инвестиционным паям выплачивается учредителю доверительного управления или иному лицу, указанному в приложении к анкете (данных счета депо), то вместо доверительного управляющего в список лиц, имеющих право на получение дохода по инвестиционным паям закрытого паевого инвестиционного фонда, включается соответственно учредитель доверительного управления или иное лицо, указанное в приложении к анкете (в данных счета депо).</w:t>
      </w:r>
    </w:p>
    <w:p w:rsidR="00C91D4C" w:rsidRPr="007B417E" w:rsidRDefault="00C91D4C"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С целью раскрытия списка лиц, имеющих право на получение дохода по инвестиционным паям (списка лиц, имеющих право на участие в общем собрании владельцев инвестиционных паев закрытого паевого инвестиционного фонда), Регистратор направляет номинальным держателям, на лицевых счетах которых учитываются инвестиционные паи, требование о представлении информации о лицах, в интересах которых они выполняют свои функции, количестве инвестиционных паев, принадлежащих этим лицам, с указанием даты, на которую должен быть составлен соответствующий список.</w:t>
      </w:r>
    </w:p>
    <w:p w:rsidR="009E573F" w:rsidRPr="007B417E" w:rsidRDefault="00C91D4C"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Список лиц, имеющих право на получение дохода по инвестиционным паям закрытого паевого инвестиционного фонда (список лиц, имеющих право </w:t>
      </w:r>
      <w:r w:rsidRPr="007B417E">
        <w:rPr>
          <w:rFonts w:ascii="Times New Roman" w:hAnsi="Times New Roman"/>
          <w:sz w:val="24"/>
          <w:szCs w:val="24"/>
          <w:lang w:val="ru-RU"/>
        </w:rPr>
        <w:lastRenderedPageBreak/>
        <w:t xml:space="preserve">на участие в общем собрании владельцев инвестиционных паев закрытого паевого инвестиционного фонда), предоставляется лицу (лицам), на основании распоряжения которого составлен соответствующий список, в течение </w:t>
      </w:r>
      <w:r w:rsidR="00360801" w:rsidRPr="007B417E">
        <w:rPr>
          <w:rFonts w:ascii="Times New Roman" w:hAnsi="Times New Roman"/>
          <w:sz w:val="24"/>
          <w:szCs w:val="24"/>
          <w:lang w:val="ru-RU"/>
        </w:rPr>
        <w:t>5 (пяти)</w:t>
      </w:r>
      <w:r w:rsidRPr="007B417E">
        <w:rPr>
          <w:rFonts w:ascii="Times New Roman" w:hAnsi="Times New Roman"/>
          <w:sz w:val="24"/>
          <w:szCs w:val="24"/>
          <w:lang w:val="ru-RU"/>
        </w:rPr>
        <w:t xml:space="preserve"> рабочих дней после даты, на которую должен быть составлен список, если соответствующее распоряжение было получено Регистратором до такой даты, или в течение </w:t>
      </w:r>
      <w:r w:rsidR="00360801" w:rsidRPr="007B417E">
        <w:rPr>
          <w:rFonts w:ascii="Times New Roman" w:hAnsi="Times New Roman"/>
          <w:sz w:val="24"/>
          <w:szCs w:val="24"/>
          <w:lang w:val="ru-RU"/>
        </w:rPr>
        <w:t>5 (пяти)</w:t>
      </w:r>
      <w:r w:rsidRPr="007B417E">
        <w:rPr>
          <w:rFonts w:ascii="Times New Roman" w:hAnsi="Times New Roman"/>
          <w:sz w:val="24"/>
          <w:szCs w:val="24"/>
          <w:lang w:val="ru-RU"/>
        </w:rPr>
        <w:t xml:space="preserve"> рабочих дней с даты получения распоряжения, если оно было получено Регистратором</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после даты, на которую должен быть составлен список. </w:t>
      </w:r>
    </w:p>
    <w:p w:rsidR="00C91D4C" w:rsidRPr="007B417E" w:rsidRDefault="00C91D4C" w:rsidP="009E7E4D">
      <w:pPr>
        <w:pStyle w:val="071213"/>
        <w:numPr>
          <w:ilvl w:val="0"/>
          <w:numId w:val="0"/>
        </w:numPr>
        <w:ind w:left="1843"/>
        <w:rPr>
          <w:rFonts w:ascii="Times New Roman" w:hAnsi="Times New Roman"/>
          <w:sz w:val="24"/>
          <w:szCs w:val="24"/>
          <w:lang w:val="ru-RU"/>
        </w:rPr>
      </w:pPr>
      <w:r w:rsidRPr="007B417E">
        <w:rPr>
          <w:rFonts w:ascii="Times New Roman" w:hAnsi="Times New Roman"/>
          <w:sz w:val="24"/>
          <w:szCs w:val="24"/>
          <w:lang w:val="ru-RU"/>
        </w:rPr>
        <w:t>Одновременно Регистратор представляет</w:t>
      </w:r>
      <w:r w:rsidR="009E573F" w:rsidRPr="007B417E">
        <w:rPr>
          <w:rFonts w:ascii="Times New Roman" w:hAnsi="Times New Roman"/>
          <w:sz w:val="24"/>
          <w:szCs w:val="24"/>
          <w:lang w:val="ru-RU"/>
        </w:rPr>
        <w:t xml:space="preserve"> лицу (лицам), на основании распоряжения которого составлен список - данные о номинальных держателях, не представивших данные о лицах, в интересах которых они осуществляют функции номинальных держателей, и количестве инвестиционных паев, учитываемых на лицевых счетах каждого из них</w:t>
      </w:r>
    </w:p>
    <w:p w:rsidR="00C91D4C" w:rsidRPr="007B417E" w:rsidRDefault="00C91D4C" w:rsidP="009E7E4D">
      <w:pPr>
        <w:pStyle w:val="071213"/>
        <w:numPr>
          <w:ilvl w:val="0"/>
          <w:numId w:val="0"/>
        </w:numPr>
        <w:tabs>
          <w:tab w:val="left" w:pos="2552"/>
        </w:tabs>
        <w:ind w:left="851"/>
        <w:rPr>
          <w:rFonts w:ascii="Times New Roman" w:hAnsi="Times New Roman"/>
          <w:sz w:val="24"/>
          <w:szCs w:val="24"/>
          <w:lang w:val="ru-RU"/>
        </w:rPr>
      </w:pPr>
    </w:p>
    <w:p w:rsidR="00807CD3" w:rsidRPr="007B417E" w:rsidRDefault="00807CD3" w:rsidP="0090174C">
      <w:pPr>
        <w:pStyle w:val="071213"/>
        <w:tabs>
          <w:tab w:val="num" w:pos="1276"/>
        </w:tabs>
        <w:ind w:left="1276"/>
        <w:outlineLvl w:val="2"/>
        <w:rPr>
          <w:rFonts w:ascii="Times New Roman" w:hAnsi="Times New Roman"/>
          <w:b/>
          <w:sz w:val="24"/>
          <w:szCs w:val="24"/>
          <w:lang w:val="ru-RU"/>
        </w:rPr>
      </w:pPr>
      <w:bookmarkStart w:id="1256" w:name="_Toc374172170"/>
      <w:bookmarkStart w:id="1257" w:name="_Toc374327376"/>
      <w:bookmarkStart w:id="1258" w:name="_Toc374373821"/>
      <w:bookmarkStart w:id="1259" w:name="_Toc374374196"/>
      <w:bookmarkStart w:id="1260" w:name="_Toc430571323"/>
      <w:r w:rsidRPr="007B417E">
        <w:rPr>
          <w:rFonts w:ascii="Times New Roman" w:hAnsi="Times New Roman"/>
          <w:b/>
          <w:sz w:val="24"/>
          <w:szCs w:val="24"/>
          <w:lang w:val="ru-RU"/>
        </w:rPr>
        <w:t xml:space="preserve">Составление списка </w:t>
      </w:r>
      <w:r w:rsidR="0003513F" w:rsidRPr="007B417E">
        <w:rPr>
          <w:rFonts w:ascii="Times New Roman" w:hAnsi="Times New Roman"/>
          <w:b/>
          <w:sz w:val="24"/>
          <w:szCs w:val="24"/>
          <w:lang w:val="ru-RU"/>
        </w:rPr>
        <w:t xml:space="preserve">владельцев инвестиционных паев </w:t>
      </w:r>
      <w:r w:rsidRPr="007B417E">
        <w:rPr>
          <w:rFonts w:ascii="Times New Roman" w:hAnsi="Times New Roman"/>
          <w:b/>
          <w:sz w:val="24"/>
          <w:szCs w:val="24"/>
          <w:lang w:val="ru-RU"/>
        </w:rPr>
        <w:t>по требованию</w:t>
      </w:r>
      <w:r w:rsidR="00295ED0" w:rsidRPr="007B417E">
        <w:rPr>
          <w:rFonts w:ascii="Times New Roman" w:hAnsi="Times New Roman"/>
          <w:b/>
          <w:sz w:val="24"/>
          <w:szCs w:val="24"/>
          <w:lang w:val="ru-RU"/>
        </w:rPr>
        <w:t xml:space="preserve"> </w:t>
      </w:r>
      <w:r w:rsidRPr="007B417E">
        <w:rPr>
          <w:rFonts w:ascii="Times New Roman" w:hAnsi="Times New Roman"/>
          <w:b/>
          <w:sz w:val="24"/>
          <w:szCs w:val="24"/>
          <w:lang w:val="ru-RU"/>
        </w:rPr>
        <w:t>органов, осуществляющих государственную регистрацию прав на недвижимое имущество.</w:t>
      </w:r>
      <w:bookmarkEnd w:id="1256"/>
      <w:bookmarkEnd w:id="1257"/>
      <w:bookmarkEnd w:id="1258"/>
      <w:bookmarkEnd w:id="1259"/>
      <w:bookmarkEnd w:id="1260"/>
    </w:p>
    <w:p w:rsidR="00C91D4C" w:rsidRPr="007B417E" w:rsidRDefault="00C91D4C"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В случае регистрации прав на недвижимое имущество Регистратор по требованию органа, осуществляющего государственную регистрацию прав на недвижимое имущество, состав</w:t>
      </w:r>
      <w:r w:rsidR="003C2622" w:rsidRPr="007B417E">
        <w:rPr>
          <w:rFonts w:ascii="Times New Roman" w:hAnsi="Times New Roman"/>
          <w:sz w:val="24"/>
          <w:szCs w:val="24"/>
          <w:lang w:val="ru-RU"/>
        </w:rPr>
        <w:t>ляет</w:t>
      </w:r>
      <w:r w:rsidRPr="007B417E">
        <w:rPr>
          <w:rFonts w:ascii="Times New Roman" w:hAnsi="Times New Roman"/>
          <w:sz w:val="24"/>
          <w:szCs w:val="24"/>
          <w:lang w:val="ru-RU"/>
        </w:rPr>
        <w:t xml:space="preserve"> список владельцев инвестиционных паев закрытого паевого инвестиционного фонда на указанную им дату (</w:t>
      </w:r>
      <w:r w:rsidR="008E5199" w:rsidRPr="007B417E">
        <w:rPr>
          <w:rFonts w:ascii="Times New Roman" w:hAnsi="Times New Roman"/>
          <w:sz w:val="24"/>
          <w:szCs w:val="24"/>
          <w:lang w:val="ru-RU"/>
        </w:rPr>
        <w:fldChar w:fldCharType="begin"/>
      </w:r>
      <w:r w:rsidR="008E5199" w:rsidRPr="007B417E">
        <w:rPr>
          <w:rFonts w:ascii="Times New Roman" w:hAnsi="Times New Roman"/>
          <w:sz w:val="24"/>
          <w:szCs w:val="24"/>
          <w:lang w:val="ru-RU"/>
        </w:rPr>
        <w:instrText xml:space="preserve"> REF _Ref374818384 \r \h </w:instrText>
      </w:r>
      <w:r w:rsidR="00B16679" w:rsidRPr="007B417E">
        <w:rPr>
          <w:rFonts w:ascii="Times New Roman" w:hAnsi="Times New Roman"/>
          <w:sz w:val="24"/>
          <w:szCs w:val="24"/>
          <w:lang w:val="ru-RU"/>
        </w:rPr>
        <w:instrText xml:space="preserve"> \* MERGEFORMAT </w:instrText>
      </w:r>
      <w:r w:rsidR="008E5199" w:rsidRPr="007B417E">
        <w:rPr>
          <w:rFonts w:ascii="Times New Roman" w:hAnsi="Times New Roman"/>
          <w:sz w:val="24"/>
          <w:szCs w:val="24"/>
          <w:lang w:val="ru-RU"/>
        </w:rPr>
      </w:r>
      <w:r w:rsidR="008E5199"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R47</w:t>
      </w:r>
      <w:r w:rsidR="008E5199" w:rsidRPr="007B417E">
        <w:rPr>
          <w:rFonts w:ascii="Times New Roman" w:hAnsi="Times New Roman"/>
          <w:sz w:val="24"/>
          <w:szCs w:val="24"/>
          <w:lang w:val="ru-RU"/>
        </w:rPr>
        <w:fldChar w:fldCharType="end"/>
      </w:r>
      <w:r w:rsidR="00113BDC" w:rsidRPr="007B417E">
        <w:rPr>
          <w:rFonts w:ascii="Times New Roman" w:hAnsi="Times New Roman"/>
          <w:sz w:val="24"/>
          <w:szCs w:val="24"/>
          <w:lang w:val="ru-RU"/>
        </w:rPr>
        <w:t>7</w:t>
      </w:r>
      <w:r w:rsidRPr="007B417E">
        <w:rPr>
          <w:rFonts w:ascii="Times New Roman" w:hAnsi="Times New Roman"/>
          <w:sz w:val="24"/>
          <w:szCs w:val="24"/>
          <w:lang w:val="ru-RU"/>
        </w:rPr>
        <w:t>).</w:t>
      </w:r>
    </w:p>
    <w:p w:rsidR="00C91D4C" w:rsidRPr="007B417E" w:rsidRDefault="00C91D4C"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По получении требования органа, осуществляющего государственную регистрацию прав на недвижимое имущество, о составлении списка владельцев инвестиционных паев Регистратор направляет номинальным держателям, на лицевых счетах которых учитываются инвестиционные паи, требование о представлении информации о лицах, в интересах которых они выполняют свои функции, количестве инвестиционных паев, принадлежащих этим лицам, с указанием даты, на которую должен быть составлен соответствующий список.</w:t>
      </w:r>
    </w:p>
    <w:p w:rsidR="00C91D4C" w:rsidRPr="007B417E" w:rsidRDefault="00C91D4C"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Список владельцев инвестиционных паев предоставляется органу, осуществляющему государственную регистрацию прав на недвижимое имущество, в течение </w:t>
      </w:r>
      <w:r w:rsidR="0003513F" w:rsidRPr="007B417E">
        <w:rPr>
          <w:rFonts w:ascii="Times New Roman" w:hAnsi="Times New Roman"/>
          <w:sz w:val="24"/>
          <w:szCs w:val="24"/>
          <w:lang w:val="ru-RU"/>
        </w:rPr>
        <w:t>5 (пяти)</w:t>
      </w:r>
      <w:r w:rsidRPr="007B417E">
        <w:rPr>
          <w:rFonts w:ascii="Times New Roman" w:hAnsi="Times New Roman"/>
          <w:sz w:val="24"/>
          <w:szCs w:val="24"/>
          <w:lang w:val="ru-RU"/>
        </w:rPr>
        <w:t xml:space="preserve"> рабочих дней с даты получения требования.</w:t>
      </w:r>
    </w:p>
    <w:p w:rsidR="00C91D4C" w:rsidRPr="007B417E" w:rsidRDefault="00C91D4C"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Одновременно со списком владельцев инвестиционных паев, составленным по требованию органа, осуществляющего государственную регистрацию прав на недвижимое имущество, Регистратор представляет</w:t>
      </w:r>
      <w:r w:rsidR="0003513F" w:rsidRPr="007B417E">
        <w:rPr>
          <w:rFonts w:ascii="Times New Roman" w:hAnsi="Times New Roman"/>
          <w:sz w:val="24"/>
          <w:szCs w:val="24"/>
          <w:lang w:val="ru-RU"/>
        </w:rPr>
        <w:t xml:space="preserve"> органу, осуществляющему государственную регистрацию прав на недвижимое имущество, потребовавшему составление списка, - данные о номинальных держателях, не представивших данные о лицах, в интересах которых они осуществляют функции номинальных держателей, и количестве инвестиционных паев, учитываемых на лицевых счетах каждого из них</w:t>
      </w:r>
    </w:p>
    <w:p w:rsidR="00807CD3" w:rsidRPr="007B417E" w:rsidRDefault="00807CD3" w:rsidP="0090174C">
      <w:pPr>
        <w:pStyle w:val="071213"/>
        <w:tabs>
          <w:tab w:val="num" w:pos="1276"/>
        </w:tabs>
        <w:ind w:left="1276"/>
        <w:outlineLvl w:val="2"/>
        <w:rPr>
          <w:rFonts w:ascii="Times New Roman" w:hAnsi="Times New Roman"/>
          <w:b/>
          <w:sz w:val="24"/>
          <w:szCs w:val="24"/>
          <w:lang w:val="ru-RU"/>
        </w:rPr>
      </w:pPr>
      <w:bookmarkStart w:id="1261" w:name="_Toc374172171"/>
      <w:bookmarkStart w:id="1262" w:name="_Toc374327377"/>
      <w:bookmarkStart w:id="1263" w:name="_Toc374373822"/>
      <w:bookmarkStart w:id="1264" w:name="_Toc374374197"/>
      <w:bookmarkStart w:id="1265" w:name="_Toc430571324"/>
      <w:r w:rsidRPr="007B417E">
        <w:rPr>
          <w:rFonts w:ascii="Times New Roman" w:hAnsi="Times New Roman"/>
          <w:b/>
          <w:sz w:val="24"/>
          <w:szCs w:val="24"/>
          <w:lang w:val="ru-RU"/>
        </w:rPr>
        <w:t>Составление списка лиц, имеющих право на получение денежной компенсации при прекращении паевого инвестиционного фонда.</w:t>
      </w:r>
      <w:bookmarkEnd w:id="1261"/>
      <w:bookmarkEnd w:id="1262"/>
      <w:bookmarkEnd w:id="1263"/>
      <w:bookmarkEnd w:id="1264"/>
      <w:bookmarkEnd w:id="1265"/>
    </w:p>
    <w:p w:rsidR="00C91D4C" w:rsidRPr="007B417E" w:rsidRDefault="00C91D4C"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Составление списка лиц, имеющих право на получение денежной компенсации при прекращении паевого инвестиционного фонда </w:t>
      </w:r>
      <w:r w:rsidRPr="007B417E">
        <w:rPr>
          <w:rFonts w:ascii="Times New Roman" w:hAnsi="Times New Roman"/>
          <w:b/>
          <w:bCs/>
          <w:sz w:val="24"/>
          <w:szCs w:val="24"/>
          <w:lang w:val="ru-RU"/>
        </w:rPr>
        <w:t>(</w:t>
      </w:r>
      <w:r w:rsidR="008E5199" w:rsidRPr="007B417E">
        <w:rPr>
          <w:rFonts w:ascii="Times New Roman" w:hAnsi="Times New Roman"/>
          <w:b/>
          <w:bCs/>
          <w:sz w:val="24"/>
          <w:szCs w:val="24"/>
          <w:lang w:val="ru-RU"/>
        </w:rPr>
        <w:fldChar w:fldCharType="begin"/>
      </w:r>
      <w:r w:rsidR="008E5199" w:rsidRPr="007B417E">
        <w:rPr>
          <w:rFonts w:ascii="Times New Roman" w:hAnsi="Times New Roman"/>
          <w:b/>
          <w:bCs/>
          <w:sz w:val="24"/>
          <w:szCs w:val="24"/>
          <w:lang w:val="ru-RU"/>
        </w:rPr>
        <w:instrText xml:space="preserve"> REF _Ref374818396 \r \h </w:instrText>
      </w:r>
      <w:r w:rsidR="00B16679" w:rsidRPr="007B417E">
        <w:rPr>
          <w:rFonts w:ascii="Times New Roman" w:hAnsi="Times New Roman"/>
          <w:b/>
          <w:bCs/>
          <w:sz w:val="24"/>
          <w:szCs w:val="24"/>
          <w:lang w:val="ru-RU"/>
        </w:rPr>
        <w:instrText xml:space="preserve"> \* MERGEFORMAT </w:instrText>
      </w:r>
      <w:r w:rsidR="008E5199" w:rsidRPr="007B417E">
        <w:rPr>
          <w:rFonts w:ascii="Times New Roman" w:hAnsi="Times New Roman"/>
          <w:b/>
          <w:bCs/>
          <w:sz w:val="24"/>
          <w:szCs w:val="24"/>
          <w:lang w:val="ru-RU"/>
        </w:rPr>
      </w:r>
      <w:r w:rsidR="008E5199" w:rsidRPr="007B417E">
        <w:rPr>
          <w:rFonts w:ascii="Times New Roman" w:hAnsi="Times New Roman"/>
          <w:b/>
          <w:bCs/>
          <w:sz w:val="24"/>
          <w:szCs w:val="24"/>
          <w:lang w:val="ru-RU"/>
        </w:rPr>
        <w:fldChar w:fldCharType="separate"/>
      </w:r>
      <w:r w:rsidR="008A45F2" w:rsidRPr="007B417E">
        <w:rPr>
          <w:rFonts w:ascii="Times New Roman" w:hAnsi="Times New Roman"/>
          <w:b/>
          <w:bCs/>
          <w:sz w:val="24"/>
          <w:szCs w:val="24"/>
          <w:lang w:val="ru-RU"/>
        </w:rPr>
        <w:t>Форма R48</w:t>
      </w:r>
      <w:r w:rsidR="008E5199" w:rsidRPr="007B417E">
        <w:rPr>
          <w:rFonts w:ascii="Times New Roman" w:hAnsi="Times New Roman"/>
          <w:b/>
          <w:bCs/>
          <w:sz w:val="24"/>
          <w:szCs w:val="24"/>
          <w:lang w:val="ru-RU"/>
        </w:rPr>
        <w:fldChar w:fldCharType="end"/>
      </w:r>
      <w:r w:rsidR="00113BDC" w:rsidRPr="007B417E">
        <w:rPr>
          <w:rFonts w:ascii="Times New Roman" w:hAnsi="Times New Roman"/>
          <w:b/>
          <w:bCs/>
          <w:sz w:val="24"/>
          <w:szCs w:val="24"/>
          <w:lang w:val="ru-RU"/>
        </w:rPr>
        <w:t>8</w:t>
      </w:r>
      <w:r w:rsidRPr="007B417E">
        <w:rPr>
          <w:rFonts w:ascii="Times New Roman" w:hAnsi="Times New Roman"/>
          <w:b/>
          <w:bCs/>
          <w:sz w:val="24"/>
          <w:szCs w:val="24"/>
          <w:lang w:val="ru-RU"/>
        </w:rPr>
        <w:t>)</w:t>
      </w:r>
      <w:r w:rsidRPr="007B417E">
        <w:rPr>
          <w:rFonts w:ascii="Times New Roman" w:hAnsi="Times New Roman"/>
          <w:sz w:val="24"/>
          <w:szCs w:val="24"/>
          <w:lang w:val="ru-RU"/>
        </w:rPr>
        <w:t xml:space="preserve">, осуществляется на основании распоряжения Управляющей компании или иного лица, имеющего право в соответствии с Федеральным законом осуществлять прекращение паевого инвестиционного фонда, о составлении такого списка </w:t>
      </w:r>
      <w:r w:rsidRPr="007B417E">
        <w:rPr>
          <w:rFonts w:ascii="Times New Roman" w:hAnsi="Times New Roman"/>
          <w:b/>
          <w:bCs/>
          <w:sz w:val="24"/>
          <w:szCs w:val="24"/>
          <w:lang w:val="ru-RU"/>
        </w:rPr>
        <w:t>(</w:t>
      </w:r>
      <w:r w:rsidR="008E5199" w:rsidRPr="007B417E">
        <w:rPr>
          <w:rFonts w:ascii="Times New Roman" w:hAnsi="Times New Roman"/>
          <w:b/>
          <w:bCs/>
          <w:sz w:val="24"/>
          <w:szCs w:val="24"/>
          <w:lang w:val="ru-RU"/>
        </w:rPr>
        <w:fldChar w:fldCharType="begin"/>
      </w:r>
      <w:r w:rsidR="008E5199" w:rsidRPr="007B417E">
        <w:rPr>
          <w:rFonts w:ascii="Times New Roman" w:hAnsi="Times New Roman"/>
          <w:b/>
          <w:bCs/>
          <w:sz w:val="24"/>
          <w:szCs w:val="24"/>
          <w:lang w:val="ru-RU"/>
        </w:rPr>
        <w:instrText xml:space="preserve"> REF _Ref374850518 \r \h </w:instrText>
      </w:r>
      <w:r w:rsidR="00B16679" w:rsidRPr="007B417E">
        <w:rPr>
          <w:rFonts w:ascii="Times New Roman" w:hAnsi="Times New Roman"/>
          <w:b/>
          <w:bCs/>
          <w:sz w:val="24"/>
          <w:szCs w:val="24"/>
          <w:lang w:val="ru-RU"/>
        </w:rPr>
        <w:instrText xml:space="preserve"> \* MERGEFORMAT </w:instrText>
      </w:r>
      <w:r w:rsidR="008E5199" w:rsidRPr="007B417E">
        <w:rPr>
          <w:rFonts w:ascii="Times New Roman" w:hAnsi="Times New Roman"/>
          <w:b/>
          <w:bCs/>
          <w:sz w:val="24"/>
          <w:szCs w:val="24"/>
          <w:lang w:val="ru-RU"/>
        </w:rPr>
      </w:r>
      <w:r w:rsidR="008E5199" w:rsidRPr="007B417E">
        <w:rPr>
          <w:rFonts w:ascii="Times New Roman" w:hAnsi="Times New Roman"/>
          <w:b/>
          <w:bCs/>
          <w:sz w:val="24"/>
          <w:szCs w:val="24"/>
          <w:lang w:val="ru-RU"/>
        </w:rPr>
        <w:fldChar w:fldCharType="separate"/>
      </w:r>
      <w:r w:rsidR="008A45F2" w:rsidRPr="007B417E">
        <w:rPr>
          <w:rFonts w:ascii="Times New Roman" w:hAnsi="Times New Roman"/>
          <w:b/>
          <w:bCs/>
          <w:sz w:val="24"/>
          <w:szCs w:val="24"/>
          <w:lang w:val="ru-RU"/>
        </w:rPr>
        <w:t>Форма R43</w:t>
      </w:r>
      <w:r w:rsidR="008E5199" w:rsidRPr="007B417E">
        <w:rPr>
          <w:rFonts w:ascii="Times New Roman" w:hAnsi="Times New Roman"/>
          <w:b/>
          <w:bCs/>
          <w:sz w:val="24"/>
          <w:szCs w:val="24"/>
          <w:lang w:val="ru-RU"/>
        </w:rPr>
        <w:fldChar w:fldCharType="end"/>
      </w:r>
      <w:r w:rsidRPr="007B417E">
        <w:rPr>
          <w:rFonts w:ascii="Times New Roman" w:hAnsi="Times New Roman"/>
          <w:b/>
          <w:bCs/>
          <w:sz w:val="24"/>
          <w:szCs w:val="24"/>
          <w:lang w:val="ru-RU"/>
        </w:rPr>
        <w:t>)</w:t>
      </w:r>
      <w:r w:rsidRPr="007B417E">
        <w:rPr>
          <w:rFonts w:ascii="Times New Roman" w:hAnsi="Times New Roman"/>
          <w:sz w:val="24"/>
          <w:szCs w:val="24"/>
          <w:lang w:val="ru-RU"/>
        </w:rPr>
        <w:t>.</w:t>
      </w:r>
    </w:p>
    <w:p w:rsidR="00C91D4C" w:rsidRPr="007B417E" w:rsidRDefault="00C91D4C"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lastRenderedPageBreak/>
        <w:t xml:space="preserve">Список лиц, имеющих право на получение денежной компенсации при прекращении паевого инвестиционного фонда, составляется на момент окончания всех операций в Реестре </w:t>
      </w:r>
      <w:r w:rsidR="009C6000" w:rsidRPr="007B417E">
        <w:rPr>
          <w:rFonts w:ascii="Times New Roman" w:hAnsi="Times New Roman"/>
          <w:sz w:val="24"/>
          <w:szCs w:val="24"/>
          <w:lang w:val="ru-RU"/>
        </w:rPr>
        <w:t xml:space="preserve">на конец рабочего дня </w:t>
      </w:r>
      <w:r w:rsidRPr="007B417E">
        <w:rPr>
          <w:rFonts w:ascii="Times New Roman" w:hAnsi="Times New Roman"/>
          <w:sz w:val="24"/>
          <w:szCs w:val="24"/>
          <w:lang w:val="ru-RU"/>
        </w:rPr>
        <w:t>в дату получения распоряжения о его составлении. В список лиц, имеющих право на получение денежной компенсации при прекращении паевого инвестиционного фонда, включаются лица, являющиеся владельцами инвестиционных паев и доверительными управляющими инвестиционных паев.</w:t>
      </w:r>
    </w:p>
    <w:p w:rsidR="00C91D4C" w:rsidRPr="007B417E" w:rsidRDefault="00C91D4C"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По получении распоряжения о составлении списка лиц, имеющих право на получение денежной компенсации при прекращении паевого инвестиционного фонда, Регистратор направляет номинальным держателям, на лицевых счетах которых учитываются инвестиционные паи, требование о представлении информации о лицах, в интересах которых они выполняют свои функции, количестве принадлежащих им инвестиционных паев, с указанием даты, на которую должны быть составлены указанные списки.</w:t>
      </w:r>
    </w:p>
    <w:p w:rsidR="00903840" w:rsidRPr="007B417E" w:rsidRDefault="00C91D4C"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Список лиц, имеющих право на получение денежной компенсации при прекращении паевого инвестиционного фонда, предоставляется лицу, осуществляющему прекращение паевого инвестиционного фонда, в течение </w:t>
      </w:r>
      <w:r w:rsidR="009C6000" w:rsidRPr="007B417E">
        <w:rPr>
          <w:rFonts w:ascii="Times New Roman" w:hAnsi="Times New Roman"/>
          <w:sz w:val="24"/>
          <w:szCs w:val="24"/>
          <w:lang w:val="ru-RU"/>
        </w:rPr>
        <w:t>5 (пяти)</w:t>
      </w:r>
      <w:r w:rsidRPr="007B417E">
        <w:rPr>
          <w:rFonts w:ascii="Times New Roman" w:hAnsi="Times New Roman"/>
          <w:sz w:val="24"/>
          <w:szCs w:val="24"/>
          <w:lang w:val="ru-RU"/>
        </w:rPr>
        <w:t xml:space="preserve"> рабочих дней после даты, на которую должен быть составлен список, если соответствующее распоряжение было получено Регистратором до такой даты, и в течение </w:t>
      </w:r>
      <w:r w:rsidR="009C6000" w:rsidRPr="007B417E">
        <w:rPr>
          <w:rFonts w:ascii="Times New Roman" w:hAnsi="Times New Roman"/>
          <w:sz w:val="24"/>
          <w:szCs w:val="24"/>
          <w:lang w:val="ru-RU"/>
        </w:rPr>
        <w:t>5 (пяти)</w:t>
      </w:r>
      <w:r w:rsidRPr="007B417E">
        <w:rPr>
          <w:rFonts w:ascii="Times New Roman" w:hAnsi="Times New Roman"/>
          <w:sz w:val="24"/>
          <w:szCs w:val="24"/>
          <w:lang w:val="ru-RU"/>
        </w:rPr>
        <w:t xml:space="preserve"> рабочих дней с даты получения распоряжения, если оно было получено Регистратором после даты, на котору</w:t>
      </w:r>
      <w:r w:rsidR="00903840" w:rsidRPr="007B417E">
        <w:rPr>
          <w:rFonts w:ascii="Times New Roman" w:hAnsi="Times New Roman"/>
          <w:sz w:val="24"/>
          <w:szCs w:val="24"/>
          <w:lang w:val="ru-RU"/>
        </w:rPr>
        <w:t>ю должен быть составлен список.</w:t>
      </w:r>
    </w:p>
    <w:p w:rsidR="00C91D4C" w:rsidRPr="007B417E" w:rsidRDefault="00C91D4C"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Одновр</w:t>
      </w:r>
      <w:r w:rsidR="00903840" w:rsidRPr="007B417E">
        <w:rPr>
          <w:rFonts w:ascii="Times New Roman" w:hAnsi="Times New Roman"/>
          <w:sz w:val="24"/>
          <w:szCs w:val="24"/>
          <w:lang w:val="ru-RU"/>
        </w:rPr>
        <w:t xml:space="preserve">еменно Регистратор представляет лицу, осуществляющему прекращение паевого инвестиционного фонда, - данные о номинальных держателях, не представивших данные о лицах, в интересах которых они осуществляют функции номинальных держателей, и количестве инвестиционных паев, учитываемых на лицевых счетах каждого </w:t>
      </w:r>
      <w:r w:rsidRPr="007B417E">
        <w:rPr>
          <w:rFonts w:ascii="Times New Roman" w:hAnsi="Times New Roman"/>
          <w:sz w:val="24"/>
          <w:szCs w:val="24"/>
          <w:lang w:val="ru-RU"/>
        </w:rPr>
        <w:t>из них</w:t>
      </w:r>
      <w:r w:rsidR="00903840" w:rsidRPr="007B417E">
        <w:rPr>
          <w:rFonts w:ascii="Times New Roman" w:hAnsi="Times New Roman"/>
          <w:sz w:val="24"/>
          <w:szCs w:val="24"/>
          <w:lang w:val="ru-RU"/>
        </w:rPr>
        <w:t>.</w:t>
      </w:r>
    </w:p>
    <w:p w:rsidR="00495019" w:rsidRPr="007B417E" w:rsidRDefault="00C649C9" w:rsidP="0090174C">
      <w:pPr>
        <w:pStyle w:val="071213"/>
        <w:tabs>
          <w:tab w:val="num" w:pos="1276"/>
        </w:tabs>
        <w:ind w:left="1276"/>
        <w:outlineLvl w:val="2"/>
        <w:rPr>
          <w:rFonts w:ascii="Times New Roman" w:hAnsi="Times New Roman"/>
          <w:sz w:val="24"/>
          <w:szCs w:val="24"/>
          <w:lang w:val="ru-RU"/>
        </w:rPr>
      </w:pPr>
      <w:bookmarkStart w:id="1266" w:name="_Toc374172172"/>
      <w:bookmarkStart w:id="1267" w:name="_Toc374327378"/>
      <w:bookmarkStart w:id="1268" w:name="_Toc374373823"/>
      <w:bookmarkStart w:id="1269" w:name="_Toc374374198"/>
      <w:r w:rsidRPr="007B417E">
        <w:rPr>
          <w:rFonts w:ascii="Times New Roman" w:hAnsi="Times New Roman"/>
          <w:b/>
          <w:sz w:val="24"/>
          <w:szCs w:val="24"/>
          <w:lang w:val="ru-RU"/>
        </w:rPr>
        <w:t xml:space="preserve">Составление списка </w:t>
      </w:r>
      <w:r w:rsidR="00897A0C" w:rsidRPr="007B417E">
        <w:rPr>
          <w:rFonts w:ascii="Times New Roman" w:hAnsi="Times New Roman"/>
          <w:b/>
          <w:sz w:val="24"/>
          <w:szCs w:val="24"/>
          <w:lang w:val="ru-RU"/>
        </w:rPr>
        <w:t>владельцев инвестиционных паев,</w:t>
      </w:r>
      <w:r w:rsidR="00495019" w:rsidRPr="007B417E">
        <w:rPr>
          <w:rFonts w:ascii="Times New Roman" w:hAnsi="Times New Roman"/>
          <w:b/>
          <w:sz w:val="24"/>
          <w:szCs w:val="24"/>
          <w:lang w:val="ru-RU"/>
        </w:rPr>
        <w:t xml:space="preserve">  </w:t>
      </w:r>
      <w:r w:rsidR="00495019" w:rsidRPr="007B417E">
        <w:rPr>
          <w:rFonts w:ascii="Times New Roman" w:hAnsi="Times New Roman"/>
          <w:sz w:val="24"/>
          <w:szCs w:val="24"/>
          <w:lang w:val="ru-RU"/>
        </w:rPr>
        <w:t xml:space="preserve">в связи с частичным погашением инвестиционного пая закрытого паевого инвестиционного фонда без заявления владельцем инвестиционных паев требования о его погашении </w:t>
      </w:r>
    </w:p>
    <w:p w:rsidR="00495019" w:rsidRPr="007B417E" w:rsidRDefault="00495019"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Составление списка лиц в связи с частичным погашением инвестиционного пая закрытого паевого инвестиционного фонда без заявления владельцем инвестиционных паев требования о его погашении (</w:t>
      </w:r>
      <w:r w:rsidR="00113BDC" w:rsidRPr="007B417E">
        <w:rPr>
          <w:rFonts w:ascii="Times New Roman" w:hAnsi="Times New Roman"/>
          <w:sz w:val="24"/>
          <w:szCs w:val="24"/>
          <w:lang w:val="ru-RU"/>
        </w:rPr>
        <w:fldChar w:fldCharType="begin"/>
      </w:r>
      <w:r w:rsidR="00113BDC" w:rsidRPr="007B417E">
        <w:rPr>
          <w:rFonts w:ascii="Times New Roman" w:hAnsi="Times New Roman"/>
          <w:sz w:val="24"/>
          <w:szCs w:val="24"/>
          <w:lang w:val="ru-RU"/>
        </w:rPr>
        <w:instrText xml:space="preserve"> REF _Ref430771268 \r \h </w:instrText>
      </w:r>
      <w:r w:rsidR="0083287C" w:rsidRPr="007B417E">
        <w:rPr>
          <w:rFonts w:ascii="Times New Roman" w:hAnsi="Times New Roman"/>
          <w:sz w:val="24"/>
          <w:szCs w:val="24"/>
          <w:lang w:val="ru-RU"/>
        </w:rPr>
        <w:instrText xml:space="preserve"> \* MERGEFORMAT </w:instrText>
      </w:r>
      <w:r w:rsidR="00113BDC" w:rsidRPr="007B417E">
        <w:rPr>
          <w:rFonts w:ascii="Times New Roman" w:hAnsi="Times New Roman"/>
          <w:sz w:val="24"/>
          <w:szCs w:val="24"/>
          <w:lang w:val="ru-RU"/>
        </w:rPr>
      </w:r>
      <w:r w:rsidR="00113BDC"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R50</w:t>
      </w:r>
      <w:r w:rsidR="00113BDC" w:rsidRPr="007B417E">
        <w:rPr>
          <w:rFonts w:ascii="Times New Roman" w:hAnsi="Times New Roman"/>
          <w:sz w:val="24"/>
          <w:szCs w:val="24"/>
          <w:lang w:val="ru-RU"/>
        </w:rPr>
        <w:fldChar w:fldCharType="end"/>
      </w:r>
      <w:r w:rsidRPr="007B417E">
        <w:rPr>
          <w:rFonts w:ascii="Times New Roman" w:hAnsi="Times New Roman"/>
          <w:sz w:val="24"/>
          <w:szCs w:val="24"/>
          <w:lang w:val="ru-RU"/>
        </w:rPr>
        <w:t>), осуществляется на основании распоряжения Управляющей компании, о составлении такого списка (</w:t>
      </w:r>
      <w:r w:rsidRPr="007B417E">
        <w:rPr>
          <w:rFonts w:ascii="Times New Roman" w:hAnsi="Times New Roman"/>
          <w:b/>
          <w:sz w:val="24"/>
          <w:szCs w:val="24"/>
          <w:lang w:val="ru-RU"/>
        </w:rPr>
        <w:t>Форма R43</w:t>
      </w:r>
      <w:r w:rsidRPr="007B417E">
        <w:rPr>
          <w:rFonts w:ascii="Times New Roman" w:hAnsi="Times New Roman"/>
          <w:sz w:val="24"/>
          <w:szCs w:val="24"/>
          <w:lang w:val="ru-RU"/>
        </w:rPr>
        <w:t>)</w:t>
      </w:r>
    </w:p>
    <w:p w:rsidR="00495019" w:rsidRPr="007B417E" w:rsidRDefault="00F4658B"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Ин</w:t>
      </w:r>
      <w:r w:rsidR="00495019" w:rsidRPr="007B417E">
        <w:rPr>
          <w:rFonts w:ascii="Times New Roman" w:hAnsi="Times New Roman"/>
          <w:sz w:val="24"/>
          <w:szCs w:val="24"/>
          <w:lang w:val="ru-RU"/>
        </w:rPr>
        <w:t>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p>
    <w:p w:rsidR="00495019" w:rsidRPr="007B417E" w:rsidRDefault="00495019"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По получении требования Управляющей о составлении списка владельцев инвестиционных паев Регистратор направляет номинальным держателям, на лицевых счетах которых учитываются инвестиционные паи, требование о представлении информации о лицах, в интересах которых они выполняют свои функции, количестве инвестиционных паев, принадлежащих этим лицам, с указанием даты, на которую должен быть составлен соответствующий список.</w:t>
      </w:r>
    </w:p>
    <w:p w:rsidR="00495019" w:rsidRPr="007B417E" w:rsidRDefault="00495019"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Список владельцев инвестиционных паев предоставляется Управляющей компании, в течение </w:t>
      </w:r>
      <w:r w:rsidR="00C127C2" w:rsidRPr="007B417E">
        <w:rPr>
          <w:rFonts w:ascii="Times New Roman" w:hAnsi="Times New Roman"/>
          <w:sz w:val="24"/>
          <w:szCs w:val="24"/>
          <w:lang w:val="ru-RU"/>
        </w:rPr>
        <w:t>5</w:t>
      </w:r>
      <w:r w:rsidR="00F228DD" w:rsidRPr="007B417E">
        <w:rPr>
          <w:rFonts w:ascii="Times New Roman" w:hAnsi="Times New Roman"/>
          <w:sz w:val="24"/>
          <w:szCs w:val="24"/>
          <w:lang w:val="ru-RU"/>
        </w:rPr>
        <w:t xml:space="preserve"> (пяти)</w:t>
      </w:r>
      <w:r w:rsidRPr="007B417E">
        <w:rPr>
          <w:rFonts w:ascii="Times New Roman" w:hAnsi="Times New Roman"/>
          <w:sz w:val="24"/>
          <w:szCs w:val="24"/>
          <w:lang w:val="ru-RU"/>
        </w:rPr>
        <w:t xml:space="preserve"> рабочих дней с даты получения требования.</w:t>
      </w:r>
    </w:p>
    <w:p w:rsidR="00495019" w:rsidRPr="007B417E" w:rsidRDefault="00495019"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lastRenderedPageBreak/>
        <w:t>Одновременно со списком владельцев инвестиционных паев Регистратор представляет</w:t>
      </w:r>
      <w:r w:rsidR="00F968FD" w:rsidRPr="007B417E">
        <w:rPr>
          <w:rFonts w:ascii="Times New Roman" w:hAnsi="Times New Roman"/>
          <w:sz w:val="24"/>
          <w:szCs w:val="24"/>
          <w:lang w:val="ru-RU"/>
        </w:rPr>
        <w:t xml:space="preserve"> </w:t>
      </w:r>
      <w:r w:rsidR="00903840" w:rsidRPr="007B417E">
        <w:rPr>
          <w:rFonts w:ascii="Times New Roman" w:hAnsi="Times New Roman"/>
          <w:sz w:val="24"/>
          <w:szCs w:val="24"/>
          <w:lang w:val="ru-RU"/>
        </w:rPr>
        <w:t>лицу (лицам), на основании распоряжения которого составлен список, - данные о номинальных держателях, не представивших данные о лицах, в интересах которых они осуществляют функции номинальных держателей, и количестве инвестиционных паев, учитываемых на лицевых счетах каждого из них.</w:t>
      </w:r>
    </w:p>
    <w:p w:rsidR="008C2F92" w:rsidRPr="007B417E" w:rsidRDefault="008C2F92" w:rsidP="0090174C">
      <w:pPr>
        <w:pStyle w:val="071213"/>
        <w:tabs>
          <w:tab w:val="num" w:pos="1276"/>
        </w:tabs>
        <w:ind w:left="1276"/>
        <w:outlineLvl w:val="2"/>
        <w:rPr>
          <w:rFonts w:ascii="Times New Roman" w:hAnsi="Times New Roman"/>
          <w:b/>
          <w:sz w:val="24"/>
          <w:szCs w:val="24"/>
          <w:lang w:val="ru-RU"/>
        </w:rPr>
      </w:pPr>
      <w:bookmarkStart w:id="1270" w:name="_Toc430571325"/>
      <w:r w:rsidRPr="007B417E">
        <w:rPr>
          <w:rFonts w:ascii="Times New Roman" w:hAnsi="Times New Roman"/>
          <w:b/>
          <w:sz w:val="24"/>
          <w:szCs w:val="24"/>
          <w:lang w:val="ru-RU"/>
        </w:rPr>
        <w:t xml:space="preserve">Составление </w:t>
      </w:r>
      <w:r w:rsidR="003D21FA" w:rsidRPr="007B417E">
        <w:rPr>
          <w:rFonts w:ascii="Times New Roman" w:hAnsi="Times New Roman"/>
          <w:b/>
          <w:sz w:val="24"/>
          <w:szCs w:val="24"/>
          <w:lang w:val="ru-RU"/>
        </w:rPr>
        <w:t>списков</w:t>
      </w:r>
      <w:r w:rsidR="00502F31" w:rsidRPr="007B417E">
        <w:rPr>
          <w:rFonts w:ascii="Times New Roman" w:hAnsi="Times New Roman"/>
          <w:b/>
          <w:sz w:val="24"/>
          <w:szCs w:val="24"/>
          <w:lang w:val="ru-RU"/>
        </w:rPr>
        <w:t xml:space="preserve"> </w:t>
      </w:r>
      <w:r w:rsidRPr="007B417E">
        <w:rPr>
          <w:rFonts w:ascii="Times New Roman" w:hAnsi="Times New Roman"/>
          <w:b/>
          <w:sz w:val="24"/>
          <w:szCs w:val="24"/>
          <w:lang w:val="ru-RU"/>
        </w:rPr>
        <w:t>при передаче Реестра.</w:t>
      </w:r>
      <w:bookmarkEnd w:id="1266"/>
      <w:bookmarkEnd w:id="1267"/>
      <w:bookmarkEnd w:id="1268"/>
      <w:bookmarkEnd w:id="1269"/>
      <w:bookmarkEnd w:id="1270"/>
    </w:p>
    <w:p w:rsidR="00332BB4" w:rsidRPr="007B417E" w:rsidRDefault="00606580" w:rsidP="00D547CB">
      <w:pPr>
        <w:pStyle w:val="071213"/>
        <w:numPr>
          <w:ilvl w:val="3"/>
          <w:numId w:val="1"/>
        </w:numPr>
        <w:tabs>
          <w:tab w:val="clear" w:pos="2564"/>
          <w:tab w:val="num" w:pos="1560"/>
        </w:tabs>
        <w:ind w:left="1843"/>
        <w:rPr>
          <w:rFonts w:ascii="Times New Roman" w:hAnsi="Times New Roman"/>
          <w:sz w:val="24"/>
          <w:szCs w:val="24"/>
          <w:lang w:val="ru-RU"/>
        </w:rPr>
      </w:pPr>
      <w:bookmarkStart w:id="1271" w:name="_Toc374327393"/>
      <w:r w:rsidRPr="007B417E">
        <w:rPr>
          <w:rFonts w:ascii="Times New Roman" w:hAnsi="Times New Roman"/>
          <w:sz w:val="24"/>
          <w:szCs w:val="24"/>
          <w:lang w:val="ru-RU"/>
        </w:rPr>
        <w:t xml:space="preserve">Составление </w:t>
      </w:r>
      <w:r w:rsidR="00502F31" w:rsidRPr="007B417E">
        <w:rPr>
          <w:rFonts w:ascii="Times New Roman" w:hAnsi="Times New Roman"/>
          <w:sz w:val="24"/>
          <w:szCs w:val="24"/>
          <w:lang w:val="ru-RU"/>
        </w:rPr>
        <w:t>Списка открытых лицевых и иных счетов</w:t>
      </w:r>
      <w:r w:rsidR="003D21FA" w:rsidRPr="007B417E">
        <w:rPr>
          <w:rFonts w:ascii="Times New Roman" w:hAnsi="Times New Roman"/>
          <w:sz w:val="24"/>
          <w:szCs w:val="24"/>
          <w:lang w:val="ru-RU"/>
        </w:rPr>
        <w:t xml:space="preserve"> и списка лицевых счетов, которые были закрыты в период ведения реестра </w:t>
      </w:r>
      <w:r w:rsidR="00485A64" w:rsidRPr="007B417E">
        <w:rPr>
          <w:rFonts w:ascii="Times New Roman" w:hAnsi="Times New Roman"/>
          <w:sz w:val="24"/>
          <w:szCs w:val="24"/>
          <w:lang w:val="ru-RU"/>
        </w:rPr>
        <w:t>Регистратором</w:t>
      </w:r>
      <w:r w:rsidR="003D21FA" w:rsidRPr="007B417E">
        <w:rPr>
          <w:rFonts w:ascii="Times New Roman" w:hAnsi="Times New Roman"/>
          <w:sz w:val="24"/>
          <w:szCs w:val="24"/>
          <w:lang w:val="ru-RU"/>
        </w:rPr>
        <w:t>, передающим реестр,</w:t>
      </w:r>
      <w:r w:rsidRPr="007B417E">
        <w:rPr>
          <w:rFonts w:ascii="Times New Roman" w:hAnsi="Times New Roman"/>
          <w:sz w:val="24"/>
          <w:szCs w:val="24"/>
          <w:lang w:val="ru-RU"/>
        </w:rPr>
        <w:t xml:space="preserve"> при передаче Реестра, осуществляется на основании распоряжения Управляющей компании о </w:t>
      </w:r>
      <w:r w:rsidR="00332BB4" w:rsidRPr="007B417E">
        <w:rPr>
          <w:rFonts w:ascii="Times New Roman" w:hAnsi="Times New Roman"/>
          <w:sz w:val="24"/>
          <w:szCs w:val="24"/>
          <w:lang w:val="ru-RU"/>
        </w:rPr>
        <w:t>Передач</w:t>
      </w:r>
      <w:r w:rsidRPr="007B417E">
        <w:rPr>
          <w:rFonts w:ascii="Times New Roman" w:hAnsi="Times New Roman"/>
          <w:sz w:val="24"/>
          <w:szCs w:val="24"/>
          <w:lang w:val="ru-RU"/>
        </w:rPr>
        <w:t>е</w:t>
      </w:r>
      <w:r w:rsidR="00332BB4" w:rsidRPr="007B417E">
        <w:rPr>
          <w:rFonts w:ascii="Times New Roman" w:hAnsi="Times New Roman"/>
          <w:sz w:val="24"/>
          <w:szCs w:val="24"/>
          <w:lang w:val="ru-RU"/>
        </w:rPr>
        <w:t xml:space="preserve"> Реестра </w:t>
      </w:r>
      <w:r w:rsidRPr="007B417E">
        <w:rPr>
          <w:rFonts w:ascii="Times New Roman" w:hAnsi="Times New Roman"/>
          <w:sz w:val="24"/>
          <w:szCs w:val="24"/>
          <w:lang w:val="ru-RU"/>
        </w:rPr>
        <w:t>(</w:t>
      </w:r>
      <w:r w:rsidRPr="007B417E">
        <w:rPr>
          <w:rFonts w:ascii="Times New Roman" w:hAnsi="Times New Roman"/>
          <w:sz w:val="24"/>
          <w:szCs w:val="24"/>
          <w:lang w:val="ru-RU"/>
        </w:rPr>
        <w:fldChar w:fldCharType="begin"/>
      </w:r>
      <w:r w:rsidRPr="007B417E">
        <w:rPr>
          <w:rFonts w:ascii="Times New Roman" w:hAnsi="Times New Roman"/>
          <w:sz w:val="24"/>
          <w:szCs w:val="24"/>
          <w:lang w:val="ru-RU"/>
        </w:rPr>
        <w:instrText xml:space="preserve"> REF _Ref374377946 \r \h </w:instrText>
      </w:r>
      <w:r w:rsidR="00B16679" w:rsidRPr="007B417E">
        <w:rPr>
          <w:rFonts w:ascii="Times New Roman" w:hAnsi="Times New Roman"/>
          <w:sz w:val="24"/>
          <w:szCs w:val="24"/>
          <w:lang w:val="ru-RU"/>
        </w:rPr>
        <w:instrText xml:space="preserve"> \* MERGEFORMAT </w:instrText>
      </w:r>
      <w:r w:rsidRPr="007B417E">
        <w:rPr>
          <w:rFonts w:ascii="Times New Roman" w:hAnsi="Times New Roman"/>
          <w:sz w:val="24"/>
          <w:szCs w:val="24"/>
          <w:lang w:val="ru-RU"/>
        </w:rPr>
      </w:r>
      <w:r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R44</w:t>
      </w:r>
      <w:r w:rsidRPr="007B417E">
        <w:rPr>
          <w:rFonts w:ascii="Times New Roman" w:hAnsi="Times New Roman"/>
          <w:sz w:val="24"/>
          <w:szCs w:val="24"/>
          <w:lang w:val="ru-RU"/>
        </w:rPr>
        <w:fldChar w:fldCharType="end"/>
      </w:r>
      <w:r w:rsidRPr="007B417E">
        <w:rPr>
          <w:rFonts w:ascii="Times New Roman" w:hAnsi="Times New Roman"/>
          <w:sz w:val="24"/>
          <w:szCs w:val="24"/>
          <w:lang w:val="ru-RU"/>
        </w:rPr>
        <w:t>).</w:t>
      </w:r>
    </w:p>
    <w:p w:rsidR="007924C6" w:rsidRPr="007B417E" w:rsidRDefault="00332BB4"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При передаче Реестра список </w:t>
      </w:r>
      <w:r w:rsidR="00502F31" w:rsidRPr="007B417E">
        <w:rPr>
          <w:rFonts w:ascii="Times New Roman" w:hAnsi="Times New Roman"/>
          <w:sz w:val="24"/>
          <w:szCs w:val="24"/>
          <w:lang w:val="ru-RU"/>
        </w:rPr>
        <w:t>открытых лицевых и иных счетов</w:t>
      </w:r>
      <w:r w:rsidR="00502F31" w:rsidRPr="007B417E" w:rsidDel="00502F31">
        <w:rPr>
          <w:rFonts w:ascii="Times New Roman" w:hAnsi="Times New Roman"/>
          <w:sz w:val="24"/>
          <w:szCs w:val="24"/>
          <w:lang w:val="ru-RU"/>
        </w:rPr>
        <w:t xml:space="preserve"> </w:t>
      </w:r>
      <w:r w:rsidRPr="007B417E">
        <w:rPr>
          <w:rFonts w:ascii="Times New Roman" w:hAnsi="Times New Roman"/>
          <w:sz w:val="24"/>
          <w:szCs w:val="24"/>
          <w:lang w:val="ru-RU"/>
        </w:rPr>
        <w:t>(</w:t>
      </w:r>
      <w:r w:rsidR="008E5199" w:rsidRPr="007B417E">
        <w:rPr>
          <w:rFonts w:ascii="Times New Roman" w:hAnsi="Times New Roman"/>
          <w:sz w:val="24"/>
          <w:szCs w:val="24"/>
          <w:lang w:val="ru-RU"/>
        </w:rPr>
        <w:fldChar w:fldCharType="begin"/>
      </w:r>
      <w:r w:rsidR="008E5199" w:rsidRPr="007B417E">
        <w:rPr>
          <w:rFonts w:ascii="Times New Roman" w:hAnsi="Times New Roman"/>
          <w:sz w:val="24"/>
          <w:szCs w:val="24"/>
          <w:lang w:val="ru-RU"/>
        </w:rPr>
        <w:instrText xml:space="preserve"> REF _Ref374818412 \r \h </w:instrText>
      </w:r>
      <w:r w:rsidR="00B16679" w:rsidRPr="007B417E">
        <w:rPr>
          <w:rFonts w:ascii="Times New Roman" w:hAnsi="Times New Roman"/>
          <w:sz w:val="24"/>
          <w:szCs w:val="24"/>
          <w:lang w:val="ru-RU"/>
        </w:rPr>
        <w:instrText xml:space="preserve"> \* MERGEFORMAT </w:instrText>
      </w:r>
      <w:r w:rsidR="008E5199" w:rsidRPr="007B417E">
        <w:rPr>
          <w:rFonts w:ascii="Times New Roman" w:hAnsi="Times New Roman"/>
          <w:sz w:val="24"/>
          <w:szCs w:val="24"/>
          <w:lang w:val="ru-RU"/>
        </w:rPr>
      </w:r>
      <w:r w:rsidR="008E5199" w:rsidRPr="007B417E">
        <w:rPr>
          <w:rFonts w:ascii="Times New Roman" w:hAnsi="Times New Roman"/>
          <w:sz w:val="24"/>
          <w:szCs w:val="24"/>
          <w:lang w:val="ru-RU"/>
        </w:rPr>
        <w:fldChar w:fldCharType="separate"/>
      </w:r>
      <w:r w:rsidR="008A45F2" w:rsidRPr="007B417E">
        <w:rPr>
          <w:rFonts w:ascii="Times New Roman" w:hAnsi="Times New Roman"/>
          <w:sz w:val="24"/>
          <w:szCs w:val="24"/>
          <w:lang w:val="ru-RU"/>
        </w:rPr>
        <w:t>Форма R49</w:t>
      </w:r>
      <w:r w:rsidR="008E5199" w:rsidRPr="007B417E">
        <w:rPr>
          <w:rFonts w:ascii="Times New Roman" w:hAnsi="Times New Roman"/>
          <w:sz w:val="24"/>
          <w:szCs w:val="24"/>
          <w:lang w:val="ru-RU"/>
        </w:rPr>
        <w:fldChar w:fldCharType="end"/>
      </w:r>
      <w:r w:rsidRPr="007B417E">
        <w:rPr>
          <w:rFonts w:ascii="Times New Roman" w:hAnsi="Times New Roman"/>
          <w:sz w:val="24"/>
          <w:szCs w:val="24"/>
          <w:lang w:val="ru-RU"/>
        </w:rPr>
        <w:t xml:space="preserve">) составляется на момент окончания всех операций в Реестре, </w:t>
      </w:r>
      <w:r w:rsidR="00DC5A30" w:rsidRPr="007B417E">
        <w:rPr>
          <w:rFonts w:ascii="Times New Roman" w:hAnsi="Times New Roman"/>
          <w:sz w:val="24"/>
          <w:szCs w:val="24"/>
          <w:lang w:val="ru-RU"/>
        </w:rPr>
        <w:t xml:space="preserve">на конец рабочего дня </w:t>
      </w:r>
      <w:r w:rsidR="00452B68" w:rsidRPr="007B417E">
        <w:rPr>
          <w:rFonts w:ascii="Times New Roman" w:hAnsi="Times New Roman"/>
          <w:sz w:val="24"/>
          <w:szCs w:val="24"/>
          <w:lang w:val="ru-RU"/>
        </w:rPr>
        <w:t xml:space="preserve"> на</w:t>
      </w:r>
      <w:r w:rsidRPr="007B417E">
        <w:rPr>
          <w:rFonts w:ascii="Times New Roman" w:hAnsi="Times New Roman"/>
          <w:sz w:val="24"/>
          <w:szCs w:val="24"/>
          <w:lang w:val="ru-RU"/>
        </w:rPr>
        <w:t xml:space="preserve"> дату</w:t>
      </w:r>
      <w:r w:rsidR="00255FE8" w:rsidRPr="007B417E">
        <w:rPr>
          <w:rFonts w:ascii="Times New Roman" w:hAnsi="Times New Roman"/>
          <w:sz w:val="24"/>
          <w:szCs w:val="24"/>
          <w:lang w:val="ru-RU"/>
        </w:rPr>
        <w:t xml:space="preserve"> прекраще</w:t>
      </w:r>
      <w:r w:rsidR="00452B68" w:rsidRPr="007B417E">
        <w:rPr>
          <w:rFonts w:ascii="Times New Roman" w:hAnsi="Times New Roman"/>
          <w:sz w:val="24"/>
          <w:szCs w:val="24"/>
          <w:lang w:val="ru-RU"/>
        </w:rPr>
        <w:t>ния договора на ведение реестра</w:t>
      </w:r>
      <w:bookmarkEnd w:id="1271"/>
      <w:r w:rsidR="00903840" w:rsidRPr="007B417E">
        <w:rPr>
          <w:rFonts w:ascii="Times New Roman" w:hAnsi="Times New Roman"/>
          <w:sz w:val="24"/>
          <w:szCs w:val="24"/>
          <w:lang w:val="ru-RU"/>
        </w:rPr>
        <w:t>.</w:t>
      </w:r>
    </w:p>
    <w:p w:rsidR="003D21FA" w:rsidRPr="007B417E" w:rsidRDefault="003D21FA" w:rsidP="00D547CB">
      <w:pPr>
        <w:pStyle w:val="071213"/>
        <w:numPr>
          <w:ilvl w:val="3"/>
          <w:numId w:val="1"/>
        </w:numPr>
        <w:tabs>
          <w:tab w:val="clear" w:pos="2564"/>
          <w:tab w:val="num" w:pos="1560"/>
        </w:tabs>
        <w:ind w:left="1843"/>
        <w:rPr>
          <w:rFonts w:ascii="Times New Roman" w:hAnsi="Times New Roman"/>
          <w:sz w:val="24"/>
          <w:szCs w:val="24"/>
          <w:lang w:val="ru-RU"/>
        </w:rPr>
      </w:pPr>
      <w:r w:rsidRPr="007B417E">
        <w:rPr>
          <w:rFonts w:ascii="Times New Roman" w:hAnsi="Times New Roman"/>
          <w:sz w:val="24"/>
          <w:szCs w:val="24"/>
          <w:lang w:val="ru-RU"/>
        </w:rPr>
        <w:t xml:space="preserve">При передаче Реестра список лицевых счетов, которые были закрыты в период ведения реестра </w:t>
      </w:r>
      <w:r w:rsidR="00485A64" w:rsidRPr="007B417E">
        <w:rPr>
          <w:rFonts w:ascii="Times New Roman" w:hAnsi="Times New Roman"/>
          <w:sz w:val="24"/>
          <w:szCs w:val="24"/>
          <w:lang w:val="ru-RU"/>
        </w:rPr>
        <w:t>Регистратором</w:t>
      </w:r>
      <w:r w:rsidRPr="007B417E">
        <w:rPr>
          <w:rFonts w:ascii="Times New Roman" w:hAnsi="Times New Roman"/>
          <w:sz w:val="24"/>
          <w:szCs w:val="24"/>
          <w:lang w:val="ru-RU"/>
        </w:rPr>
        <w:t xml:space="preserve">, передающим реестр (Форма </w:t>
      </w:r>
      <w:r w:rsidRPr="007B417E">
        <w:rPr>
          <w:rFonts w:ascii="Times New Roman" w:hAnsi="Times New Roman"/>
          <w:sz w:val="24"/>
          <w:szCs w:val="24"/>
          <w:lang w:val="en-US"/>
        </w:rPr>
        <w:t>R</w:t>
      </w:r>
      <w:r w:rsidR="00485A64" w:rsidRPr="007B417E">
        <w:rPr>
          <w:rFonts w:ascii="Times New Roman" w:hAnsi="Times New Roman"/>
          <w:sz w:val="24"/>
          <w:szCs w:val="24"/>
          <w:lang w:val="ru-RU"/>
        </w:rPr>
        <w:t>51</w:t>
      </w:r>
      <w:r w:rsidRPr="007B417E">
        <w:rPr>
          <w:rFonts w:ascii="Times New Roman" w:hAnsi="Times New Roman"/>
          <w:sz w:val="24"/>
          <w:szCs w:val="24"/>
          <w:lang w:val="ru-RU"/>
        </w:rPr>
        <w:t>) составляется на момент окончания всех операций в Реестре, на конец рабочего дня  на дату прекращения договора на ведение реестра.</w:t>
      </w:r>
    </w:p>
    <w:p w:rsidR="00FB12C2" w:rsidRPr="007B417E" w:rsidRDefault="00FB12C2" w:rsidP="00D547CB">
      <w:pPr>
        <w:pStyle w:val="10"/>
        <w:numPr>
          <w:ilvl w:val="0"/>
          <w:numId w:val="3"/>
        </w:numPr>
        <w:rPr>
          <w:rFonts w:ascii="Times New Roman" w:hAnsi="Times New Roman"/>
          <w:sz w:val="24"/>
          <w:szCs w:val="24"/>
          <w:lang w:val="ru-RU"/>
        </w:rPr>
      </w:pPr>
      <w:bookmarkStart w:id="1272" w:name="_Toc374172173"/>
      <w:bookmarkStart w:id="1273" w:name="_Toc374326640"/>
      <w:bookmarkStart w:id="1274" w:name="_Toc374326992"/>
      <w:bookmarkStart w:id="1275" w:name="_Toc374327379"/>
      <w:bookmarkStart w:id="1276" w:name="_Toc374373824"/>
      <w:bookmarkStart w:id="1277" w:name="_Toc374374199"/>
      <w:bookmarkStart w:id="1278" w:name="_Ref374935508"/>
      <w:bookmarkStart w:id="1279" w:name="_Toc430571326"/>
      <w:r w:rsidRPr="007B417E">
        <w:rPr>
          <w:rFonts w:ascii="Times New Roman" w:hAnsi="Times New Roman"/>
          <w:sz w:val="24"/>
          <w:szCs w:val="24"/>
          <w:lang w:val="ru-RU"/>
        </w:rPr>
        <w:t>Предоставление номинальным держателем, номинальным держателем центрального депозитария информации о лицах, в</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интересах которых он выполняет функции номинального держателя</w:t>
      </w:r>
      <w:bookmarkEnd w:id="1272"/>
      <w:bookmarkEnd w:id="1273"/>
      <w:bookmarkEnd w:id="1274"/>
      <w:bookmarkEnd w:id="1275"/>
      <w:bookmarkEnd w:id="1276"/>
      <w:bookmarkEnd w:id="1277"/>
      <w:bookmarkEnd w:id="1278"/>
      <w:bookmarkEnd w:id="1279"/>
    </w:p>
    <w:p w:rsidR="007924C6" w:rsidRPr="007B417E" w:rsidRDefault="007924C6" w:rsidP="00D547CB">
      <w:pPr>
        <w:pStyle w:val="091213"/>
        <w:numPr>
          <w:ilvl w:val="1"/>
          <w:numId w:val="1"/>
        </w:numPr>
        <w:tabs>
          <w:tab w:val="clear" w:pos="1413"/>
          <w:tab w:val="num" w:pos="426"/>
        </w:tabs>
        <w:ind w:left="426"/>
        <w:outlineLvl w:val="1"/>
        <w:rPr>
          <w:rFonts w:ascii="Times New Roman" w:hAnsi="Times New Roman"/>
          <w:sz w:val="24"/>
          <w:lang w:val="ru-RU"/>
        </w:rPr>
      </w:pPr>
      <w:bookmarkStart w:id="1280" w:name="_Toc374327380"/>
      <w:r w:rsidRPr="007B417E">
        <w:rPr>
          <w:rFonts w:ascii="Times New Roman" w:hAnsi="Times New Roman"/>
          <w:sz w:val="24"/>
          <w:lang w:val="ru-RU"/>
        </w:rPr>
        <w:t>Номинальный держатель, номинальный держатель центрального депозитария обязан предоставлять Регистратору информацию о лицах, в интересах которых он выполняет функции номинального держателя инвестиционных паев, необходимую для составления списка лиц, имеющих право на получение дохода по инвестиционным паям, списка лиц, имеющих право на участие в общем собрании владельцев инвестиционных паев закрытого паевого инвестиционного фонда, списка лиц, имеющих право на получение денежной компенсации при прекращении паевого инвестиционного фонда, списка владельцев инвестиционных паев по требованию органов, осуществляющих государственную регистрацию прав на недвижимое имущество.</w:t>
      </w:r>
      <w:bookmarkEnd w:id="1280"/>
      <w:r w:rsidRPr="007B417E">
        <w:rPr>
          <w:rFonts w:ascii="Times New Roman" w:hAnsi="Times New Roman"/>
          <w:sz w:val="24"/>
          <w:lang w:val="ru-RU"/>
        </w:rPr>
        <w:t xml:space="preserve"> </w:t>
      </w:r>
    </w:p>
    <w:p w:rsidR="007924C6" w:rsidRPr="007B417E" w:rsidRDefault="007924C6" w:rsidP="00D547CB">
      <w:pPr>
        <w:pStyle w:val="091213"/>
        <w:numPr>
          <w:ilvl w:val="1"/>
          <w:numId w:val="1"/>
        </w:numPr>
        <w:tabs>
          <w:tab w:val="clear" w:pos="1413"/>
          <w:tab w:val="num" w:pos="426"/>
        </w:tabs>
        <w:ind w:left="426"/>
        <w:outlineLvl w:val="1"/>
        <w:rPr>
          <w:rFonts w:ascii="Times New Roman" w:hAnsi="Times New Roman"/>
          <w:sz w:val="24"/>
          <w:lang w:val="ru-RU"/>
        </w:rPr>
      </w:pPr>
      <w:bookmarkStart w:id="1281" w:name="_Toc374327381"/>
      <w:r w:rsidRPr="007B417E">
        <w:rPr>
          <w:rFonts w:ascii="Times New Roman" w:hAnsi="Times New Roman"/>
          <w:sz w:val="24"/>
          <w:lang w:val="ru-RU"/>
        </w:rPr>
        <w:t>Номинальный держатель, номинальный держатель центрального депозитария не вправе требовать вознаграждение за предоставление такой информации.</w:t>
      </w:r>
      <w:bookmarkEnd w:id="1281"/>
      <w:r w:rsidRPr="007B417E">
        <w:rPr>
          <w:rFonts w:ascii="Times New Roman" w:hAnsi="Times New Roman"/>
          <w:sz w:val="24"/>
          <w:lang w:val="ru-RU"/>
        </w:rPr>
        <w:t xml:space="preserve"> </w:t>
      </w:r>
    </w:p>
    <w:p w:rsidR="00D86143" w:rsidRPr="007B417E" w:rsidRDefault="00D86143" w:rsidP="00D547CB">
      <w:pPr>
        <w:pStyle w:val="091213"/>
        <w:numPr>
          <w:ilvl w:val="1"/>
          <w:numId w:val="1"/>
        </w:numPr>
        <w:tabs>
          <w:tab w:val="clear" w:pos="1413"/>
          <w:tab w:val="num" w:pos="426"/>
        </w:tabs>
        <w:ind w:left="426"/>
        <w:outlineLvl w:val="1"/>
        <w:rPr>
          <w:rFonts w:ascii="Times New Roman" w:hAnsi="Times New Roman"/>
          <w:sz w:val="24"/>
          <w:lang w:val="ru-RU"/>
        </w:rPr>
      </w:pPr>
      <w:r w:rsidRPr="007B417E">
        <w:rPr>
          <w:rFonts w:ascii="Times New Roman" w:hAnsi="Times New Roman"/>
          <w:sz w:val="24"/>
          <w:lang w:val="ru-RU"/>
        </w:rPr>
        <w:t xml:space="preserve">Центральный депозитарий предоставляет подтвержденный список владельцев с учетом следующих особенностей: </w:t>
      </w:r>
    </w:p>
    <w:p w:rsidR="00D86143" w:rsidRPr="007B417E" w:rsidRDefault="00D86143" w:rsidP="0090174C">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каждому лицу в Списке владельцев Центральный депозитарий присваивает идентификационный номер (далее – Идентификационный номер владельца). </w:t>
      </w:r>
    </w:p>
    <w:p w:rsidR="00D86143" w:rsidRPr="007B417E" w:rsidRDefault="00D86143" w:rsidP="0090174C">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 xml:space="preserve">в Список владельцев включается информация </w:t>
      </w:r>
      <w:r w:rsidR="00E814D7" w:rsidRPr="007B417E">
        <w:rPr>
          <w:rFonts w:ascii="Times New Roman" w:hAnsi="Times New Roman"/>
          <w:sz w:val="24"/>
          <w:szCs w:val="24"/>
          <w:lang w:val="ru-RU"/>
        </w:rPr>
        <w:t>об инвестиционных паях</w:t>
      </w:r>
      <w:r w:rsidRPr="007B417E">
        <w:rPr>
          <w:rFonts w:ascii="Times New Roman" w:hAnsi="Times New Roman"/>
          <w:sz w:val="24"/>
          <w:szCs w:val="24"/>
          <w:lang w:val="ru-RU"/>
        </w:rPr>
        <w:t xml:space="preserve">, которые в соответствии с решением уполномоченного органа арестованы (наложены иные ограничения на списание </w:t>
      </w:r>
      <w:r w:rsidR="00E814D7" w:rsidRPr="007B417E">
        <w:rPr>
          <w:rFonts w:ascii="Times New Roman" w:hAnsi="Times New Roman"/>
          <w:sz w:val="24"/>
          <w:szCs w:val="24"/>
          <w:lang w:val="ru-RU"/>
        </w:rPr>
        <w:t>инвестиционных паях</w:t>
      </w:r>
      <w:r w:rsidRPr="007B417E">
        <w:rPr>
          <w:rFonts w:ascii="Times New Roman" w:hAnsi="Times New Roman"/>
          <w:sz w:val="24"/>
          <w:szCs w:val="24"/>
          <w:lang w:val="ru-RU"/>
        </w:rPr>
        <w:t>) на счете депо и не могут быть погашены (или могут быть погашены только при условии перечисления денежных средств на депозитный счет подразделения судебных приставов).</w:t>
      </w:r>
    </w:p>
    <w:p w:rsidR="00D86143" w:rsidRPr="007B417E" w:rsidRDefault="00D86143" w:rsidP="00D547CB">
      <w:pPr>
        <w:pStyle w:val="091213"/>
        <w:numPr>
          <w:ilvl w:val="1"/>
          <w:numId w:val="1"/>
        </w:numPr>
        <w:tabs>
          <w:tab w:val="clear" w:pos="1413"/>
          <w:tab w:val="num" w:pos="426"/>
        </w:tabs>
        <w:ind w:left="426"/>
        <w:outlineLvl w:val="1"/>
        <w:rPr>
          <w:rFonts w:ascii="Times New Roman" w:hAnsi="Times New Roman"/>
          <w:sz w:val="24"/>
          <w:lang w:val="ru-RU"/>
        </w:rPr>
      </w:pPr>
      <w:r w:rsidRPr="007B417E">
        <w:rPr>
          <w:rFonts w:ascii="Times New Roman" w:hAnsi="Times New Roman"/>
          <w:sz w:val="24"/>
          <w:lang w:val="ru-RU"/>
        </w:rPr>
        <w:t xml:space="preserve">Если в период с момента предоставления Списка владельцев до момента списания </w:t>
      </w:r>
      <w:r w:rsidR="00E814D7" w:rsidRPr="007B417E">
        <w:rPr>
          <w:rFonts w:ascii="Times New Roman" w:hAnsi="Times New Roman"/>
          <w:sz w:val="24"/>
          <w:lang w:val="ru-RU"/>
        </w:rPr>
        <w:t>инвестиционных паев</w:t>
      </w:r>
      <w:r w:rsidRPr="007B417E">
        <w:rPr>
          <w:rFonts w:ascii="Times New Roman" w:hAnsi="Times New Roman"/>
          <w:sz w:val="24"/>
          <w:lang w:val="ru-RU"/>
        </w:rPr>
        <w:t xml:space="preserve"> Центральный депозитарий получает сведения об аресте или снятии ареста (наложении иного ограничения или снятии иного ограничения) с </w:t>
      </w:r>
      <w:r w:rsidR="00E814D7" w:rsidRPr="007B417E">
        <w:rPr>
          <w:rFonts w:ascii="Times New Roman" w:hAnsi="Times New Roman"/>
          <w:sz w:val="24"/>
          <w:lang w:val="ru-RU"/>
        </w:rPr>
        <w:t>инвестиционных паев</w:t>
      </w:r>
      <w:r w:rsidRPr="007B417E">
        <w:rPr>
          <w:rFonts w:ascii="Times New Roman" w:hAnsi="Times New Roman"/>
          <w:sz w:val="24"/>
          <w:lang w:val="ru-RU"/>
        </w:rPr>
        <w:t>, подлежащих погашению в связи с прекращение паевого фонда, Центральный депозитарий обязан сообщить об этом Регистратору.</w:t>
      </w:r>
    </w:p>
    <w:p w:rsidR="007440C6" w:rsidRPr="007B417E" w:rsidRDefault="00FB0D9A" w:rsidP="00D547CB">
      <w:pPr>
        <w:pStyle w:val="091213"/>
        <w:numPr>
          <w:ilvl w:val="1"/>
          <w:numId w:val="1"/>
        </w:numPr>
        <w:tabs>
          <w:tab w:val="clear" w:pos="1413"/>
          <w:tab w:val="num" w:pos="426"/>
        </w:tabs>
        <w:ind w:left="426"/>
        <w:outlineLvl w:val="1"/>
        <w:rPr>
          <w:rFonts w:ascii="Times New Roman" w:hAnsi="Times New Roman"/>
          <w:sz w:val="24"/>
          <w:lang w:val="ru-RU"/>
        </w:rPr>
      </w:pPr>
      <w:r w:rsidRPr="007B417E">
        <w:rPr>
          <w:rFonts w:ascii="Times New Roman" w:hAnsi="Times New Roman"/>
          <w:sz w:val="24"/>
          <w:lang w:val="ru-RU"/>
        </w:rPr>
        <w:t>В случае получения запроса на предоставление информации, необходимой для составления списка владельцев инвестиционных паев, предусмотренного абзацем</w:t>
      </w:r>
      <w:r w:rsidR="00903840" w:rsidRPr="007B417E">
        <w:rPr>
          <w:rFonts w:ascii="Times New Roman" w:hAnsi="Times New Roman"/>
          <w:sz w:val="24"/>
          <w:lang w:val="ru-RU"/>
        </w:rPr>
        <w:t xml:space="preserve"> </w:t>
      </w:r>
      <w:r w:rsidR="00B55F0E" w:rsidRPr="007B417E">
        <w:rPr>
          <w:rFonts w:ascii="Times New Roman" w:hAnsi="Times New Roman"/>
          <w:sz w:val="24"/>
          <w:lang w:val="ru-RU"/>
        </w:rPr>
        <w:t xml:space="preserve">3 </w:t>
      </w:r>
      <w:r w:rsidRPr="007B417E">
        <w:rPr>
          <w:rFonts w:ascii="Times New Roman" w:hAnsi="Times New Roman"/>
          <w:sz w:val="24"/>
          <w:lang w:val="ru-RU"/>
        </w:rPr>
        <w:t xml:space="preserve">пункта </w:t>
      </w:r>
      <w:r w:rsidR="00B55F0E" w:rsidRPr="007B417E">
        <w:rPr>
          <w:rFonts w:ascii="Times New Roman" w:hAnsi="Times New Roman"/>
          <w:sz w:val="24"/>
          <w:lang w:val="ru-RU"/>
        </w:rPr>
        <w:fldChar w:fldCharType="begin"/>
      </w:r>
      <w:r w:rsidR="00B55F0E" w:rsidRPr="007B417E">
        <w:rPr>
          <w:rFonts w:ascii="Times New Roman" w:hAnsi="Times New Roman"/>
          <w:sz w:val="24"/>
          <w:lang w:val="ru-RU"/>
        </w:rPr>
        <w:instrText xml:space="preserve"> REF _Ref490659878 \r \h </w:instrText>
      </w:r>
      <w:r w:rsidR="007B417E">
        <w:rPr>
          <w:rFonts w:ascii="Times New Roman" w:hAnsi="Times New Roman"/>
          <w:sz w:val="24"/>
          <w:lang w:val="ru-RU"/>
        </w:rPr>
        <w:instrText xml:space="preserve"> \* MERGEFORMAT </w:instrText>
      </w:r>
      <w:r w:rsidR="00B55F0E" w:rsidRPr="007B417E">
        <w:rPr>
          <w:rFonts w:ascii="Times New Roman" w:hAnsi="Times New Roman"/>
          <w:sz w:val="24"/>
          <w:lang w:val="ru-RU"/>
        </w:rPr>
      </w:r>
      <w:r w:rsidR="00B55F0E" w:rsidRPr="007B417E">
        <w:rPr>
          <w:rFonts w:ascii="Times New Roman" w:hAnsi="Times New Roman"/>
          <w:sz w:val="24"/>
          <w:lang w:val="ru-RU"/>
        </w:rPr>
        <w:fldChar w:fldCharType="separate"/>
      </w:r>
      <w:r w:rsidR="008A45F2" w:rsidRPr="007B417E">
        <w:rPr>
          <w:rFonts w:ascii="Times New Roman" w:hAnsi="Times New Roman"/>
          <w:sz w:val="24"/>
          <w:lang w:val="ru-RU"/>
        </w:rPr>
        <w:t>6.2</w:t>
      </w:r>
      <w:r w:rsidR="00B55F0E" w:rsidRPr="007B417E">
        <w:rPr>
          <w:rFonts w:ascii="Times New Roman" w:hAnsi="Times New Roman"/>
          <w:sz w:val="24"/>
          <w:lang w:val="ru-RU"/>
        </w:rPr>
        <w:fldChar w:fldCharType="end"/>
      </w:r>
      <w:r w:rsidRPr="007B417E">
        <w:rPr>
          <w:rFonts w:ascii="Times New Roman" w:hAnsi="Times New Roman"/>
          <w:sz w:val="24"/>
          <w:lang w:val="ru-RU"/>
        </w:rPr>
        <w:t xml:space="preserve">, </w:t>
      </w:r>
      <w:r w:rsidRPr="007B417E">
        <w:rPr>
          <w:rFonts w:ascii="Times New Roman" w:hAnsi="Times New Roman"/>
          <w:sz w:val="24"/>
          <w:lang w:val="ru-RU"/>
        </w:rPr>
        <w:lastRenderedPageBreak/>
        <w:t>номинальные держатели обязаны предоставить Регистратору информацию на указанную в запросе дату.</w:t>
      </w:r>
      <w:r w:rsidR="007440C6" w:rsidRPr="007B417E">
        <w:rPr>
          <w:rFonts w:ascii="Times New Roman" w:hAnsi="Times New Roman"/>
          <w:sz w:val="24"/>
          <w:lang w:val="ru-RU"/>
        </w:rPr>
        <w:t xml:space="preserve"> Информация предоставляется в срок, указанный Регистратором в запросе, в электронной форме (в форме электронных документов).</w:t>
      </w:r>
    </w:p>
    <w:p w:rsidR="00814700" w:rsidRPr="007B417E" w:rsidRDefault="00814700" w:rsidP="00D547CB">
      <w:pPr>
        <w:pStyle w:val="091213"/>
        <w:numPr>
          <w:ilvl w:val="1"/>
          <w:numId w:val="1"/>
        </w:numPr>
        <w:tabs>
          <w:tab w:val="clear" w:pos="1413"/>
          <w:tab w:val="num" w:pos="426"/>
        </w:tabs>
        <w:ind w:left="426"/>
        <w:outlineLvl w:val="1"/>
        <w:rPr>
          <w:rFonts w:ascii="Times New Roman" w:hAnsi="Times New Roman"/>
          <w:sz w:val="24"/>
          <w:lang w:val="ru-RU"/>
        </w:rPr>
      </w:pPr>
      <w:r w:rsidRPr="007B417E">
        <w:rPr>
          <w:rFonts w:ascii="Times New Roman" w:hAnsi="Times New Roman"/>
          <w:sz w:val="24"/>
          <w:lang w:val="ru-RU"/>
        </w:rPr>
        <w:t>Регистратор не несет ответственности за:</w:t>
      </w:r>
    </w:p>
    <w:p w:rsidR="00814700" w:rsidRPr="007B417E" w:rsidRDefault="00814700" w:rsidP="00D547CB">
      <w:pPr>
        <w:pStyle w:val="2"/>
        <w:numPr>
          <w:ilvl w:val="0"/>
          <w:numId w:val="21"/>
        </w:numPr>
        <w:tabs>
          <w:tab w:val="left" w:pos="993"/>
        </w:tabs>
        <w:ind w:left="567" w:firstLine="0"/>
        <w:jc w:val="both"/>
        <w:rPr>
          <w:bCs/>
          <w:lang w:val="ru-RU" w:eastAsia="x-none"/>
        </w:rPr>
      </w:pPr>
      <w:r w:rsidRPr="007B417E">
        <w:rPr>
          <w:bCs/>
          <w:lang w:val="ru-RU" w:eastAsia="x-none"/>
        </w:rPr>
        <w:t>непредставление им информации вследствие непредставления ему информации Зарегистрированными лицами;</w:t>
      </w:r>
    </w:p>
    <w:p w:rsidR="00FB0D9A" w:rsidRPr="007B417E" w:rsidRDefault="00814700" w:rsidP="00D547CB">
      <w:pPr>
        <w:pStyle w:val="2"/>
        <w:numPr>
          <w:ilvl w:val="0"/>
          <w:numId w:val="21"/>
        </w:numPr>
        <w:tabs>
          <w:tab w:val="left" w:pos="993"/>
        </w:tabs>
        <w:ind w:left="567" w:firstLine="0"/>
        <w:jc w:val="both"/>
        <w:rPr>
          <w:bCs/>
          <w:lang w:val="ru-RU" w:eastAsia="x-none"/>
        </w:rPr>
      </w:pPr>
      <w:r w:rsidRPr="007B417E">
        <w:rPr>
          <w:bCs/>
          <w:lang w:val="ru-RU" w:eastAsia="x-none"/>
        </w:rPr>
        <w:t>достоверность и полноту информации, предоставленной</w:t>
      </w:r>
      <w:r w:rsidR="00295ED0" w:rsidRPr="007B417E">
        <w:rPr>
          <w:bCs/>
          <w:lang w:val="ru-RU" w:eastAsia="x-none"/>
        </w:rPr>
        <w:t xml:space="preserve"> </w:t>
      </w:r>
      <w:r w:rsidRPr="007B417E">
        <w:rPr>
          <w:bCs/>
          <w:lang w:val="ru-RU" w:eastAsia="x-none"/>
        </w:rPr>
        <w:t>ему</w:t>
      </w:r>
      <w:r w:rsidR="00295ED0" w:rsidRPr="007B417E">
        <w:rPr>
          <w:bCs/>
          <w:lang w:val="ru-RU" w:eastAsia="x-none"/>
        </w:rPr>
        <w:t xml:space="preserve"> </w:t>
      </w:r>
      <w:r w:rsidRPr="007B417E">
        <w:rPr>
          <w:bCs/>
          <w:lang w:val="ru-RU" w:eastAsia="x-none"/>
        </w:rPr>
        <w:t>Зарегистрированными лицами.</w:t>
      </w:r>
    </w:p>
    <w:p w:rsidR="008C2F92" w:rsidRPr="007B417E" w:rsidRDefault="008C2F92" w:rsidP="00D547CB">
      <w:pPr>
        <w:pStyle w:val="10"/>
        <w:numPr>
          <w:ilvl w:val="0"/>
          <w:numId w:val="3"/>
        </w:numPr>
        <w:rPr>
          <w:rFonts w:ascii="Times New Roman" w:hAnsi="Times New Roman"/>
          <w:sz w:val="24"/>
          <w:szCs w:val="24"/>
          <w:lang w:val="ru-RU"/>
        </w:rPr>
      </w:pPr>
      <w:bookmarkStart w:id="1282" w:name="_Toc430128832"/>
      <w:bookmarkStart w:id="1283" w:name="_Toc430128925"/>
      <w:bookmarkStart w:id="1284" w:name="_Toc430128996"/>
      <w:bookmarkStart w:id="1285" w:name="_Toc374172174"/>
      <w:bookmarkStart w:id="1286" w:name="_Toc374326641"/>
      <w:bookmarkStart w:id="1287" w:name="_Toc374326993"/>
      <w:bookmarkStart w:id="1288" w:name="_Toc374327382"/>
      <w:bookmarkStart w:id="1289" w:name="_Toc374373825"/>
      <w:bookmarkStart w:id="1290" w:name="_Toc374374200"/>
      <w:bookmarkStart w:id="1291" w:name="_Toc430571327"/>
      <w:bookmarkEnd w:id="1282"/>
      <w:bookmarkEnd w:id="1283"/>
      <w:bookmarkEnd w:id="1284"/>
      <w:r w:rsidRPr="007B417E">
        <w:rPr>
          <w:rFonts w:ascii="Times New Roman" w:hAnsi="Times New Roman"/>
          <w:sz w:val="24"/>
          <w:szCs w:val="24"/>
          <w:lang w:val="ru-RU"/>
        </w:rPr>
        <w:t>Передача Реестра.</w:t>
      </w:r>
      <w:bookmarkEnd w:id="1285"/>
      <w:bookmarkEnd w:id="1286"/>
      <w:bookmarkEnd w:id="1287"/>
      <w:bookmarkEnd w:id="1288"/>
      <w:bookmarkEnd w:id="1289"/>
      <w:bookmarkEnd w:id="1290"/>
      <w:bookmarkEnd w:id="1291"/>
    </w:p>
    <w:p w:rsidR="007924C6" w:rsidRPr="007B417E" w:rsidRDefault="007924C6" w:rsidP="00D547CB">
      <w:pPr>
        <w:pStyle w:val="091213"/>
        <w:numPr>
          <w:ilvl w:val="1"/>
          <w:numId w:val="1"/>
        </w:numPr>
        <w:tabs>
          <w:tab w:val="clear" w:pos="1413"/>
          <w:tab w:val="num" w:pos="426"/>
        </w:tabs>
        <w:ind w:left="426"/>
        <w:outlineLvl w:val="1"/>
        <w:rPr>
          <w:rFonts w:ascii="Times New Roman" w:hAnsi="Times New Roman"/>
          <w:sz w:val="24"/>
          <w:lang w:val="ru-RU"/>
        </w:rPr>
      </w:pPr>
      <w:bookmarkStart w:id="1292" w:name="_Toc374327383"/>
      <w:r w:rsidRPr="007B417E">
        <w:rPr>
          <w:rFonts w:ascii="Times New Roman" w:hAnsi="Times New Roman"/>
          <w:sz w:val="24"/>
          <w:lang w:val="ru-RU"/>
        </w:rPr>
        <w:t>Передача Реестра осуществляется Регистратором новому регистратору на основании распоряжения Управляющей компании (</w:t>
      </w:r>
      <w:r w:rsidR="00606580" w:rsidRPr="007B417E">
        <w:rPr>
          <w:rFonts w:ascii="Times New Roman" w:hAnsi="Times New Roman"/>
          <w:sz w:val="24"/>
          <w:lang w:val="ru-RU"/>
        </w:rPr>
        <w:fldChar w:fldCharType="begin"/>
      </w:r>
      <w:r w:rsidR="00606580" w:rsidRPr="007B417E">
        <w:rPr>
          <w:rFonts w:ascii="Times New Roman" w:hAnsi="Times New Roman"/>
          <w:sz w:val="24"/>
          <w:lang w:val="ru-RU"/>
        </w:rPr>
        <w:instrText xml:space="preserve"> REF _Ref374377946 \r \h </w:instrText>
      </w:r>
      <w:r w:rsidR="00B16679" w:rsidRPr="007B417E">
        <w:rPr>
          <w:rFonts w:ascii="Times New Roman" w:hAnsi="Times New Roman"/>
          <w:sz w:val="24"/>
          <w:lang w:val="ru-RU"/>
        </w:rPr>
        <w:instrText xml:space="preserve"> \* MERGEFORMAT </w:instrText>
      </w:r>
      <w:r w:rsidR="00606580" w:rsidRPr="007B417E">
        <w:rPr>
          <w:rFonts w:ascii="Times New Roman" w:hAnsi="Times New Roman"/>
          <w:sz w:val="24"/>
          <w:lang w:val="ru-RU"/>
        </w:rPr>
      </w:r>
      <w:r w:rsidR="00606580" w:rsidRPr="007B417E">
        <w:rPr>
          <w:rFonts w:ascii="Times New Roman" w:hAnsi="Times New Roman"/>
          <w:sz w:val="24"/>
          <w:lang w:val="ru-RU"/>
        </w:rPr>
        <w:fldChar w:fldCharType="separate"/>
      </w:r>
      <w:r w:rsidR="008A45F2" w:rsidRPr="007B417E">
        <w:rPr>
          <w:rFonts w:ascii="Times New Roman" w:hAnsi="Times New Roman"/>
          <w:sz w:val="24"/>
          <w:lang w:val="ru-RU"/>
        </w:rPr>
        <w:t>Форма R44</w:t>
      </w:r>
      <w:r w:rsidR="00606580" w:rsidRPr="007B417E">
        <w:rPr>
          <w:rFonts w:ascii="Times New Roman" w:hAnsi="Times New Roman"/>
          <w:sz w:val="24"/>
          <w:lang w:val="ru-RU"/>
        </w:rPr>
        <w:fldChar w:fldCharType="end"/>
      </w:r>
      <w:r w:rsidRPr="007B417E">
        <w:rPr>
          <w:rFonts w:ascii="Times New Roman" w:hAnsi="Times New Roman"/>
          <w:sz w:val="24"/>
          <w:lang w:val="ru-RU"/>
        </w:rPr>
        <w:t>) в случаях:</w:t>
      </w:r>
      <w:bookmarkEnd w:id="1292"/>
    </w:p>
    <w:p w:rsidR="007924C6" w:rsidRPr="007B417E" w:rsidRDefault="007924C6" w:rsidP="00D547CB">
      <w:pPr>
        <w:pStyle w:val="091213"/>
        <w:numPr>
          <w:ilvl w:val="0"/>
          <w:numId w:val="20"/>
        </w:numPr>
        <w:tabs>
          <w:tab w:val="left" w:pos="993"/>
        </w:tabs>
        <w:ind w:left="567" w:hanging="5"/>
        <w:outlineLvl w:val="9"/>
        <w:rPr>
          <w:rFonts w:ascii="Times New Roman" w:hAnsi="Times New Roman"/>
          <w:sz w:val="24"/>
          <w:lang w:val="ru-RU"/>
        </w:rPr>
      </w:pPr>
      <w:bookmarkStart w:id="1293" w:name="_Toc374327384"/>
      <w:r w:rsidRPr="007B417E">
        <w:rPr>
          <w:rFonts w:ascii="Times New Roman" w:hAnsi="Times New Roman"/>
          <w:sz w:val="24"/>
          <w:lang w:val="ru-RU"/>
        </w:rPr>
        <w:t>прекращения договора о ведении Реестра между ними;</w:t>
      </w:r>
      <w:bookmarkEnd w:id="1293"/>
    </w:p>
    <w:p w:rsidR="007924C6" w:rsidRPr="007B417E" w:rsidRDefault="007924C6" w:rsidP="00D547CB">
      <w:pPr>
        <w:pStyle w:val="091213"/>
        <w:numPr>
          <w:ilvl w:val="0"/>
          <w:numId w:val="20"/>
        </w:numPr>
        <w:tabs>
          <w:tab w:val="left" w:pos="993"/>
        </w:tabs>
        <w:ind w:left="567" w:hanging="5"/>
        <w:outlineLvl w:val="9"/>
        <w:rPr>
          <w:rFonts w:ascii="Times New Roman" w:hAnsi="Times New Roman"/>
          <w:sz w:val="24"/>
          <w:lang w:val="ru-RU"/>
        </w:rPr>
      </w:pPr>
      <w:bookmarkStart w:id="1294" w:name="_Toc374327385"/>
      <w:r w:rsidRPr="007B417E">
        <w:rPr>
          <w:rFonts w:ascii="Times New Roman" w:hAnsi="Times New Roman"/>
          <w:sz w:val="24"/>
          <w:lang w:val="ru-RU"/>
        </w:rPr>
        <w:t>аннулирования лицензии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и заключения Управляющей компанией договора о ведении Реестра с новым регистратором.</w:t>
      </w:r>
      <w:bookmarkEnd w:id="1294"/>
    </w:p>
    <w:p w:rsidR="007924C6" w:rsidRPr="007B417E" w:rsidRDefault="007924C6" w:rsidP="00D547CB">
      <w:pPr>
        <w:pStyle w:val="091213"/>
        <w:numPr>
          <w:ilvl w:val="1"/>
          <w:numId w:val="1"/>
        </w:numPr>
        <w:tabs>
          <w:tab w:val="clear" w:pos="1413"/>
          <w:tab w:val="num" w:pos="426"/>
        </w:tabs>
        <w:ind w:left="426"/>
        <w:outlineLvl w:val="1"/>
        <w:rPr>
          <w:rFonts w:ascii="Times New Roman" w:hAnsi="Times New Roman"/>
          <w:sz w:val="24"/>
          <w:lang w:val="ru-RU"/>
        </w:rPr>
      </w:pPr>
      <w:bookmarkStart w:id="1295" w:name="_Toc374327386"/>
      <w:bookmarkStart w:id="1296" w:name="_Ref490648248"/>
      <w:r w:rsidRPr="007B417E">
        <w:rPr>
          <w:rFonts w:ascii="Times New Roman" w:hAnsi="Times New Roman"/>
          <w:sz w:val="24"/>
          <w:lang w:val="ru-RU"/>
        </w:rPr>
        <w:t>Новому регистратору должны быть переданы следующие документы:</w:t>
      </w:r>
      <w:bookmarkEnd w:id="1295"/>
      <w:bookmarkEnd w:id="1296"/>
    </w:p>
    <w:p w:rsidR="00F27602" w:rsidRPr="007B417E" w:rsidRDefault="00F27602" w:rsidP="00D547CB">
      <w:pPr>
        <w:pStyle w:val="091213"/>
        <w:numPr>
          <w:ilvl w:val="2"/>
          <w:numId w:val="55"/>
        </w:numPr>
        <w:tabs>
          <w:tab w:val="left" w:pos="993"/>
        </w:tabs>
        <w:ind w:left="567" w:hanging="141"/>
        <w:outlineLvl w:val="9"/>
        <w:rPr>
          <w:rFonts w:ascii="Times New Roman" w:hAnsi="Times New Roman"/>
          <w:sz w:val="24"/>
          <w:lang w:val="ru-RU"/>
        </w:rPr>
      </w:pPr>
      <w:bookmarkStart w:id="1297" w:name="_Toc374327387"/>
      <w:bookmarkStart w:id="1298" w:name="_Toc374373826"/>
      <w:bookmarkStart w:id="1299" w:name="_Toc374374201"/>
      <w:r w:rsidRPr="007B417E">
        <w:rPr>
          <w:rFonts w:ascii="Times New Roman" w:hAnsi="Times New Roman"/>
          <w:sz w:val="24"/>
          <w:lang w:val="ru-RU"/>
        </w:rPr>
        <w:t xml:space="preserve">список открытых лицевых и иных счетов, включающий сведения, позволяющие идентифицировать зарегистрированных лиц (если применимо), сведения о ценных бумагах на указанных счетах и их количестве, об обременениях ценных бумаг, ограничениях распоряжения ценными бумагами, составленный на дату прекращения договора на ведение реестра (далее </w:t>
      </w:r>
      <w:r w:rsidR="0005492E" w:rsidRPr="007B417E">
        <w:rPr>
          <w:rFonts w:ascii="Times New Roman" w:hAnsi="Times New Roman"/>
          <w:sz w:val="24"/>
          <w:lang w:val="ru-RU"/>
        </w:rPr>
        <w:t>–</w:t>
      </w:r>
      <w:r w:rsidRPr="007B417E">
        <w:rPr>
          <w:rFonts w:ascii="Times New Roman" w:hAnsi="Times New Roman"/>
          <w:sz w:val="24"/>
          <w:lang w:val="ru-RU"/>
        </w:rPr>
        <w:t xml:space="preserve"> Список</w:t>
      </w:r>
      <w:r w:rsidR="0005492E" w:rsidRPr="007B417E">
        <w:rPr>
          <w:rFonts w:ascii="Times New Roman" w:hAnsi="Times New Roman"/>
          <w:sz w:val="24"/>
          <w:lang w:val="ru-RU"/>
        </w:rPr>
        <w:t xml:space="preserve"> </w:t>
      </w:r>
      <w:r w:rsidR="00502F31" w:rsidRPr="007B417E">
        <w:rPr>
          <w:rFonts w:ascii="Times New Roman" w:hAnsi="Times New Roman"/>
          <w:sz w:val="24"/>
          <w:lang w:val="ru-RU"/>
        </w:rPr>
        <w:t>открытых лицевых счетов и иных счетов</w:t>
      </w:r>
      <w:r w:rsidRPr="007B417E">
        <w:rPr>
          <w:rFonts w:ascii="Times New Roman" w:hAnsi="Times New Roman"/>
          <w:sz w:val="24"/>
          <w:lang w:val="ru-RU"/>
        </w:rPr>
        <w:t xml:space="preserve">). </w:t>
      </w:r>
      <w:r w:rsidR="00502F31" w:rsidRPr="007B417E">
        <w:rPr>
          <w:rFonts w:ascii="Times New Roman" w:hAnsi="Times New Roman"/>
          <w:sz w:val="24"/>
          <w:lang w:val="ru-RU"/>
        </w:rPr>
        <w:t>Список открытых лицевых счетов и иных счетов</w:t>
      </w:r>
      <w:r w:rsidR="008A585A" w:rsidRPr="007B417E">
        <w:rPr>
          <w:rFonts w:ascii="Times New Roman" w:hAnsi="Times New Roman"/>
          <w:sz w:val="24"/>
          <w:lang w:val="ru-RU"/>
        </w:rPr>
        <w:t xml:space="preserve"> (Форма R 49) </w:t>
      </w:r>
      <w:r w:rsidRPr="007B417E">
        <w:rPr>
          <w:rFonts w:ascii="Times New Roman" w:hAnsi="Times New Roman"/>
          <w:sz w:val="24"/>
          <w:lang w:val="ru-RU"/>
        </w:rPr>
        <w:t>составляется и передается в форме электронного документа, подписанного усиленной квалифицированной электронной подписью уполномоченного лица</w:t>
      </w:r>
      <w:r w:rsidR="008A585A" w:rsidRPr="007B417E">
        <w:rPr>
          <w:rFonts w:ascii="Times New Roman" w:hAnsi="Times New Roman"/>
          <w:sz w:val="24"/>
          <w:lang w:val="ru-RU"/>
        </w:rPr>
        <w:t xml:space="preserve"> Регистратора</w:t>
      </w:r>
      <w:r w:rsidRPr="007B417E">
        <w:rPr>
          <w:rFonts w:ascii="Times New Roman" w:hAnsi="Times New Roman"/>
          <w:sz w:val="24"/>
          <w:lang w:val="ru-RU"/>
        </w:rPr>
        <w:t xml:space="preserve">, и при наличии требования держателя реестра, принимающего реестр, - также на бумажном носителе, скрепленный подписью уполномоченного лица </w:t>
      </w:r>
      <w:r w:rsidR="00F228DD" w:rsidRPr="007B417E">
        <w:rPr>
          <w:rFonts w:ascii="Times New Roman" w:hAnsi="Times New Roman"/>
          <w:sz w:val="24"/>
          <w:lang w:val="ru-RU"/>
        </w:rPr>
        <w:t>Регистратора</w:t>
      </w:r>
      <w:r w:rsidR="0005492E" w:rsidRPr="007B417E">
        <w:rPr>
          <w:rFonts w:ascii="Times New Roman" w:hAnsi="Times New Roman"/>
          <w:sz w:val="24"/>
          <w:lang w:val="ru-RU"/>
        </w:rPr>
        <w:t>;</w:t>
      </w:r>
    </w:p>
    <w:p w:rsidR="009E7E4D" w:rsidRPr="007B417E" w:rsidRDefault="0005492E" w:rsidP="00D547CB">
      <w:pPr>
        <w:pStyle w:val="091213"/>
        <w:numPr>
          <w:ilvl w:val="2"/>
          <w:numId w:val="55"/>
        </w:numPr>
        <w:tabs>
          <w:tab w:val="left" w:pos="993"/>
        </w:tabs>
        <w:ind w:left="567" w:hanging="141"/>
        <w:outlineLvl w:val="9"/>
        <w:rPr>
          <w:rFonts w:ascii="Times New Roman" w:hAnsi="Times New Roman"/>
          <w:sz w:val="24"/>
          <w:lang w:val="ru-RU"/>
        </w:rPr>
      </w:pPr>
      <w:r w:rsidRPr="007B417E">
        <w:rPr>
          <w:rFonts w:ascii="Times New Roman" w:hAnsi="Times New Roman"/>
          <w:sz w:val="24"/>
          <w:lang w:val="ru-RU"/>
        </w:rPr>
        <w:t xml:space="preserve">список лицевых счетов, которые были закрыты в период ведения реестра </w:t>
      </w:r>
      <w:r w:rsidR="008A585A" w:rsidRPr="007B417E">
        <w:rPr>
          <w:rFonts w:ascii="Times New Roman" w:hAnsi="Times New Roman"/>
          <w:sz w:val="24"/>
          <w:lang w:val="ru-RU"/>
        </w:rPr>
        <w:t>Регистратором (Форма R5</w:t>
      </w:r>
      <w:r w:rsidR="00B850CF" w:rsidRPr="007B417E">
        <w:rPr>
          <w:rFonts w:ascii="Times New Roman" w:hAnsi="Times New Roman"/>
          <w:sz w:val="24"/>
          <w:lang w:val="ru-RU"/>
        </w:rPr>
        <w:t>1</w:t>
      </w:r>
      <w:r w:rsidR="008A585A" w:rsidRPr="007B417E">
        <w:rPr>
          <w:rFonts w:ascii="Times New Roman" w:hAnsi="Times New Roman"/>
          <w:sz w:val="24"/>
          <w:lang w:val="ru-RU"/>
        </w:rPr>
        <w:t>)</w:t>
      </w:r>
      <w:r w:rsidRPr="007B417E">
        <w:rPr>
          <w:rFonts w:ascii="Times New Roman" w:hAnsi="Times New Roman"/>
          <w:sz w:val="24"/>
          <w:lang w:val="ru-RU"/>
        </w:rPr>
        <w:t xml:space="preserve">, а также за предыдущие периоды (при наличии соответствующих сведений у </w:t>
      </w:r>
      <w:r w:rsidR="008A585A" w:rsidRPr="007B417E">
        <w:rPr>
          <w:rFonts w:ascii="Times New Roman" w:hAnsi="Times New Roman"/>
          <w:sz w:val="24"/>
          <w:lang w:val="ru-RU"/>
        </w:rPr>
        <w:t>Регистратора</w:t>
      </w:r>
      <w:r w:rsidRPr="007B417E">
        <w:rPr>
          <w:rFonts w:ascii="Times New Roman" w:hAnsi="Times New Roman"/>
          <w:sz w:val="24"/>
          <w:lang w:val="ru-RU"/>
        </w:rPr>
        <w:t xml:space="preserve">), содержащий имеющиеся у </w:t>
      </w:r>
      <w:r w:rsidR="008A585A" w:rsidRPr="007B417E">
        <w:rPr>
          <w:rFonts w:ascii="Times New Roman" w:hAnsi="Times New Roman"/>
          <w:sz w:val="24"/>
          <w:lang w:val="ru-RU"/>
        </w:rPr>
        <w:t>Регистратора</w:t>
      </w:r>
      <w:r w:rsidRPr="007B417E">
        <w:rPr>
          <w:rFonts w:ascii="Times New Roman" w:hAnsi="Times New Roman"/>
          <w:sz w:val="24"/>
          <w:lang w:val="ru-RU"/>
        </w:rPr>
        <w:t xml:space="preserve"> сведения о таких лицах, позволяющие их идентифицировать, составленный на дату прекращения договора на ведение реестра. Указанный список составляется и передается в форме электронного документа, подписанного усиленной квалифицированной электронной подписью уполномоченного лица держателя реестра, передающего реестр, и при наличии требования держателя реестра, принимающего реестр, - также на бумажном носителе, скрепленный подписью уполномоченного лица держателя реестра, передающего реестр;</w:t>
      </w:r>
      <w:bookmarkEnd w:id="1297"/>
      <w:bookmarkEnd w:id="1298"/>
      <w:bookmarkEnd w:id="1299"/>
    </w:p>
    <w:p w:rsidR="007924C6" w:rsidRPr="007B417E" w:rsidRDefault="007924C6" w:rsidP="00D547CB">
      <w:pPr>
        <w:pStyle w:val="091213"/>
        <w:numPr>
          <w:ilvl w:val="0"/>
          <w:numId w:val="55"/>
        </w:numPr>
        <w:tabs>
          <w:tab w:val="left" w:pos="993"/>
        </w:tabs>
        <w:ind w:left="567" w:hanging="141"/>
        <w:outlineLvl w:val="9"/>
        <w:rPr>
          <w:rFonts w:ascii="Times New Roman" w:hAnsi="Times New Roman"/>
          <w:sz w:val="24"/>
          <w:lang w:val="ru-RU"/>
        </w:rPr>
      </w:pPr>
      <w:bookmarkStart w:id="1300" w:name="_Toc374327388"/>
      <w:bookmarkStart w:id="1301" w:name="_Toc374373827"/>
      <w:bookmarkStart w:id="1302" w:name="_Toc374374202"/>
      <w:r w:rsidRPr="007B417E">
        <w:rPr>
          <w:rFonts w:ascii="Times New Roman" w:hAnsi="Times New Roman"/>
          <w:sz w:val="24"/>
          <w:lang w:val="ru-RU"/>
        </w:rPr>
        <w:t xml:space="preserve">Анкеты (приложения к Анкетам) Зарегистрированных лиц, </w:t>
      </w:r>
      <w:r w:rsidR="0005492E" w:rsidRPr="007B417E">
        <w:rPr>
          <w:rFonts w:ascii="Times New Roman" w:hAnsi="Times New Roman"/>
          <w:sz w:val="24"/>
          <w:lang w:val="ru-RU"/>
        </w:rPr>
        <w:t xml:space="preserve">залогодержателей </w:t>
      </w:r>
      <w:r w:rsidRPr="007B417E">
        <w:rPr>
          <w:rFonts w:ascii="Times New Roman" w:hAnsi="Times New Roman"/>
          <w:sz w:val="24"/>
          <w:lang w:val="ru-RU"/>
        </w:rPr>
        <w:t>с учетом внесенных в них изменений, на день передачи Реестра;</w:t>
      </w:r>
      <w:bookmarkEnd w:id="1300"/>
      <w:bookmarkEnd w:id="1301"/>
      <w:bookmarkEnd w:id="1302"/>
    </w:p>
    <w:p w:rsidR="00AE6B31" w:rsidRPr="007B417E" w:rsidRDefault="007924C6" w:rsidP="00D547CB">
      <w:pPr>
        <w:pStyle w:val="091213"/>
        <w:numPr>
          <w:ilvl w:val="0"/>
          <w:numId w:val="55"/>
        </w:numPr>
        <w:tabs>
          <w:tab w:val="left" w:pos="993"/>
        </w:tabs>
        <w:ind w:left="567" w:hanging="141"/>
        <w:outlineLvl w:val="9"/>
        <w:rPr>
          <w:rFonts w:ascii="Times New Roman" w:hAnsi="Times New Roman"/>
          <w:sz w:val="24"/>
          <w:lang w:val="ru-RU"/>
        </w:rPr>
      </w:pPr>
      <w:bookmarkStart w:id="1303" w:name="_Toc374327389"/>
      <w:bookmarkStart w:id="1304" w:name="_Toc374373828"/>
      <w:bookmarkStart w:id="1305" w:name="_Toc374374203"/>
      <w:r w:rsidRPr="007B417E">
        <w:rPr>
          <w:rFonts w:ascii="Times New Roman" w:hAnsi="Times New Roman"/>
          <w:sz w:val="24"/>
          <w:lang w:val="ru-RU"/>
        </w:rPr>
        <w:t>документы (их копии), предоставленные в соответствии с настоящими Правилами для открытия счетов или изменения данных Анкет (приложений к Анкетам) Зарегистрированных лиц, действительные на момент передачи Реестра;</w:t>
      </w:r>
      <w:bookmarkEnd w:id="1303"/>
      <w:bookmarkEnd w:id="1304"/>
      <w:bookmarkEnd w:id="1305"/>
    </w:p>
    <w:p w:rsidR="0005492E" w:rsidRPr="007B417E" w:rsidRDefault="0005492E" w:rsidP="00D547CB">
      <w:pPr>
        <w:pStyle w:val="091213"/>
        <w:numPr>
          <w:ilvl w:val="0"/>
          <w:numId w:val="55"/>
        </w:numPr>
        <w:tabs>
          <w:tab w:val="left" w:pos="993"/>
        </w:tabs>
        <w:ind w:left="567" w:hanging="141"/>
        <w:outlineLvl w:val="9"/>
        <w:rPr>
          <w:rFonts w:ascii="Times New Roman" w:hAnsi="Times New Roman"/>
          <w:sz w:val="24"/>
          <w:lang w:val="ru-RU"/>
        </w:rPr>
      </w:pPr>
      <w:r w:rsidRPr="007B417E">
        <w:rPr>
          <w:rFonts w:ascii="Times New Roman" w:hAnsi="Times New Roman"/>
          <w:sz w:val="24"/>
          <w:lang w:val="ru-RU"/>
        </w:rPr>
        <w:t xml:space="preserve">учетные записи, содержащиеся в </w:t>
      </w:r>
      <w:r w:rsidR="00E84692" w:rsidRPr="007B417E">
        <w:rPr>
          <w:rFonts w:ascii="Times New Roman" w:hAnsi="Times New Roman"/>
          <w:sz w:val="24"/>
          <w:lang w:val="ru-RU"/>
        </w:rPr>
        <w:t>Р</w:t>
      </w:r>
      <w:r w:rsidRPr="007B417E">
        <w:rPr>
          <w:rFonts w:ascii="Times New Roman" w:hAnsi="Times New Roman"/>
          <w:sz w:val="24"/>
          <w:lang w:val="ru-RU"/>
        </w:rPr>
        <w:t>егистрационном журнале, за период ведения реестра держателем реестра, сформированные в форме электронного документа, подписанного усиленной квалифицированной электронной подписью уполномоченного лица держателя реестра, передающего реестр;</w:t>
      </w:r>
    </w:p>
    <w:p w:rsidR="0005492E" w:rsidRPr="007B417E" w:rsidRDefault="00E84692" w:rsidP="00D547CB">
      <w:pPr>
        <w:pStyle w:val="091213"/>
        <w:numPr>
          <w:ilvl w:val="0"/>
          <w:numId w:val="55"/>
        </w:numPr>
        <w:tabs>
          <w:tab w:val="left" w:pos="993"/>
        </w:tabs>
        <w:ind w:left="567" w:hanging="141"/>
        <w:outlineLvl w:val="9"/>
        <w:rPr>
          <w:rFonts w:ascii="Times New Roman" w:hAnsi="Times New Roman"/>
          <w:sz w:val="24"/>
          <w:lang w:val="ru-RU"/>
        </w:rPr>
      </w:pPr>
      <w:r w:rsidRPr="007B417E">
        <w:rPr>
          <w:rFonts w:ascii="Times New Roman" w:hAnsi="Times New Roman"/>
          <w:sz w:val="24"/>
          <w:lang w:val="ru-RU"/>
        </w:rPr>
        <w:t>Р</w:t>
      </w:r>
      <w:r w:rsidR="0005492E" w:rsidRPr="007B417E">
        <w:rPr>
          <w:rFonts w:ascii="Times New Roman" w:hAnsi="Times New Roman"/>
          <w:sz w:val="24"/>
          <w:lang w:val="ru-RU"/>
        </w:rPr>
        <w:t>егистрационные журналы за все предшествующие периоды ведения реестра всеми предыдущими держателями реестра в бумажном и (или) электронном виде;</w:t>
      </w:r>
    </w:p>
    <w:p w:rsidR="0005492E" w:rsidRPr="007B417E" w:rsidRDefault="0005492E" w:rsidP="00D547CB">
      <w:pPr>
        <w:pStyle w:val="091213"/>
        <w:numPr>
          <w:ilvl w:val="0"/>
          <w:numId w:val="55"/>
        </w:numPr>
        <w:tabs>
          <w:tab w:val="left" w:pos="993"/>
        </w:tabs>
        <w:ind w:left="567" w:hanging="141"/>
        <w:outlineLvl w:val="9"/>
        <w:rPr>
          <w:rFonts w:ascii="Times New Roman" w:hAnsi="Times New Roman"/>
          <w:sz w:val="24"/>
          <w:lang w:val="ru-RU"/>
        </w:rPr>
      </w:pPr>
      <w:r w:rsidRPr="007B417E">
        <w:rPr>
          <w:rFonts w:ascii="Times New Roman" w:hAnsi="Times New Roman"/>
          <w:sz w:val="24"/>
          <w:lang w:val="ru-RU"/>
        </w:rPr>
        <w:lastRenderedPageBreak/>
        <w:t>копии документов, содержащих сведения о размере долей участников долевой собственности, являющихся зарегистрированными лицами на дату составления реестра при его передаче;</w:t>
      </w:r>
    </w:p>
    <w:p w:rsidR="0005492E" w:rsidRPr="007B417E" w:rsidRDefault="0005492E" w:rsidP="00D547CB">
      <w:pPr>
        <w:pStyle w:val="091213"/>
        <w:numPr>
          <w:ilvl w:val="0"/>
          <w:numId w:val="55"/>
        </w:numPr>
        <w:tabs>
          <w:tab w:val="left" w:pos="993"/>
        </w:tabs>
        <w:ind w:left="567" w:hanging="141"/>
        <w:outlineLvl w:val="9"/>
        <w:rPr>
          <w:rFonts w:ascii="Times New Roman" w:hAnsi="Times New Roman"/>
          <w:sz w:val="24"/>
          <w:lang w:val="ru-RU"/>
        </w:rPr>
      </w:pPr>
      <w:r w:rsidRPr="007B417E">
        <w:rPr>
          <w:rFonts w:ascii="Times New Roman" w:hAnsi="Times New Roman"/>
          <w:sz w:val="24"/>
          <w:lang w:val="ru-RU"/>
        </w:rPr>
        <w:t>документы (оригиналы или копии), являющиеся основанием для фиксации обременения ценных бумаг или основанием для фиксации ограничения распоряжения ценными бумагами, включая сведения об условиях залога, ареста ценных бумаг, в том числе полученные от предыдущих держателей реестра и действующие на момент передачи реестра;</w:t>
      </w:r>
    </w:p>
    <w:p w:rsidR="0005492E" w:rsidRPr="007B417E" w:rsidRDefault="0005492E" w:rsidP="00D547CB">
      <w:pPr>
        <w:pStyle w:val="091213"/>
        <w:numPr>
          <w:ilvl w:val="0"/>
          <w:numId w:val="55"/>
        </w:numPr>
        <w:tabs>
          <w:tab w:val="left" w:pos="993"/>
        </w:tabs>
        <w:ind w:left="567" w:hanging="141"/>
        <w:outlineLvl w:val="9"/>
        <w:rPr>
          <w:rFonts w:ascii="Times New Roman" w:hAnsi="Times New Roman"/>
          <w:sz w:val="24"/>
          <w:lang w:val="ru-RU"/>
        </w:rPr>
      </w:pPr>
      <w:r w:rsidRPr="007B417E">
        <w:rPr>
          <w:rFonts w:ascii="Times New Roman" w:hAnsi="Times New Roman"/>
          <w:sz w:val="24"/>
          <w:lang w:val="ru-RU"/>
        </w:rPr>
        <w:t>устав лица, обязанного по ценным бумагам со всеми изменениями в устав (при наличии);</w:t>
      </w:r>
    </w:p>
    <w:p w:rsidR="007924C6" w:rsidRPr="007B417E" w:rsidRDefault="007924C6" w:rsidP="00D547CB">
      <w:pPr>
        <w:pStyle w:val="091213"/>
        <w:numPr>
          <w:ilvl w:val="0"/>
          <w:numId w:val="55"/>
        </w:numPr>
        <w:tabs>
          <w:tab w:val="left" w:pos="993"/>
        </w:tabs>
        <w:ind w:left="567" w:hanging="141"/>
        <w:outlineLvl w:val="9"/>
        <w:rPr>
          <w:rFonts w:ascii="Times New Roman" w:hAnsi="Times New Roman"/>
          <w:sz w:val="24"/>
          <w:lang w:val="ru-RU"/>
        </w:rPr>
      </w:pPr>
      <w:bookmarkStart w:id="1306" w:name="_Toc374327391"/>
      <w:bookmarkStart w:id="1307" w:name="_Toc374373830"/>
      <w:bookmarkStart w:id="1308" w:name="_Toc374374205"/>
      <w:r w:rsidRPr="007B417E">
        <w:rPr>
          <w:rFonts w:ascii="Times New Roman" w:hAnsi="Times New Roman"/>
          <w:sz w:val="24"/>
          <w:lang w:val="ru-RU"/>
        </w:rPr>
        <w:t xml:space="preserve">заявки на приобретение, погашение и обмен инвестиционных паев, </w:t>
      </w:r>
      <w:r w:rsidR="00991B51" w:rsidRPr="007B417E">
        <w:rPr>
          <w:rFonts w:ascii="Times New Roman" w:hAnsi="Times New Roman"/>
          <w:sz w:val="24"/>
          <w:lang w:val="ru-RU"/>
        </w:rPr>
        <w:t>Р</w:t>
      </w:r>
      <w:r w:rsidRPr="007B417E">
        <w:rPr>
          <w:rFonts w:ascii="Times New Roman" w:hAnsi="Times New Roman"/>
          <w:sz w:val="24"/>
          <w:lang w:val="ru-RU"/>
        </w:rPr>
        <w:t>аспоряжения, иные распоряжения, предусмотренные настоящими Правилами, полученные Регистратором, но не исполненные на день передачи Реестра;</w:t>
      </w:r>
      <w:bookmarkEnd w:id="1306"/>
      <w:bookmarkEnd w:id="1307"/>
      <w:bookmarkEnd w:id="1308"/>
    </w:p>
    <w:p w:rsidR="00CE0367" w:rsidRPr="007B417E" w:rsidRDefault="007924C6" w:rsidP="00D547CB">
      <w:pPr>
        <w:pStyle w:val="091213"/>
        <w:numPr>
          <w:ilvl w:val="0"/>
          <w:numId w:val="55"/>
        </w:numPr>
        <w:tabs>
          <w:tab w:val="left" w:pos="993"/>
        </w:tabs>
        <w:ind w:left="567" w:hanging="141"/>
        <w:outlineLvl w:val="9"/>
        <w:rPr>
          <w:rFonts w:ascii="Times New Roman" w:hAnsi="Times New Roman"/>
          <w:sz w:val="24"/>
          <w:lang w:val="ru-RU"/>
        </w:rPr>
      </w:pPr>
      <w:bookmarkStart w:id="1309" w:name="_Toc374327392"/>
      <w:bookmarkStart w:id="1310" w:name="_Toc374373831"/>
      <w:bookmarkStart w:id="1311" w:name="_Toc374374206"/>
      <w:r w:rsidRPr="007B417E">
        <w:rPr>
          <w:rFonts w:ascii="Times New Roman" w:hAnsi="Times New Roman"/>
          <w:sz w:val="24"/>
          <w:lang w:val="ru-RU"/>
        </w:rPr>
        <w:t>заявки на приобретение инвестиционных паев, предусматривающие, что выдача инвестиционных паев осуществляется при каждом включении денежных средств в состав паевого инвестиционного фонда</w:t>
      </w:r>
      <w:r w:rsidR="0005492E" w:rsidRPr="007B417E">
        <w:rPr>
          <w:rFonts w:ascii="Times New Roman" w:hAnsi="Times New Roman"/>
          <w:sz w:val="24"/>
          <w:lang w:val="ru-RU"/>
        </w:rPr>
        <w:t xml:space="preserve"> (при наличии)</w:t>
      </w:r>
      <w:r w:rsidR="00CE0367" w:rsidRPr="007B417E">
        <w:rPr>
          <w:rFonts w:ascii="Times New Roman" w:hAnsi="Times New Roman"/>
          <w:sz w:val="24"/>
          <w:lang w:val="ru-RU"/>
        </w:rPr>
        <w:t>;</w:t>
      </w:r>
    </w:p>
    <w:p w:rsidR="00EA4810" w:rsidRPr="007B417E" w:rsidRDefault="00EA4810" w:rsidP="00D547CB">
      <w:pPr>
        <w:pStyle w:val="091213"/>
        <w:numPr>
          <w:ilvl w:val="0"/>
          <w:numId w:val="55"/>
        </w:numPr>
        <w:tabs>
          <w:tab w:val="left" w:pos="993"/>
        </w:tabs>
        <w:ind w:left="567" w:hanging="141"/>
        <w:outlineLvl w:val="9"/>
        <w:rPr>
          <w:rFonts w:ascii="Times New Roman" w:hAnsi="Times New Roman"/>
          <w:sz w:val="24"/>
          <w:lang w:val="ru-RU"/>
        </w:rPr>
      </w:pPr>
      <w:r w:rsidRPr="007B417E">
        <w:rPr>
          <w:rFonts w:ascii="Times New Roman" w:hAnsi="Times New Roman"/>
          <w:sz w:val="24"/>
          <w:lang w:val="ru-RU"/>
        </w:rPr>
        <w:t>документы и информацию, полученные Регистратором от депозитария, которому в реестре открыт счет номинального держателя, в случае прекращения исполнения последним  функций по учету прав на ценные бумаги и списания ценных бумаг со счета депо и счета не</w:t>
      </w:r>
      <w:r w:rsidR="00B55F0E" w:rsidRPr="007B417E">
        <w:rPr>
          <w:rFonts w:ascii="Times New Roman" w:hAnsi="Times New Roman"/>
          <w:sz w:val="24"/>
          <w:lang w:val="ru-RU"/>
        </w:rPr>
        <w:t xml:space="preserve">установленных лиц. </w:t>
      </w:r>
      <w:r w:rsidRPr="007B417E">
        <w:rPr>
          <w:rFonts w:ascii="Times New Roman" w:hAnsi="Times New Roman"/>
          <w:sz w:val="24"/>
          <w:lang w:val="ru-RU"/>
        </w:rPr>
        <w:t>Под документами в настоящем подпункте понимаются документы, содержащие всю информацию о ценных бумаг, в отношении которых депозитарий осуществлял функции номинального держателя, сведения об ограничении операций с указанными ценными бумагами, информацию о счете депо, с которого они были списаны, и иную информацию, имеющуюся у депозитария на дату подачи им распоряжения о списании ценных бумаг с лицевого счета номинального держателя</w:t>
      </w:r>
      <w:r w:rsidR="008205C2" w:rsidRPr="007B417E">
        <w:rPr>
          <w:rFonts w:ascii="Times New Roman" w:hAnsi="Times New Roman"/>
          <w:sz w:val="24"/>
          <w:lang w:val="ru-RU"/>
        </w:rPr>
        <w:t xml:space="preserve">, </w:t>
      </w:r>
      <w:r w:rsidRPr="007B417E">
        <w:rPr>
          <w:rFonts w:ascii="Times New Roman" w:hAnsi="Times New Roman"/>
          <w:sz w:val="24"/>
          <w:lang w:val="ru-RU"/>
        </w:rPr>
        <w:t>(при наличии);</w:t>
      </w:r>
    </w:p>
    <w:p w:rsidR="007924C6" w:rsidRPr="007B417E" w:rsidRDefault="00CE0367" w:rsidP="00D547CB">
      <w:pPr>
        <w:pStyle w:val="091213"/>
        <w:numPr>
          <w:ilvl w:val="0"/>
          <w:numId w:val="55"/>
        </w:numPr>
        <w:tabs>
          <w:tab w:val="left" w:pos="993"/>
        </w:tabs>
        <w:ind w:left="567" w:hanging="141"/>
        <w:outlineLvl w:val="9"/>
        <w:rPr>
          <w:rFonts w:ascii="Times New Roman" w:hAnsi="Times New Roman"/>
          <w:sz w:val="24"/>
          <w:lang w:val="ru-RU"/>
        </w:rPr>
      </w:pPr>
      <w:r w:rsidRPr="007B417E">
        <w:rPr>
          <w:rFonts w:ascii="Times New Roman" w:hAnsi="Times New Roman"/>
          <w:sz w:val="24"/>
          <w:lang w:val="ru-RU"/>
        </w:rPr>
        <w:t>иные документы.</w:t>
      </w:r>
      <w:bookmarkEnd w:id="1309"/>
      <w:bookmarkEnd w:id="1310"/>
      <w:bookmarkEnd w:id="1311"/>
    </w:p>
    <w:p w:rsidR="00B85840" w:rsidRPr="007B417E" w:rsidRDefault="008A585A" w:rsidP="00D547CB">
      <w:pPr>
        <w:pStyle w:val="091213"/>
        <w:numPr>
          <w:ilvl w:val="1"/>
          <w:numId w:val="1"/>
        </w:numPr>
        <w:tabs>
          <w:tab w:val="clear" w:pos="1413"/>
          <w:tab w:val="num" w:pos="426"/>
        </w:tabs>
        <w:ind w:left="426"/>
        <w:outlineLvl w:val="1"/>
        <w:rPr>
          <w:rFonts w:ascii="Times New Roman" w:hAnsi="Times New Roman"/>
          <w:sz w:val="24"/>
          <w:lang w:val="ru-RU"/>
        </w:rPr>
      </w:pPr>
      <w:bookmarkStart w:id="1312" w:name="_Toc374327394"/>
      <w:r w:rsidRPr="007B417E">
        <w:rPr>
          <w:rFonts w:ascii="Times New Roman" w:hAnsi="Times New Roman"/>
          <w:sz w:val="24"/>
          <w:lang w:val="ru-RU"/>
        </w:rPr>
        <w:t xml:space="preserve">Документы, указанные в </w:t>
      </w:r>
      <w:hyperlink w:anchor="Par139" w:tooltip="7.5. Держатель реестра обязан передать следующие документы, связанные с ведением реестра:" w:history="1">
        <w:r w:rsidRPr="007B417E">
          <w:rPr>
            <w:rFonts w:ascii="Times New Roman" w:hAnsi="Times New Roman"/>
            <w:sz w:val="24"/>
            <w:lang w:val="ru-RU"/>
          </w:rPr>
          <w:t xml:space="preserve">пункте </w:t>
        </w:r>
      </w:hyperlink>
      <w:r w:rsidR="00AE6B31" w:rsidRPr="007B417E">
        <w:rPr>
          <w:rFonts w:ascii="Times New Roman" w:hAnsi="Times New Roman"/>
          <w:sz w:val="24"/>
          <w:lang w:val="ru-RU"/>
        </w:rPr>
        <w:fldChar w:fldCharType="begin"/>
      </w:r>
      <w:r w:rsidR="00AE6B31" w:rsidRPr="007B417E">
        <w:rPr>
          <w:rFonts w:ascii="Times New Roman" w:hAnsi="Times New Roman"/>
          <w:sz w:val="24"/>
          <w:lang w:val="ru-RU"/>
        </w:rPr>
        <w:instrText xml:space="preserve"> REF _Ref490648248 \r \h </w:instrText>
      </w:r>
      <w:r w:rsidR="007B417E">
        <w:rPr>
          <w:rFonts w:ascii="Times New Roman" w:hAnsi="Times New Roman"/>
          <w:sz w:val="24"/>
          <w:lang w:val="ru-RU"/>
        </w:rPr>
        <w:instrText xml:space="preserve"> \* MERGEFORMAT </w:instrText>
      </w:r>
      <w:r w:rsidR="00AE6B31" w:rsidRPr="007B417E">
        <w:rPr>
          <w:rFonts w:ascii="Times New Roman" w:hAnsi="Times New Roman"/>
          <w:sz w:val="24"/>
          <w:lang w:val="ru-RU"/>
        </w:rPr>
      </w:r>
      <w:r w:rsidR="00AE6B31" w:rsidRPr="007B417E">
        <w:rPr>
          <w:rFonts w:ascii="Times New Roman" w:hAnsi="Times New Roman"/>
          <w:sz w:val="24"/>
          <w:lang w:val="ru-RU"/>
        </w:rPr>
        <w:fldChar w:fldCharType="separate"/>
      </w:r>
      <w:r w:rsidR="008A45F2" w:rsidRPr="007B417E">
        <w:rPr>
          <w:rFonts w:ascii="Times New Roman" w:hAnsi="Times New Roman"/>
          <w:sz w:val="24"/>
          <w:lang w:val="ru-RU"/>
        </w:rPr>
        <w:t>8.2</w:t>
      </w:r>
      <w:r w:rsidR="00AE6B31" w:rsidRPr="007B417E">
        <w:rPr>
          <w:rFonts w:ascii="Times New Roman" w:hAnsi="Times New Roman"/>
          <w:sz w:val="24"/>
          <w:lang w:val="ru-RU"/>
        </w:rPr>
        <w:fldChar w:fldCharType="end"/>
      </w:r>
      <w:r w:rsidR="00AE6B31" w:rsidRPr="007B417E">
        <w:rPr>
          <w:rFonts w:ascii="Times New Roman" w:hAnsi="Times New Roman"/>
          <w:sz w:val="24"/>
          <w:lang w:val="ru-RU"/>
        </w:rPr>
        <w:t xml:space="preserve"> </w:t>
      </w:r>
      <w:r w:rsidRPr="007B417E">
        <w:rPr>
          <w:rFonts w:ascii="Times New Roman" w:hAnsi="Times New Roman"/>
          <w:sz w:val="24"/>
          <w:lang w:val="ru-RU"/>
        </w:rPr>
        <w:t>и составляемые в электронной форме по требованию держателя реестра, принимающего реестр, передаются в форматах, установленных базовым стандартом совершения операций на финансовом рынке, разрабатываемым саморегулируемыми организациями, объединяющими регистраторов, либо, в случае отсутствия такового, - в форматах, определяемых соглашением между Регистратором и держателем реестра, принимающим реестр</w:t>
      </w:r>
      <w:r w:rsidR="00B85840" w:rsidRPr="007B417E">
        <w:rPr>
          <w:rFonts w:ascii="Times New Roman" w:hAnsi="Times New Roman"/>
          <w:sz w:val="24"/>
          <w:lang w:val="ru-RU"/>
        </w:rPr>
        <w:t>.</w:t>
      </w:r>
    </w:p>
    <w:p w:rsidR="007924C6" w:rsidRPr="007B417E" w:rsidRDefault="007924C6" w:rsidP="00D547CB">
      <w:pPr>
        <w:pStyle w:val="091213"/>
        <w:numPr>
          <w:ilvl w:val="1"/>
          <w:numId w:val="1"/>
        </w:numPr>
        <w:tabs>
          <w:tab w:val="clear" w:pos="1413"/>
          <w:tab w:val="num" w:pos="426"/>
        </w:tabs>
        <w:ind w:left="426"/>
        <w:outlineLvl w:val="1"/>
        <w:rPr>
          <w:rFonts w:ascii="Times New Roman" w:hAnsi="Times New Roman"/>
          <w:sz w:val="24"/>
          <w:lang w:val="ru-RU"/>
        </w:rPr>
      </w:pPr>
      <w:r w:rsidRPr="007B417E">
        <w:rPr>
          <w:rFonts w:ascii="Times New Roman" w:hAnsi="Times New Roman"/>
          <w:sz w:val="24"/>
          <w:lang w:val="ru-RU"/>
        </w:rPr>
        <w:t>В случае передачи реестра другому держателю реестра оригиналы анкеты и иных документов лиц, которым открыты лицевые счета на основании одного комплекта документов, не передаются новому держателю реестра. Лицо, которому открыт лицевой счет, обязано представить новому держателю реестра комплект документов, необходимых для открытия лицевого счета, включая анкету зарегистрированного лица, если указанные документы ранее не были представлены этому держателю реестра. Передача Реестра оформляется актом приема - передачи.</w:t>
      </w:r>
      <w:bookmarkEnd w:id="1312"/>
    </w:p>
    <w:p w:rsidR="007924C6" w:rsidRPr="007B417E" w:rsidRDefault="007924C6" w:rsidP="00D547CB">
      <w:pPr>
        <w:pStyle w:val="091213"/>
        <w:numPr>
          <w:ilvl w:val="1"/>
          <w:numId w:val="1"/>
        </w:numPr>
        <w:tabs>
          <w:tab w:val="clear" w:pos="1413"/>
          <w:tab w:val="num" w:pos="426"/>
        </w:tabs>
        <w:ind w:left="426"/>
        <w:outlineLvl w:val="1"/>
        <w:rPr>
          <w:rFonts w:ascii="Times New Roman" w:hAnsi="Times New Roman"/>
          <w:sz w:val="24"/>
          <w:lang w:val="ru-RU"/>
        </w:rPr>
      </w:pPr>
      <w:bookmarkStart w:id="1313" w:name="_Toc374327395"/>
      <w:r w:rsidRPr="007B417E">
        <w:rPr>
          <w:rFonts w:ascii="Times New Roman" w:hAnsi="Times New Roman"/>
          <w:sz w:val="24"/>
          <w:lang w:val="ru-RU"/>
        </w:rPr>
        <w:t xml:space="preserve">Акт приема - передачи подписывается </w:t>
      </w:r>
      <w:r w:rsidR="00142565" w:rsidRPr="007B417E">
        <w:rPr>
          <w:rFonts w:ascii="Times New Roman" w:hAnsi="Times New Roman"/>
          <w:sz w:val="24"/>
          <w:lang w:val="ru-RU"/>
        </w:rPr>
        <w:t xml:space="preserve">Уполномоченным </w:t>
      </w:r>
      <w:r w:rsidRPr="007B417E">
        <w:rPr>
          <w:rFonts w:ascii="Times New Roman" w:hAnsi="Times New Roman"/>
          <w:sz w:val="24"/>
          <w:lang w:val="ru-RU"/>
        </w:rPr>
        <w:t xml:space="preserve">представителем Регистратора, </w:t>
      </w:r>
      <w:r w:rsidR="00142565" w:rsidRPr="007B417E">
        <w:rPr>
          <w:rFonts w:ascii="Times New Roman" w:hAnsi="Times New Roman"/>
          <w:sz w:val="24"/>
          <w:lang w:val="ru-RU"/>
        </w:rPr>
        <w:t xml:space="preserve">Уполномоченным </w:t>
      </w:r>
      <w:r w:rsidRPr="007B417E">
        <w:rPr>
          <w:rFonts w:ascii="Times New Roman" w:hAnsi="Times New Roman"/>
          <w:sz w:val="24"/>
          <w:lang w:val="ru-RU"/>
        </w:rPr>
        <w:t xml:space="preserve">представителем нового регистратора и, по требованию Управляющей компании, - ее </w:t>
      </w:r>
      <w:r w:rsidR="00142565" w:rsidRPr="007B417E">
        <w:rPr>
          <w:rFonts w:ascii="Times New Roman" w:hAnsi="Times New Roman"/>
          <w:sz w:val="24"/>
          <w:lang w:val="ru-RU"/>
        </w:rPr>
        <w:t xml:space="preserve">Уполномоченным </w:t>
      </w:r>
      <w:r w:rsidRPr="007B417E">
        <w:rPr>
          <w:rFonts w:ascii="Times New Roman" w:hAnsi="Times New Roman"/>
          <w:sz w:val="24"/>
          <w:lang w:val="ru-RU"/>
        </w:rPr>
        <w:t>представителем.</w:t>
      </w:r>
      <w:bookmarkEnd w:id="1313"/>
    </w:p>
    <w:p w:rsidR="00F7637C" w:rsidRPr="007B417E" w:rsidRDefault="007924C6" w:rsidP="00D547CB">
      <w:pPr>
        <w:pStyle w:val="091213"/>
        <w:numPr>
          <w:ilvl w:val="1"/>
          <w:numId w:val="1"/>
        </w:numPr>
        <w:tabs>
          <w:tab w:val="clear" w:pos="1413"/>
          <w:tab w:val="num" w:pos="426"/>
        </w:tabs>
        <w:ind w:left="426"/>
        <w:outlineLvl w:val="1"/>
        <w:rPr>
          <w:rFonts w:ascii="Times New Roman" w:hAnsi="Times New Roman"/>
          <w:sz w:val="24"/>
          <w:lang w:val="ru-RU"/>
        </w:rPr>
      </w:pPr>
      <w:bookmarkStart w:id="1314" w:name="_Toc374327396"/>
      <w:r w:rsidRPr="007B417E">
        <w:rPr>
          <w:rFonts w:ascii="Times New Roman" w:hAnsi="Times New Roman"/>
          <w:sz w:val="24"/>
          <w:lang w:val="ru-RU"/>
        </w:rPr>
        <w:t>Регистратор прекращает осуществлять ведение Реестра с даты вступления в силу изменений и дополнений в правила доверительного управления паевым инвестиционным фондом в части сведений о лице, осуществляющем ведение Реестра владельцев инвестиционных паев</w:t>
      </w:r>
      <w:r w:rsidR="00C50D12" w:rsidRPr="007B417E">
        <w:rPr>
          <w:rFonts w:ascii="Times New Roman" w:hAnsi="Times New Roman"/>
          <w:sz w:val="24"/>
          <w:lang w:val="ru-RU"/>
        </w:rPr>
        <w:t>,</w:t>
      </w:r>
      <w:r w:rsidR="00295ED0" w:rsidRPr="007B417E">
        <w:rPr>
          <w:rFonts w:ascii="Times New Roman" w:hAnsi="Times New Roman"/>
          <w:sz w:val="24"/>
          <w:lang w:val="ru-RU"/>
        </w:rPr>
        <w:t xml:space="preserve"> </w:t>
      </w:r>
      <w:r w:rsidR="00B85840" w:rsidRPr="007B417E">
        <w:rPr>
          <w:rFonts w:ascii="Times New Roman" w:hAnsi="Times New Roman"/>
          <w:sz w:val="24"/>
          <w:lang w:val="ru-RU"/>
        </w:rPr>
        <w:t xml:space="preserve">в случае передачи Реестра, и </w:t>
      </w:r>
      <w:r w:rsidR="00C50D12" w:rsidRPr="007B417E">
        <w:rPr>
          <w:rFonts w:ascii="Times New Roman" w:hAnsi="Times New Roman"/>
          <w:sz w:val="24"/>
          <w:lang w:val="ru-RU"/>
        </w:rPr>
        <w:t>начинает осуществлять ведение Реестра с даты вступления в силу изменений и дополнений в правила доверительного управления паевым инвестиционным фондом – в случае приема Реестра</w:t>
      </w:r>
      <w:r w:rsidRPr="007B417E">
        <w:rPr>
          <w:rFonts w:ascii="Times New Roman" w:hAnsi="Times New Roman"/>
          <w:sz w:val="24"/>
          <w:lang w:val="ru-RU"/>
        </w:rPr>
        <w:t>.</w:t>
      </w:r>
      <w:bookmarkEnd w:id="1314"/>
    </w:p>
    <w:p w:rsidR="007924C6" w:rsidRPr="007B417E" w:rsidRDefault="00F7637C" w:rsidP="00D547CB">
      <w:pPr>
        <w:pStyle w:val="091213"/>
        <w:numPr>
          <w:ilvl w:val="1"/>
          <w:numId w:val="1"/>
        </w:numPr>
        <w:tabs>
          <w:tab w:val="clear" w:pos="1413"/>
          <w:tab w:val="num" w:pos="426"/>
        </w:tabs>
        <w:ind w:left="426"/>
        <w:outlineLvl w:val="1"/>
        <w:rPr>
          <w:rFonts w:ascii="Times New Roman" w:hAnsi="Times New Roman"/>
          <w:sz w:val="24"/>
          <w:lang w:val="ru-RU"/>
        </w:rPr>
      </w:pPr>
      <w:r w:rsidRPr="007B417E">
        <w:lastRenderedPageBreak/>
        <w:t xml:space="preserve"> </w:t>
      </w:r>
      <w:r w:rsidRPr="007B417E">
        <w:rPr>
          <w:rFonts w:ascii="Times New Roman" w:hAnsi="Times New Roman"/>
          <w:sz w:val="24"/>
          <w:lang w:val="ru-RU"/>
        </w:rPr>
        <w:t xml:space="preserve">Прием документов, связанных с ведением реестра, за исключением документов, подлежащих исполнению Регистратором на основании требований федеральных законов, может быть прекращен Регистратором до </w:t>
      </w:r>
      <w:r w:rsidR="00680CDE" w:rsidRPr="007B417E">
        <w:rPr>
          <w:rFonts w:ascii="Times New Roman" w:hAnsi="Times New Roman"/>
          <w:sz w:val="24"/>
          <w:lang w:val="ru-RU"/>
        </w:rPr>
        <w:t>даты передачи реестра</w:t>
      </w:r>
      <w:r w:rsidRPr="007B417E">
        <w:rPr>
          <w:rFonts w:ascii="Times New Roman" w:hAnsi="Times New Roman"/>
          <w:sz w:val="24"/>
          <w:lang w:val="ru-RU"/>
        </w:rPr>
        <w:t>, но не ранее, чем за три рабочих дня до даты прекращения договора на ведение реестра. При этом Регистратор не позднее, чем за три рабочих дня публикует информацию о</w:t>
      </w:r>
      <w:r w:rsidR="003B1034" w:rsidRPr="007B417E">
        <w:rPr>
          <w:rFonts w:ascii="Times New Roman" w:hAnsi="Times New Roman"/>
          <w:sz w:val="24"/>
          <w:lang w:val="ru-RU"/>
        </w:rPr>
        <w:t xml:space="preserve"> </w:t>
      </w:r>
      <w:r w:rsidRPr="007B417E">
        <w:rPr>
          <w:rFonts w:ascii="Times New Roman" w:hAnsi="Times New Roman"/>
          <w:sz w:val="24"/>
          <w:lang w:val="ru-RU"/>
        </w:rPr>
        <w:t xml:space="preserve">прекращении приема указанных документов в сети </w:t>
      </w:r>
      <w:r w:rsidR="008D44F1" w:rsidRPr="007B417E">
        <w:rPr>
          <w:rFonts w:ascii="Times New Roman" w:hAnsi="Times New Roman"/>
          <w:sz w:val="24"/>
          <w:lang w:val="ru-RU"/>
        </w:rPr>
        <w:t>Интернет</w:t>
      </w:r>
      <w:r w:rsidRPr="007B417E">
        <w:rPr>
          <w:rFonts w:ascii="Times New Roman" w:hAnsi="Times New Roman"/>
          <w:sz w:val="24"/>
          <w:lang w:val="ru-RU"/>
        </w:rPr>
        <w:t xml:space="preserve"> на официальной странице АО «ДК РЕГИОН» - </w:t>
      </w:r>
      <w:hyperlink r:id="rId16" w:history="1">
        <w:r w:rsidRPr="007B417E">
          <w:rPr>
            <w:rStyle w:val="afc"/>
            <w:rFonts w:ascii="Times New Roman" w:hAnsi="Times New Roman"/>
            <w:sz w:val="24"/>
            <w:lang w:val="ru-RU"/>
          </w:rPr>
          <w:t>http://region-dk.ru</w:t>
        </w:r>
      </w:hyperlink>
      <w:r w:rsidRPr="007B417E">
        <w:rPr>
          <w:rFonts w:ascii="Times New Roman" w:hAnsi="Times New Roman"/>
          <w:sz w:val="24"/>
          <w:lang w:val="ru-RU"/>
        </w:rPr>
        <w:t xml:space="preserve">. </w:t>
      </w:r>
    </w:p>
    <w:p w:rsidR="007924C6" w:rsidRPr="007B417E" w:rsidRDefault="007924C6" w:rsidP="00D547CB">
      <w:pPr>
        <w:pStyle w:val="091213"/>
        <w:numPr>
          <w:ilvl w:val="1"/>
          <w:numId w:val="1"/>
        </w:numPr>
        <w:tabs>
          <w:tab w:val="clear" w:pos="1413"/>
          <w:tab w:val="num" w:pos="426"/>
        </w:tabs>
        <w:ind w:left="426"/>
        <w:outlineLvl w:val="1"/>
        <w:rPr>
          <w:rFonts w:ascii="Times New Roman" w:hAnsi="Times New Roman"/>
          <w:sz w:val="24"/>
          <w:lang w:val="ru-RU"/>
        </w:rPr>
      </w:pPr>
      <w:bookmarkStart w:id="1315" w:name="_Toc374327397"/>
      <w:r w:rsidRPr="007B417E">
        <w:rPr>
          <w:rFonts w:ascii="Times New Roman" w:hAnsi="Times New Roman"/>
          <w:sz w:val="24"/>
          <w:lang w:val="ru-RU"/>
        </w:rPr>
        <w:t>Регистратор, хранит и обеспечива</w:t>
      </w:r>
      <w:r w:rsidR="001E726D" w:rsidRPr="007B417E">
        <w:rPr>
          <w:rFonts w:ascii="Times New Roman" w:hAnsi="Times New Roman"/>
          <w:sz w:val="24"/>
          <w:lang w:val="ru-RU"/>
        </w:rPr>
        <w:t>е</w:t>
      </w:r>
      <w:r w:rsidRPr="007B417E">
        <w:rPr>
          <w:rFonts w:ascii="Times New Roman" w:hAnsi="Times New Roman"/>
          <w:sz w:val="24"/>
          <w:lang w:val="ru-RU"/>
        </w:rPr>
        <w:t xml:space="preserve">т в течение </w:t>
      </w:r>
      <w:r w:rsidR="00432A8E" w:rsidRPr="007B417E">
        <w:rPr>
          <w:rFonts w:ascii="Times New Roman" w:hAnsi="Times New Roman"/>
          <w:sz w:val="24"/>
          <w:lang w:val="ru-RU"/>
        </w:rPr>
        <w:t>5</w:t>
      </w:r>
      <w:r w:rsidRPr="007B417E">
        <w:rPr>
          <w:rFonts w:ascii="Times New Roman" w:hAnsi="Times New Roman"/>
          <w:sz w:val="24"/>
          <w:lang w:val="ru-RU"/>
        </w:rPr>
        <w:t xml:space="preserve">-х лет доступ к имеющимся у него оригиналам документов </w:t>
      </w:r>
      <w:r w:rsidR="00142565" w:rsidRPr="007B417E">
        <w:rPr>
          <w:rFonts w:ascii="Times New Roman" w:hAnsi="Times New Roman"/>
          <w:sz w:val="24"/>
          <w:lang w:val="ru-RU"/>
        </w:rPr>
        <w:t xml:space="preserve">Уполномоченным </w:t>
      </w:r>
      <w:r w:rsidRPr="007B417E">
        <w:rPr>
          <w:rFonts w:ascii="Times New Roman" w:hAnsi="Times New Roman"/>
          <w:sz w:val="24"/>
          <w:lang w:val="ru-RU"/>
        </w:rPr>
        <w:t xml:space="preserve">представителям Управляющей компании или </w:t>
      </w:r>
      <w:r w:rsidR="00142565" w:rsidRPr="007B417E">
        <w:rPr>
          <w:rFonts w:ascii="Times New Roman" w:hAnsi="Times New Roman"/>
          <w:sz w:val="24"/>
          <w:lang w:val="ru-RU"/>
        </w:rPr>
        <w:t xml:space="preserve">Уполномоченным </w:t>
      </w:r>
      <w:r w:rsidRPr="007B417E">
        <w:rPr>
          <w:rFonts w:ascii="Times New Roman" w:hAnsi="Times New Roman"/>
          <w:sz w:val="24"/>
          <w:lang w:val="ru-RU"/>
        </w:rPr>
        <w:t>представителям нового регистратора. Доступ обеспечивается в течение 2-х дней с момента поступления от указанных лиц соответствующего письменного запроса.</w:t>
      </w:r>
      <w:bookmarkEnd w:id="1315"/>
    </w:p>
    <w:p w:rsidR="007924C6" w:rsidRPr="007B417E" w:rsidRDefault="007924C6" w:rsidP="00D547CB">
      <w:pPr>
        <w:pStyle w:val="091213"/>
        <w:numPr>
          <w:ilvl w:val="1"/>
          <w:numId w:val="1"/>
        </w:numPr>
        <w:tabs>
          <w:tab w:val="clear" w:pos="1413"/>
          <w:tab w:val="num" w:pos="426"/>
        </w:tabs>
        <w:ind w:left="426"/>
        <w:outlineLvl w:val="1"/>
        <w:rPr>
          <w:rFonts w:ascii="Times New Roman" w:hAnsi="Times New Roman"/>
          <w:sz w:val="24"/>
          <w:lang w:val="ru-RU"/>
        </w:rPr>
      </w:pPr>
      <w:bookmarkStart w:id="1316" w:name="_Toc374327398"/>
      <w:r w:rsidRPr="007B417E">
        <w:rPr>
          <w:rFonts w:ascii="Times New Roman" w:hAnsi="Times New Roman"/>
          <w:sz w:val="24"/>
          <w:lang w:val="ru-RU"/>
        </w:rPr>
        <w:t>В случае ликвидации или аннулирования лицензии, Регистратор переда</w:t>
      </w:r>
      <w:r w:rsidR="001E726D" w:rsidRPr="007B417E">
        <w:rPr>
          <w:rFonts w:ascii="Times New Roman" w:hAnsi="Times New Roman"/>
          <w:sz w:val="24"/>
          <w:lang w:val="ru-RU"/>
        </w:rPr>
        <w:t>е</w:t>
      </w:r>
      <w:r w:rsidRPr="007B417E">
        <w:rPr>
          <w:rFonts w:ascii="Times New Roman" w:hAnsi="Times New Roman"/>
          <w:sz w:val="24"/>
          <w:lang w:val="ru-RU"/>
        </w:rPr>
        <w:t>т регистратору, осуществляющему ведение Реестра в настоящее время, все документы, являвшиеся основанием для совершения операций в Реестре.</w:t>
      </w:r>
      <w:bookmarkEnd w:id="1316"/>
    </w:p>
    <w:p w:rsidR="00C50D12" w:rsidRPr="007B417E" w:rsidRDefault="00C50D12" w:rsidP="00D547CB">
      <w:pPr>
        <w:pStyle w:val="091213"/>
        <w:numPr>
          <w:ilvl w:val="1"/>
          <w:numId w:val="1"/>
        </w:numPr>
        <w:tabs>
          <w:tab w:val="clear" w:pos="1413"/>
          <w:tab w:val="num" w:pos="426"/>
        </w:tabs>
        <w:ind w:left="426"/>
        <w:outlineLvl w:val="1"/>
        <w:rPr>
          <w:rFonts w:ascii="Times New Roman" w:hAnsi="Times New Roman"/>
          <w:sz w:val="24"/>
          <w:lang w:val="ru-RU"/>
        </w:rPr>
      </w:pPr>
      <w:bookmarkStart w:id="1317" w:name="_Toc374327399"/>
      <w:r w:rsidRPr="007B417E">
        <w:rPr>
          <w:rFonts w:ascii="Times New Roman" w:hAnsi="Times New Roman"/>
          <w:sz w:val="24"/>
          <w:lang w:val="ru-RU"/>
        </w:rPr>
        <w:t>При выдаче информации из Реестра за период ведения Реестра предыдущим регистратором, Регистратор, принявший Реестр, не несет ответственности в случае, если такая информация соответствует данным, полученным от предыдущего регистратора при передаче указанного Реестра.</w:t>
      </w:r>
    </w:p>
    <w:p w:rsidR="007924C6" w:rsidRPr="007B417E" w:rsidRDefault="007924C6" w:rsidP="00D547CB">
      <w:pPr>
        <w:pStyle w:val="091213"/>
        <w:numPr>
          <w:ilvl w:val="1"/>
          <w:numId w:val="1"/>
        </w:numPr>
        <w:tabs>
          <w:tab w:val="clear" w:pos="1413"/>
          <w:tab w:val="num" w:pos="426"/>
        </w:tabs>
        <w:ind w:left="426"/>
        <w:outlineLvl w:val="1"/>
        <w:rPr>
          <w:rFonts w:ascii="Times New Roman" w:hAnsi="Times New Roman"/>
          <w:sz w:val="24"/>
          <w:lang w:val="ru-RU"/>
        </w:rPr>
      </w:pPr>
      <w:r w:rsidRPr="007B417E">
        <w:rPr>
          <w:rFonts w:ascii="Times New Roman" w:hAnsi="Times New Roman"/>
          <w:sz w:val="24"/>
          <w:lang w:val="ru-RU"/>
        </w:rPr>
        <w:t>Регистратор, осуществляющий хранение документов, являвшихся основанием для совершения операций в переданном им Реестре, выдает по запросу лица, зарегистрированного в Реестре до его передачи, письменный отчет, содержащий информацию о записях по лицевому счету данного лица, внесенных Регистратором, за весь срок до даты передачи Реестра (или в указанный Зарегистрированным лицом период в течение этого срока). Указанный отчет выдается в течение 7-ми дней после получения запроса.</w:t>
      </w:r>
      <w:bookmarkEnd w:id="1317"/>
    </w:p>
    <w:p w:rsidR="00964ACE" w:rsidRPr="007B417E" w:rsidRDefault="00CE0367" w:rsidP="0090174C">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w:t>
      </w:r>
      <w:r w:rsidR="007B1CFC" w:rsidRPr="007B417E">
        <w:rPr>
          <w:rFonts w:ascii="Times New Roman" w:hAnsi="Times New Roman"/>
          <w:sz w:val="24"/>
          <w:szCs w:val="24"/>
          <w:lang w:val="ru-RU"/>
        </w:rPr>
        <w:t>, при поступлении запроса,</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проверяет</w:t>
      </w:r>
      <w:r w:rsidR="00575362" w:rsidRPr="007B417E">
        <w:rPr>
          <w:rFonts w:ascii="Times New Roman" w:hAnsi="Times New Roman"/>
          <w:sz w:val="24"/>
          <w:szCs w:val="24"/>
          <w:lang w:val="ru-RU"/>
        </w:rPr>
        <w:t xml:space="preserve"> наличие в списке лиц, зарегистрированных в Реестре до его передачи,</w:t>
      </w:r>
      <w:r w:rsidR="00295ED0" w:rsidRPr="007B417E">
        <w:rPr>
          <w:rFonts w:ascii="Times New Roman" w:hAnsi="Times New Roman"/>
          <w:sz w:val="24"/>
          <w:szCs w:val="24"/>
          <w:lang w:val="ru-RU"/>
        </w:rPr>
        <w:t xml:space="preserve"> </w:t>
      </w:r>
      <w:r w:rsidR="00575362" w:rsidRPr="007B417E">
        <w:rPr>
          <w:rFonts w:ascii="Times New Roman" w:hAnsi="Times New Roman"/>
          <w:sz w:val="24"/>
          <w:szCs w:val="24"/>
          <w:lang w:val="ru-RU"/>
        </w:rPr>
        <w:t>сведений о лице, направившем запрос</w:t>
      </w:r>
      <w:r w:rsidR="0090174C" w:rsidRPr="007B417E">
        <w:rPr>
          <w:rFonts w:ascii="Times New Roman" w:hAnsi="Times New Roman"/>
          <w:sz w:val="24"/>
          <w:szCs w:val="24"/>
          <w:lang w:val="ru-RU"/>
        </w:rPr>
        <w:t xml:space="preserve"> </w:t>
      </w:r>
      <w:r w:rsidRPr="007B417E">
        <w:rPr>
          <w:rFonts w:ascii="Times New Roman" w:hAnsi="Times New Roman"/>
          <w:sz w:val="24"/>
          <w:szCs w:val="24"/>
          <w:lang w:val="ru-RU"/>
        </w:rPr>
        <w:t>на основании</w:t>
      </w:r>
      <w:r w:rsidR="00575362" w:rsidRPr="007B417E">
        <w:rPr>
          <w:rFonts w:ascii="Times New Roman" w:hAnsi="Times New Roman"/>
          <w:sz w:val="24"/>
          <w:szCs w:val="24"/>
          <w:lang w:val="ru-RU"/>
        </w:rPr>
        <w:t xml:space="preserve"> документов,</w:t>
      </w:r>
      <w:r w:rsidR="00295ED0" w:rsidRPr="007B417E">
        <w:rPr>
          <w:rFonts w:ascii="Times New Roman" w:hAnsi="Times New Roman"/>
          <w:sz w:val="24"/>
          <w:szCs w:val="24"/>
          <w:lang w:val="ru-RU"/>
        </w:rPr>
        <w:t xml:space="preserve"> </w:t>
      </w:r>
      <w:r w:rsidR="00575362" w:rsidRPr="007B417E">
        <w:rPr>
          <w:rFonts w:ascii="Times New Roman" w:hAnsi="Times New Roman"/>
          <w:sz w:val="24"/>
          <w:szCs w:val="24"/>
          <w:lang w:val="ru-RU"/>
        </w:rPr>
        <w:t>позволяющих идентифицировать данное лицо. В случае</w:t>
      </w:r>
      <w:r w:rsidR="007B1CFC" w:rsidRPr="007B417E">
        <w:rPr>
          <w:rFonts w:ascii="Times New Roman" w:hAnsi="Times New Roman"/>
          <w:sz w:val="24"/>
          <w:szCs w:val="24"/>
          <w:lang w:val="ru-RU"/>
        </w:rPr>
        <w:t>,</w:t>
      </w:r>
      <w:r w:rsidR="00575362" w:rsidRPr="007B417E">
        <w:rPr>
          <w:rFonts w:ascii="Times New Roman" w:hAnsi="Times New Roman"/>
          <w:sz w:val="24"/>
          <w:szCs w:val="24"/>
          <w:lang w:val="ru-RU"/>
        </w:rPr>
        <w:t xml:space="preserve"> если запрос</w:t>
      </w:r>
      <w:r w:rsidR="004B591F" w:rsidRPr="007B417E">
        <w:rPr>
          <w:rFonts w:ascii="Times New Roman" w:hAnsi="Times New Roman"/>
          <w:sz w:val="24"/>
          <w:szCs w:val="24"/>
          <w:lang w:val="ru-RU"/>
        </w:rPr>
        <w:t xml:space="preserve"> поступил</w:t>
      </w:r>
      <w:r w:rsidR="00575362" w:rsidRPr="007B417E">
        <w:rPr>
          <w:rFonts w:ascii="Times New Roman" w:hAnsi="Times New Roman"/>
          <w:sz w:val="24"/>
          <w:szCs w:val="24"/>
          <w:lang w:val="ru-RU"/>
        </w:rPr>
        <w:t xml:space="preserve"> </w:t>
      </w:r>
      <w:r w:rsidR="007B1CFC" w:rsidRPr="007B417E">
        <w:rPr>
          <w:rFonts w:ascii="Times New Roman" w:hAnsi="Times New Roman"/>
          <w:sz w:val="24"/>
          <w:szCs w:val="24"/>
          <w:lang w:val="ru-RU"/>
        </w:rPr>
        <w:t>в отношении юридического лица</w:t>
      </w:r>
      <w:r w:rsidR="00575362" w:rsidRPr="007B417E">
        <w:rPr>
          <w:rFonts w:ascii="Times New Roman" w:hAnsi="Times New Roman"/>
          <w:sz w:val="24"/>
          <w:szCs w:val="24"/>
          <w:lang w:val="ru-RU"/>
        </w:rPr>
        <w:t>, также документов, подтверждающих полномочия лица, подписавшего запрос от имени такого юридического лица</w:t>
      </w:r>
      <w:r w:rsidR="007B1CFC" w:rsidRPr="007B417E">
        <w:rPr>
          <w:rFonts w:ascii="Times New Roman" w:hAnsi="Times New Roman"/>
          <w:sz w:val="24"/>
          <w:szCs w:val="24"/>
          <w:lang w:val="ru-RU"/>
        </w:rPr>
        <w:t xml:space="preserve"> и </w:t>
      </w:r>
      <w:r w:rsidR="004B591F" w:rsidRPr="007B417E">
        <w:rPr>
          <w:rFonts w:ascii="Times New Roman" w:hAnsi="Times New Roman"/>
          <w:sz w:val="24"/>
          <w:szCs w:val="24"/>
          <w:lang w:val="ru-RU"/>
        </w:rPr>
        <w:t xml:space="preserve">документов, </w:t>
      </w:r>
      <w:r w:rsidR="007B1CFC" w:rsidRPr="007B417E">
        <w:rPr>
          <w:rFonts w:ascii="Times New Roman" w:hAnsi="Times New Roman"/>
          <w:sz w:val="24"/>
          <w:szCs w:val="24"/>
          <w:lang w:val="ru-RU"/>
        </w:rPr>
        <w:t>содержащих образец подписи</w:t>
      </w:r>
      <w:r w:rsidR="000D52B7" w:rsidRPr="007B417E">
        <w:rPr>
          <w:rFonts w:ascii="Times New Roman" w:hAnsi="Times New Roman"/>
          <w:sz w:val="24"/>
          <w:szCs w:val="24"/>
          <w:lang w:val="ru-RU"/>
        </w:rPr>
        <w:t xml:space="preserve"> лица, подписавшего запрос</w:t>
      </w:r>
      <w:r w:rsidR="00001A17" w:rsidRPr="007B417E">
        <w:rPr>
          <w:rFonts w:ascii="Times New Roman" w:hAnsi="Times New Roman"/>
          <w:sz w:val="24"/>
          <w:szCs w:val="24"/>
          <w:lang w:val="ru-RU"/>
        </w:rPr>
        <w:t>, удостоверенн</w:t>
      </w:r>
      <w:r w:rsidR="00A9267F" w:rsidRPr="007B417E">
        <w:rPr>
          <w:rFonts w:ascii="Times New Roman" w:hAnsi="Times New Roman"/>
          <w:sz w:val="24"/>
          <w:szCs w:val="24"/>
          <w:lang w:val="ru-RU"/>
        </w:rPr>
        <w:t>ой</w:t>
      </w:r>
      <w:r w:rsidR="007B1CFC" w:rsidRPr="007B417E">
        <w:rPr>
          <w:rFonts w:ascii="Times New Roman" w:hAnsi="Times New Roman"/>
          <w:sz w:val="24"/>
          <w:szCs w:val="24"/>
          <w:lang w:val="ru-RU"/>
        </w:rPr>
        <w:t xml:space="preserve"> в установленном настоящими Правилами порядке.</w:t>
      </w:r>
      <w:r w:rsidR="00295ED0" w:rsidRPr="007B417E">
        <w:rPr>
          <w:rFonts w:ascii="Times New Roman" w:hAnsi="Times New Roman"/>
          <w:sz w:val="24"/>
          <w:szCs w:val="24"/>
          <w:lang w:val="ru-RU"/>
        </w:rPr>
        <w:t xml:space="preserve"> </w:t>
      </w:r>
      <w:r w:rsidR="009C554E" w:rsidRPr="007B417E">
        <w:rPr>
          <w:rFonts w:ascii="Times New Roman" w:hAnsi="Times New Roman"/>
          <w:sz w:val="24"/>
          <w:szCs w:val="24"/>
          <w:lang w:val="ru-RU"/>
        </w:rPr>
        <w:t xml:space="preserve">Документы, </w:t>
      </w:r>
      <w:r w:rsidR="00A9267F" w:rsidRPr="007B417E">
        <w:rPr>
          <w:rFonts w:ascii="Times New Roman" w:hAnsi="Times New Roman"/>
          <w:sz w:val="24"/>
          <w:szCs w:val="24"/>
          <w:lang w:val="ru-RU"/>
        </w:rPr>
        <w:t xml:space="preserve">предоставляемые Регистратору </w:t>
      </w:r>
      <w:r w:rsidR="009C554E" w:rsidRPr="007B417E">
        <w:rPr>
          <w:rFonts w:ascii="Times New Roman" w:hAnsi="Times New Roman"/>
          <w:sz w:val="24"/>
          <w:szCs w:val="24"/>
          <w:lang w:val="ru-RU"/>
        </w:rPr>
        <w:t>в соответствии с на</w:t>
      </w:r>
      <w:r w:rsidR="00A9267F" w:rsidRPr="007B417E">
        <w:rPr>
          <w:rFonts w:ascii="Times New Roman" w:hAnsi="Times New Roman"/>
          <w:sz w:val="24"/>
          <w:szCs w:val="24"/>
          <w:lang w:val="ru-RU"/>
        </w:rPr>
        <w:t xml:space="preserve">стоящим пунктом, должны быть заверены, а подлинность подписи удостоверена в соответствии с требованиями </w:t>
      </w:r>
      <w:r w:rsidR="009C554E" w:rsidRPr="007B417E">
        <w:rPr>
          <w:rFonts w:ascii="Times New Roman" w:hAnsi="Times New Roman"/>
          <w:sz w:val="24"/>
          <w:szCs w:val="24"/>
          <w:lang w:val="ru-RU"/>
        </w:rPr>
        <w:t>пункт</w:t>
      </w:r>
      <w:r w:rsidR="00A9267F" w:rsidRPr="007B417E">
        <w:rPr>
          <w:rFonts w:ascii="Times New Roman" w:hAnsi="Times New Roman"/>
          <w:sz w:val="24"/>
          <w:szCs w:val="24"/>
          <w:lang w:val="ru-RU"/>
        </w:rPr>
        <w:t>а</w:t>
      </w:r>
      <w:r w:rsidR="009C554E" w:rsidRPr="007B417E">
        <w:rPr>
          <w:rFonts w:ascii="Times New Roman" w:hAnsi="Times New Roman"/>
          <w:sz w:val="24"/>
          <w:szCs w:val="24"/>
          <w:lang w:val="ru-RU"/>
        </w:rPr>
        <w:t xml:space="preserve"> 4.1</w:t>
      </w:r>
      <w:r w:rsidR="00A9267F" w:rsidRPr="007B417E">
        <w:rPr>
          <w:rFonts w:ascii="Times New Roman" w:hAnsi="Times New Roman"/>
          <w:sz w:val="24"/>
          <w:szCs w:val="24"/>
          <w:lang w:val="ru-RU"/>
        </w:rPr>
        <w:t xml:space="preserve"> настоящих Правил.</w:t>
      </w:r>
    </w:p>
    <w:p w:rsidR="00CE0367" w:rsidRPr="007B417E" w:rsidRDefault="00964ACE" w:rsidP="0090174C">
      <w:pPr>
        <w:pStyle w:val="071213"/>
        <w:numPr>
          <w:ilvl w:val="0"/>
          <w:numId w:val="0"/>
        </w:numPr>
        <w:ind w:left="1276"/>
        <w:rPr>
          <w:rFonts w:ascii="Times New Roman" w:hAnsi="Times New Roman"/>
          <w:sz w:val="24"/>
          <w:szCs w:val="24"/>
          <w:lang w:val="ru-RU"/>
        </w:rPr>
      </w:pPr>
      <w:r w:rsidRPr="007B417E">
        <w:rPr>
          <w:rFonts w:ascii="Times New Roman" w:hAnsi="Times New Roman"/>
          <w:sz w:val="24"/>
          <w:szCs w:val="24"/>
          <w:lang w:val="ru-RU"/>
        </w:rPr>
        <w:t>Во исполнение положений настоящего пункта Регистратор вправе запрашивать дополнительные сведения (документы) у лица, направившего запрос.</w:t>
      </w:r>
    </w:p>
    <w:p w:rsidR="00964ACE" w:rsidRPr="007B417E" w:rsidRDefault="00CE0367" w:rsidP="0090174C">
      <w:pPr>
        <w:pStyle w:val="071213"/>
        <w:tabs>
          <w:tab w:val="num" w:pos="1276"/>
        </w:tabs>
        <w:ind w:left="1276"/>
        <w:outlineLvl w:val="2"/>
        <w:rPr>
          <w:rFonts w:ascii="Times New Roman" w:hAnsi="Times New Roman"/>
          <w:sz w:val="24"/>
          <w:szCs w:val="24"/>
          <w:lang w:val="ru-RU"/>
        </w:rPr>
      </w:pPr>
      <w:r w:rsidRPr="007B417E">
        <w:rPr>
          <w:rFonts w:ascii="Times New Roman" w:hAnsi="Times New Roman"/>
          <w:sz w:val="24"/>
          <w:szCs w:val="24"/>
          <w:lang w:val="ru-RU"/>
        </w:rPr>
        <w:t>Регистратор вправе отказать в предоставлении информации</w:t>
      </w:r>
      <w:r w:rsidR="00964ACE" w:rsidRPr="007B417E">
        <w:rPr>
          <w:rFonts w:ascii="Times New Roman" w:hAnsi="Times New Roman"/>
          <w:sz w:val="24"/>
          <w:szCs w:val="24"/>
          <w:lang w:val="ru-RU"/>
        </w:rPr>
        <w:t xml:space="preserve"> в соответствии с настоящим пунктом,</w:t>
      </w:r>
      <w:r w:rsidR="00295ED0" w:rsidRPr="007B417E">
        <w:rPr>
          <w:rFonts w:ascii="Times New Roman" w:hAnsi="Times New Roman"/>
          <w:sz w:val="24"/>
          <w:szCs w:val="24"/>
          <w:lang w:val="ru-RU"/>
        </w:rPr>
        <w:t xml:space="preserve"> </w:t>
      </w:r>
      <w:r w:rsidRPr="007B417E">
        <w:rPr>
          <w:rFonts w:ascii="Times New Roman" w:hAnsi="Times New Roman"/>
          <w:sz w:val="24"/>
          <w:szCs w:val="24"/>
          <w:lang w:val="ru-RU"/>
        </w:rPr>
        <w:t xml:space="preserve">в </w:t>
      </w:r>
      <w:r w:rsidR="00964ACE" w:rsidRPr="007B417E">
        <w:rPr>
          <w:rFonts w:ascii="Times New Roman" w:hAnsi="Times New Roman"/>
          <w:sz w:val="24"/>
          <w:szCs w:val="24"/>
          <w:lang w:val="ru-RU"/>
        </w:rPr>
        <w:t xml:space="preserve">следующих </w:t>
      </w:r>
      <w:r w:rsidRPr="007B417E">
        <w:rPr>
          <w:rFonts w:ascii="Times New Roman" w:hAnsi="Times New Roman"/>
          <w:sz w:val="24"/>
          <w:szCs w:val="24"/>
          <w:lang w:val="ru-RU"/>
        </w:rPr>
        <w:t>случа</w:t>
      </w:r>
      <w:r w:rsidR="00964ACE" w:rsidRPr="007B417E">
        <w:rPr>
          <w:rFonts w:ascii="Times New Roman" w:hAnsi="Times New Roman"/>
          <w:sz w:val="24"/>
          <w:szCs w:val="24"/>
          <w:lang w:val="ru-RU"/>
        </w:rPr>
        <w:t>ях:</w:t>
      </w:r>
    </w:p>
    <w:p w:rsidR="00964ACE" w:rsidRPr="007B417E" w:rsidRDefault="00CE0367" w:rsidP="00D547CB">
      <w:pPr>
        <w:pStyle w:val="091213"/>
        <w:numPr>
          <w:ilvl w:val="0"/>
          <w:numId w:val="56"/>
        </w:numPr>
        <w:ind w:left="1418"/>
        <w:outlineLvl w:val="9"/>
        <w:rPr>
          <w:rFonts w:ascii="Times New Roman" w:hAnsi="Times New Roman"/>
          <w:sz w:val="24"/>
          <w:lang w:val="ru-RU"/>
        </w:rPr>
      </w:pPr>
      <w:r w:rsidRPr="007B417E">
        <w:rPr>
          <w:rFonts w:ascii="Times New Roman" w:hAnsi="Times New Roman"/>
          <w:sz w:val="24"/>
          <w:lang w:val="ru-RU"/>
        </w:rPr>
        <w:t>отсутстви</w:t>
      </w:r>
      <w:r w:rsidR="00964ACE" w:rsidRPr="007B417E">
        <w:rPr>
          <w:rFonts w:ascii="Times New Roman" w:hAnsi="Times New Roman"/>
          <w:sz w:val="24"/>
          <w:lang w:val="ru-RU"/>
        </w:rPr>
        <w:t>е</w:t>
      </w:r>
      <w:r w:rsidR="00295ED0" w:rsidRPr="007B417E">
        <w:rPr>
          <w:rFonts w:ascii="Times New Roman" w:hAnsi="Times New Roman"/>
          <w:sz w:val="24"/>
          <w:lang w:val="ru-RU"/>
        </w:rPr>
        <w:t xml:space="preserve"> </w:t>
      </w:r>
      <w:r w:rsidRPr="007B417E">
        <w:rPr>
          <w:rFonts w:ascii="Times New Roman" w:hAnsi="Times New Roman"/>
          <w:sz w:val="24"/>
          <w:lang w:val="ru-RU"/>
        </w:rPr>
        <w:t>лица</w:t>
      </w:r>
      <w:r w:rsidR="007B1CFC" w:rsidRPr="007B417E">
        <w:rPr>
          <w:rFonts w:ascii="Times New Roman" w:hAnsi="Times New Roman"/>
          <w:sz w:val="24"/>
          <w:lang w:val="ru-RU"/>
        </w:rPr>
        <w:t>,</w:t>
      </w:r>
      <w:r w:rsidRPr="007B417E">
        <w:rPr>
          <w:rFonts w:ascii="Times New Roman" w:hAnsi="Times New Roman"/>
          <w:sz w:val="24"/>
          <w:lang w:val="ru-RU"/>
        </w:rPr>
        <w:t xml:space="preserve"> направившего запрос</w:t>
      </w:r>
      <w:r w:rsidR="007B1CFC" w:rsidRPr="007B417E">
        <w:rPr>
          <w:rFonts w:ascii="Times New Roman" w:hAnsi="Times New Roman"/>
          <w:sz w:val="24"/>
          <w:lang w:val="ru-RU"/>
        </w:rPr>
        <w:t xml:space="preserve"> в списке зарегистрированных </w:t>
      </w:r>
      <w:r w:rsidR="00964ACE" w:rsidRPr="007B417E">
        <w:rPr>
          <w:rFonts w:ascii="Times New Roman" w:hAnsi="Times New Roman"/>
          <w:sz w:val="24"/>
          <w:lang w:val="ru-RU"/>
        </w:rPr>
        <w:t>лиц до момента передачи Реестра;</w:t>
      </w:r>
    </w:p>
    <w:p w:rsidR="00964ACE" w:rsidRPr="007B417E" w:rsidRDefault="00964ACE" w:rsidP="00D547CB">
      <w:pPr>
        <w:pStyle w:val="091213"/>
        <w:numPr>
          <w:ilvl w:val="0"/>
          <w:numId w:val="56"/>
        </w:numPr>
        <w:ind w:left="1418"/>
        <w:outlineLvl w:val="9"/>
        <w:rPr>
          <w:rFonts w:ascii="Times New Roman" w:hAnsi="Times New Roman"/>
          <w:sz w:val="24"/>
          <w:lang w:val="ru-RU"/>
        </w:rPr>
      </w:pPr>
      <w:r w:rsidRPr="007B417E">
        <w:rPr>
          <w:rFonts w:ascii="Times New Roman" w:hAnsi="Times New Roman"/>
          <w:sz w:val="24"/>
          <w:lang w:val="ru-RU"/>
        </w:rPr>
        <w:t>не предоставление лицом документов или предоставление</w:t>
      </w:r>
      <w:r w:rsidR="007B1CFC" w:rsidRPr="007B417E">
        <w:rPr>
          <w:rFonts w:ascii="Times New Roman" w:hAnsi="Times New Roman"/>
          <w:sz w:val="24"/>
          <w:lang w:val="ru-RU"/>
        </w:rPr>
        <w:t xml:space="preserve"> не полного комплекта документов</w:t>
      </w:r>
      <w:r w:rsidR="00C245C6" w:rsidRPr="007B417E">
        <w:rPr>
          <w:rFonts w:ascii="Times New Roman" w:hAnsi="Times New Roman"/>
          <w:sz w:val="24"/>
          <w:lang w:val="ru-RU"/>
        </w:rPr>
        <w:t>, в связи с чем у Регистратора нет возможности</w:t>
      </w:r>
      <w:r w:rsidR="007B1CFC" w:rsidRPr="007B417E">
        <w:rPr>
          <w:rFonts w:ascii="Times New Roman" w:hAnsi="Times New Roman"/>
          <w:sz w:val="24"/>
          <w:lang w:val="ru-RU"/>
        </w:rPr>
        <w:t xml:space="preserve"> </w:t>
      </w:r>
      <w:r w:rsidRPr="007B417E">
        <w:rPr>
          <w:rFonts w:ascii="Times New Roman" w:hAnsi="Times New Roman"/>
          <w:sz w:val="24"/>
          <w:lang w:val="ru-RU"/>
        </w:rPr>
        <w:t>провести идентификацию лица п</w:t>
      </w:r>
      <w:r w:rsidR="00C245C6" w:rsidRPr="007B417E">
        <w:rPr>
          <w:rFonts w:ascii="Times New Roman" w:hAnsi="Times New Roman"/>
          <w:sz w:val="24"/>
          <w:lang w:val="ru-RU"/>
        </w:rPr>
        <w:t>о списку зарегистрированных лиц или проверить п</w:t>
      </w:r>
      <w:r w:rsidR="00A9267F" w:rsidRPr="007B417E">
        <w:rPr>
          <w:rFonts w:ascii="Times New Roman" w:hAnsi="Times New Roman"/>
          <w:sz w:val="24"/>
          <w:lang w:val="ru-RU"/>
        </w:rPr>
        <w:t>одлинность подписи</w:t>
      </w:r>
      <w:r w:rsidR="00295ED0" w:rsidRPr="007B417E">
        <w:rPr>
          <w:rFonts w:ascii="Times New Roman" w:hAnsi="Times New Roman"/>
          <w:sz w:val="24"/>
          <w:lang w:val="ru-RU"/>
        </w:rPr>
        <w:t xml:space="preserve"> </w:t>
      </w:r>
      <w:r w:rsidR="00C245C6" w:rsidRPr="007B417E">
        <w:rPr>
          <w:rFonts w:ascii="Times New Roman" w:hAnsi="Times New Roman"/>
          <w:sz w:val="24"/>
          <w:lang w:val="ru-RU"/>
        </w:rPr>
        <w:t>лица, подписавшего запрос;</w:t>
      </w:r>
    </w:p>
    <w:p w:rsidR="00CE0367" w:rsidRPr="007B417E" w:rsidRDefault="00C245C6" w:rsidP="00D547CB">
      <w:pPr>
        <w:pStyle w:val="091213"/>
        <w:numPr>
          <w:ilvl w:val="0"/>
          <w:numId w:val="56"/>
        </w:numPr>
        <w:ind w:left="1418"/>
        <w:outlineLvl w:val="9"/>
        <w:rPr>
          <w:rFonts w:ascii="Times New Roman" w:hAnsi="Times New Roman"/>
          <w:sz w:val="24"/>
          <w:lang w:val="ru-RU"/>
        </w:rPr>
      </w:pPr>
      <w:r w:rsidRPr="007B417E">
        <w:rPr>
          <w:rFonts w:ascii="Times New Roman" w:hAnsi="Times New Roman"/>
          <w:sz w:val="24"/>
          <w:lang w:val="ru-RU"/>
        </w:rPr>
        <w:t>отсутствие полномочий у лица, подписавшего запрос в отношении юридического лица;</w:t>
      </w:r>
    </w:p>
    <w:p w:rsidR="00C245C6" w:rsidRPr="007B417E" w:rsidRDefault="00C245C6" w:rsidP="00D547CB">
      <w:pPr>
        <w:pStyle w:val="091213"/>
        <w:numPr>
          <w:ilvl w:val="0"/>
          <w:numId w:val="56"/>
        </w:numPr>
        <w:ind w:left="1418"/>
        <w:outlineLvl w:val="9"/>
        <w:rPr>
          <w:rFonts w:ascii="Times New Roman" w:hAnsi="Times New Roman"/>
          <w:sz w:val="24"/>
          <w:lang w:val="ru-RU"/>
        </w:rPr>
      </w:pPr>
      <w:r w:rsidRPr="007B417E">
        <w:rPr>
          <w:rFonts w:ascii="Times New Roman" w:hAnsi="Times New Roman"/>
          <w:sz w:val="24"/>
          <w:lang w:val="ru-RU"/>
        </w:rPr>
        <w:t xml:space="preserve">если </w:t>
      </w:r>
      <w:r w:rsidR="00A9267F" w:rsidRPr="007B417E">
        <w:rPr>
          <w:rFonts w:ascii="Times New Roman" w:hAnsi="Times New Roman"/>
          <w:sz w:val="24"/>
          <w:lang w:val="ru-RU"/>
        </w:rPr>
        <w:t xml:space="preserve">у Регистратора </w:t>
      </w:r>
      <w:r w:rsidRPr="007B417E">
        <w:rPr>
          <w:rFonts w:ascii="Times New Roman" w:hAnsi="Times New Roman"/>
          <w:sz w:val="24"/>
          <w:lang w:val="ru-RU"/>
        </w:rPr>
        <w:t xml:space="preserve">есть основания сомневаться в подлинности </w:t>
      </w:r>
      <w:r w:rsidR="00A9267F" w:rsidRPr="007B417E">
        <w:rPr>
          <w:rFonts w:ascii="Times New Roman" w:hAnsi="Times New Roman"/>
          <w:sz w:val="24"/>
          <w:lang w:val="ru-RU"/>
        </w:rPr>
        <w:t>подписи, содержащейся в запросе по результатам проведения</w:t>
      </w:r>
      <w:r w:rsidR="00295ED0" w:rsidRPr="007B417E">
        <w:rPr>
          <w:rFonts w:ascii="Times New Roman" w:hAnsi="Times New Roman"/>
          <w:sz w:val="24"/>
          <w:lang w:val="ru-RU"/>
        </w:rPr>
        <w:t xml:space="preserve"> </w:t>
      </w:r>
      <w:r w:rsidR="00A9267F" w:rsidRPr="007B417E">
        <w:rPr>
          <w:rFonts w:ascii="Times New Roman" w:hAnsi="Times New Roman"/>
          <w:sz w:val="24"/>
          <w:lang w:val="ru-RU"/>
        </w:rPr>
        <w:t xml:space="preserve">проверки на основании </w:t>
      </w:r>
      <w:r w:rsidR="00A9267F" w:rsidRPr="007B417E">
        <w:rPr>
          <w:rFonts w:ascii="Times New Roman" w:hAnsi="Times New Roman"/>
          <w:sz w:val="24"/>
          <w:lang w:val="ru-RU"/>
        </w:rPr>
        <w:lastRenderedPageBreak/>
        <w:t xml:space="preserve">предоставленных документов. </w:t>
      </w:r>
    </w:p>
    <w:p w:rsidR="007924C6" w:rsidRPr="007B417E" w:rsidRDefault="007924C6" w:rsidP="00AE6B31">
      <w:pPr>
        <w:pStyle w:val="071213"/>
        <w:tabs>
          <w:tab w:val="num" w:pos="1276"/>
        </w:tabs>
        <w:ind w:left="1276"/>
        <w:outlineLvl w:val="2"/>
        <w:rPr>
          <w:rFonts w:ascii="Times New Roman" w:hAnsi="Times New Roman"/>
          <w:sz w:val="24"/>
          <w:lang w:val="ru-RU"/>
        </w:rPr>
      </w:pPr>
      <w:bookmarkStart w:id="1318" w:name="_Toc374327400"/>
      <w:r w:rsidRPr="007B417E">
        <w:rPr>
          <w:rFonts w:ascii="Times New Roman" w:hAnsi="Times New Roman"/>
          <w:sz w:val="24"/>
          <w:szCs w:val="24"/>
          <w:lang w:val="ru-RU"/>
        </w:rPr>
        <w:t>Обязанность</w:t>
      </w:r>
      <w:r w:rsidRPr="007B417E">
        <w:rPr>
          <w:rFonts w:ascii="Times New Roman" w:hAnsi="Times New Roman"/>
          <w:sz w:val="24"/>
          <w:lang w:val="ru-RU"/>
        </w:rPr>
        <w:t xml:space="preserve"> по предоставлению указанного отчета прекращается по истечении 3-х лет с даты передачи Реестра.</w:t>
      </w:r>
      <w:bookmarkEnd w:id="1318"/>
    </w:p>
    <w:p w:rsidR="007924C6" w:rsidRPr="007B417E" w:rsidRDefault="007924C6" w:rsidP="00AE6B31">
      <w:pPr>
        <w:pStyle w:val="071213"/>
        <w:tabs>
          <w:tab w:val="num" w:pos="1276"/>
        </w:tabs>
        <w:ind w:left="1276"/>
        <w:outlineLvl w:val="2"/>
        <w:rPr>
          <w:rFonts w:ascii="Times New Roman" w:hAnsi="Times New Roman"/>
          <w:sz w:val="24"/>
          <w:lang w:val="ru-RU"/>
        </w:rPr>
      </w:pPr>
      <w:r w:rsidRPr="007B417E">
        <w:rPr>
          <w:rFonts w:ascii="Times New Roman" w:hAnsi="Times New Roman"/>
          <w:sz w:val="24"/>
          <w:lang w:val="ru-RU"/>
        </w:rPr>
        <w:t xml:space="preserve"> </w:t>
      </w:r>
      <w:bookmarkStart w:id="1319" w:name="_Toc374327401"/>
      <w:r w:rsidRPr="007B417E">
        <w:rPr>
          <w:rFonts w:ascii="Times New Roman" w:hAnsi="Times New Roman"/>
          <w:sz w:val="24"/>
          <w:lang w:val="ru-RU"/>
        </w:rPr>
        <w:t xml:space="preserve">В </w:t>
      </w:r>
      <w:r w:rsidRPr="007B417E">
        <w:rPr>
          <w:rFonts w:ascii="Times New Roman" w:hAnsi="Times New Roman"/>
          <w:sz w:val="24"/>
          <w:szCs w:val="24"/>
          <w:lang w:val="ru-RU"/>
        </w:rPr>
        <w:t>случае</w:t>
      </w:r>
      <w:r w:rsidRPr="007B417E">
        <w:rPr>
          <w:rFonts w:ascii="Times New Roman" w:hAnsi="Times New Roman"/>
          <w:sz w:val="24"/>
          <w:lang w:val="ru-RU"/>
        </w:rPr>
        <w:t xml:space="preserve"> передачи Реестра, в котором осуществляется учет прав на арестованные инвестиционные паи,</w:t>
      </w:r>
      <w:r w:rsidR="00295ED0" w:rsidRPr="007B417E">
        <w:rPr>
          <w:rFonts w:ascii="Times New Roman" w:hAnsi="Times New Roman"/>
          <w:sz w:val="24"/>
          <w:lang w:val="ru-RU"/>
        </w:rPr>
        <w:t xml:space="preserve"> </w:t>
      </w:r>
      <w:r w:rsidRPr="007B417E">
        <w:rPr>
          <w:rFonts w:ascii="Times New Roman" w:hAnsi="Times New Roman"/>
          <w:sz w:val="24"/>
          <w:lang w:val="ru-RU"/>
        </w:rPr>
        <w:t>новому Регистратору, Регистратор осуществляет следующее:</w:t>
      </w:r>
      <w:bookmarkEnd w:id="1319"/>
    </w:p>
    <w:p w:rsidR="007924C6" w:rsidRPr="007B417E" w:rsidRDefault="007924C6" w:rsidP="00D547CB">
      <w:pPr>
        <w:pStyle w:val="091213"/>
        <w:numPr>
          <w:ilvl w:val="0"/>
          <w:numId w:val="56"/>
        </w:numPr>
        <w:ind w:left="1418"/>
        <w:outlineLvl w:val="9"/>
        <w:rPr>
          <w:rFonts w:ascii="Times New Roman" w:hAnsi="Times New Roman"/>
          <w:sz w:val="24"/>
          <w:lang w:val="ru-RU"/>
        </w:rPr>
      </w:pPr>
      <w:bookmarkStart w:id="1320" w:name="_Toc374327402"/>
      <w:bookmarkStart w:id="1321" w:name="_Toc374373832"/>
      <w:bookmarkStart w:id="1322" w:name="_Toc374374207"/>
      <w:r w:rsidRPr="007B417E">
        <w:rPr>
          <w:rFonts w:ascii="Times New Roman" w:hAnsi="Times New Roman"/>
          <w:sz w:val="24"/>
          <w:lang w:val="ru-RU"/>
        </w:rPr>
        <w:t>сообщает об этом судебному приставу-исполнителю не позднее дня, следующего за днем, передачи реестра;</w:t>
      </w:r>
      <w:bookmarkEnd w:id="1320"/>
      <w:bookmarkEnd w:id="1321"/>
      <w:bookmarkEnd w:id="1322"/>
    </w:p>
    <w:p w:rsidR="007924C6" w:rsidRPr="007B417E" w:rsidRDefault="007924C6" w:rsidP="00D547CB">
      <w:pPr>
        <w:pStyle w:val="091213"/>
        <w:numPr>
          <w:ilvl w:val="0"/>
          <w:numId w:val="56"/>
        </w:numPr>
        <w:ind w:left="1418"/>
        <w:outlineLvl w:val="9"/>
        <w:rPr>
          <w:rFonts w:ascii="Times New Roman" w:hAnsi="Times New Roman"/>
          <w:sz w:val="24"/>
          <w:lang w:val="ru-RU"/>
        </w:rPr>
      </w:pPr>
      <w:bookmarkStart w:id="1323" w:name="_Toc374327403"/>
      <w:bookmarkStart w:id="1324" w:name="_Toc374373833"/>
      <w:bookmarkStart w:id="1325" w:name="_Toc374374208"/>
      <w:r w:rsidRPr="007B417E">
        <w:rPr>
          <w:rFonts w:ascii="Times New Roman" w:hAnsi="Times New Roman"/>
          <w:sz w:val="24"/>
          <w:lang w:val="ru-RU"/>
        </w:rPr>
        <w:t>направляет новому Регистратору копии постановления о наложении ареста и (или) акта о наложении ареста на инвестиционные паи.</w:t>
      </w:r>
      <w:bookmarkEnd w:id="1323"/>
      <w:bookmarkEnd w:id="1324"/>
      <w:bookmarkEnd w:id="1325"/>
    </w:p>
    <w:p w:rsidR="00807CD3" w:rsidRPr="007B417E" w:rsidRDefault="00807CD3" w:rsidP="00D547CB">
      <w:pPr>
        <w:pStyle w:val="10"/>
        <w:numPr>
          <w:ilvl w:val="0"/>
          <w:numId w:val="3"/>
        </w:numPr>
        <w:rPr>
          <w:rFonts w:ascii="Times New Roman" w:hAnsi="Times New Roman"/>
          <w:sz w:val="24"/>
          <w:szCs w:val="24"/>
          <w:lang w:val="ru-RU"/>
        </w:rPr>
      </w:pPr>
      <w:bookmarkStart w:id="1326" w:name="_Toc374172175"/>
      <w:bookmarkStart w:id="1327" w:name="_Toc374326642"/>
      <w:bookmarkStart w:id="1328" w:name="_Toc374326994"/>
      <w:bookmarkStart w:id="1329" w:name="_Toc374327404"/>
      <w:bookmarkStart w:id="1330" w:name="_Toc374373834"/>
      <w:bookmarkStart w:id="1331" w:name="_Toc374374209"/>
      <w:bookmarkStart w:id="1332" w:name="_Toc430571328"/>
      <w:r w:rsidRPr="007B417E">
        <w:rPr>
          <w:rFonts w:ascii="Times New Roman" w:hAnsi="Times New Roman"/>
          <w:sz w:val="24"/>
          <w:szCs w:val="24"/>
          <w:lang w:val="ru-RU"/>
        </w:rPr>
        <w:t>Порядок взаимодействия Регистратора и его Филиалов</w:t>
      </w:r>
      <w:bookmarkEnd w:id="1326"/>
      <w:bookmarkEnd w:id="1327"/>
      <w:bookmarkEnd w:id="1328"/>
      <w:bookmarkEnd w:id="1329"/>
      <w:bookmarkEnd w:id="1330"/>
      <w:bookmarkEnd w:id="1331"/>
      <w:bookmarkEnd w:id="1332"/>
      <w:r w:rsidR="00AE6B31" w:rsidRPr="007B417E">
        <w:rPr>
          <w:rFonts w:ascii="Times New Roman" w:hAnsi="Times New Roman"/>
          <w:sz w:val="24"/>
          <w:szCs w:val="24"/>
          <w:lang w:val="ru-RU"/>
        </w:rPr>
        <w:t>.</w:t>
      </w:r>
    </w:p>
    <w:p w:rsidR="007924C6" w:rsidRPr="007B417E" w:rsidRDefault="007924C6" w:rsidP="00D547CB">
      <w:pPr>
        <w:pStyle w:val="091213"/>
        <w:numPr>
          <w:ilvl w:val="1"/>
          <w:numId w:val="1"/>
        </w:numPr>
        <w:tabs>
          <w:tab w:val="clear" w:pos="1413"/>
          <w:tab w:val="num" w:pos="426"/>
        </w:tabs>
        <w:ind w:left="426"/>
        <w:outlineLvl w:val="1"/>
        <w:rPr>
          <w:rFonts w:ascii="Times New Roman" w:hAnsi="Times New Roman"/>
          <w:sz w:val="24"/>
          <w:lang w:val="ru-RU"/>
        </w:rPr>
      </w:pPr>
      <w:bookmarkStart w:id="1333" w:name="_Toc374327405"/>
      <w:r w:rsidRPr="007B417E">
        <w:rPr>
          <w:rFonts w:ascii="Times New Roman" w:hAnsi="Times New Roman"/>
          <w:sz w:val="24"/>
          <w:lang w:val="ru-RU"/>
        </w:rPr>
        <w:t>Регистратор не имеет филиалов и не осуществляет с ними взаимодействия.</w:t>
      </w:r>
      <w:bookmarkEnd w:id="1333"/>
    </w:p>
    <w:p w:rsidR="00807CD3" w:rsidRPr="007B417E" w:rsidRDefault="00807CD3" w:rsidP="00D547CB">
      <w:pPr>
        <w:pStyle w:val="10"/>
        <w:numPr>
          <w:ilvl w:val="0"/>
          <w:numId w:val="3"/>
        </w:numPr>
        <w:rPr>
          <w:rFonts w:ascii="Times New Roman" w:hAnsi="Times New Roman"/>
          <w:sz w:val="24"/>
          <w:szCs w:val="24"/>
          <w:lang w:val="ru-RU"/>
        </w:rPr>
      </w:pPr>
      <w:bookmarkStart w:id="1334" w:name="_Toc374172176"/>
      <w:bookmarkStart w:id="1335" w:name="_Toc374326643"/>
      <w:bookmarkStart w:id="1336" w:name="_Toc374326995"/>
      <w:bookmarkStart w:id="1337" w:name="_Toc374327406"/>
      <w:bookmarkStart w:id="1338" w:name="_Toc374373835"/>
      <w:bookmarkStart w:id="1339" w:name="_Toc374374210"/>
      <w:bookmarkStart w:id="1340" w:name="_Toc430571329"/>
      <w:r w:rsidRPr="007B417E">
        <w:rPr>
          <w:rFonts w:ascii="Times New Roman" w:hAnsi="Times New Roman"/>
          <w:sz w:val="24"/>
          <w:szCs w:val="24"/>
          <w:lang w:val="ru-RU"/>
        </w:rPr>
        <w:t>Внутренний контроль за соблюдением требований, предъявляемых к порядку ведения Реестра</w:t>
      </w:r>
      <w:bookmarkEnd w:id="1334"/>
      <w:bookmarkEnd w:id="1335"/>
      <w:bookmarkEnd w:id="1336"/>
      <w:bookmarkEnd w:id="1337"/>
      <w:bookmarkEnd w:id="1338"/>
      <w:bookmarkEnd w:id="1339"/>
      <w:bookmarkEnd w:id="1340"/>
    </w:p>
    <w:p w:rsidR="00111FF7" w:rsidRPr="007B417E" w:rsidRDefault="00111FF7" w:rsidP="00D547CB">
      <w:pPr>
        <w:pStyle w:val="091213"/>
        <w:numPr>
          <w:ilvl w:val="1"/>
          <w:numId w:val="1"/>
        </w:numPr>
        <w:tabs>
          <w:tab w:val="clear" w:pos="1413"/>
          <w:tab w:val="num" w:pos="426"/>
        </w:tabs>
        <w:ind w:left="426"/>
        <w:outlineLvl w:val="1"/>
        <w:rPr>
          <w:rFonts w:ascii="Times New Roman" w:hAnsi="Times New Roman"/>
          <w:sz w:val="24"/>
          <w:lang w:val="ru-RU"/>
        </w:rPr>
      </w:pPr>
      <w:bookmarkStart w:id="1341" w:name="_Toc374327407"/>
      <w:r w:rsidRPr="007B417E">
        <w:rPr>
          <w:rFonts w:ascii="Times New Roman" w:hAnsi="Times New Roman"/>
          <w:sz w:val="24"/>
          <w:lang w:val="ru-RU"/>
        </w:rPr>
        <w:t>Общие правила организации и осуществления внутреннего контроля</w:t>
      </w:r>
      <w:r w:rsidR="00B812A8" w:rsidRPr="007B417E">
        <w:rPr>
          <w:rFonts w:ascii="Times New Roman" w:hAnsi="Times New Roman"/>
          <w:sz w:val="24"/>
          <w:lang w:val="ru-RU"/>
        </w:rPr>
        <w:t xml:space="preserve"> </w:t>
      </w:r>
      <w:r w:rsidRPr="007B417E">
        <w:rPr>
          <w:rFonts w:ascii="Times New Roman" w:hAnsi="Times New Roman"/>
          <w:sz w:val="24"/>
          <w:lang w:val="ru-RU"/>
        </w:rPr>
        <w:t xml:space="preserve">Регистратора устанавливаются </w:t>
      </w:r>
      <w:r w:rsidR="00C50D12" w:rsidRPr="007B417E">
        <w:rPr>
          <w:rFonts w:ascii="Times New Roman" w:hAnsi="Times New Roman"/>
          <w:sz w:val="24"/>
          <w:lang w:val="ru-RU"/>
        </w:rPr>
        <w:t xml:space="preserve">Правилами организации и осуществления внутреннего контроля в специализированном депозитарии </w:t>
      </w:r>
      <w:r w:rsidR="006A7E77" w:rsidRPr="007B417E">
        <w:rPr>
          <w:rFonts w:ascii="Times New Roman" w:hAnsi="Times New Roman"/>
          <w:sz w:val="24"/>
          <w:lang w:val="ru-RU"/>
        </w:rPr>
        <w:t>А</w:t>
      </w:r>
      <w:r w:rsidR="00C50D12" w:rsidRPr="007B417E">
        <w:rPr>
          <w:rFonts w:ascii="Times New Roman" w:hAnsi="Times New Roman"/>
          <w:sz w:val="24"/>
          <w:lang w:val="ru-RU"/>
        </w:rPr>
        <w:t>кционерное общество «Депозитарная компания «РЕГИОН»</w:t>
      </w:r>
      <w:r w:rsidR="00B812A8" w:rsidRPr="007B417E">
        <w:rPr>
          <w:rFonts w:ascii="Times New Roman" w:hAnsi="Times New Roman"/>
          <w:sz w:val="24"/>
          <w:lang w:val="ru-RU"/>
        </w:rPr>
        <w:t>, утвержденными Регистратором</w:t>
      </w:r>
      <w:r w:rsidRPr="007B417E">
        <w:rPr>
          <w:rFonts w:ascii="Times New Roman" w:hAnsi="Times New Roman"/>
          <w:sz w:val="24"/>
          <w:lang w:val="ru-RU"/>
        </w:rPr>
        <w:t>.</w:t>
      </w:r>
      <w:bookmarkEnd w:id="1341"/>
    </w:p>
    <w:p w:rsidR="00111FF7" w:rsidRPr="007B417E" w:rsidRDefault="00111FF7" w:rsidP="00D547CB">
      <w:pPr>
        <w:pStyle w:val="091213"/>
        <w:numPr>
          <w:ilvl w:val="1"/>
          <w:numId w:val="1"/>
        </w:numPr>
        <w:tabs>
          <w:tab w:val="clear" w:pos="1413"/>
          <w:tab w:val="num" w:pos="426"/>
        </w:tabs>
        <w:ind w:left="426"/>
        <w:outlineLvl w:val="1"/>
        <w:rPr>
          <w:rFonts w:ascii="Times New Roman" w:hAnsi="Times New Roman"/>
          <w:sz w:val="24"/>
          <w:lang w:val="ru-RU"/>
        </w:rPr>
      </w:pPr>
      <w:bookmarkStart w:id="1342" w:name="_Toc374327408"/>
      <w:r w:rsidRPr="007B417E">
        <w:rPr>
          <w:rFonts w:ascii="Times New Roman" w:hAnsi="Times New Roman"/>
          <w:sz w:val="24"/>
          <w:lang w:val="ru-RU"/>
        </w:rPr>
        <w:t>Выборочную проверку принятых документов и соблюдения сроков проведения операций</w:t>
      </w:r>
      <w:r w:rsidR="00295ED0" w:rsidRPr="007B417E">
        <w:rPr>
          <w:rFonts w:ascii="Times New Roman" w:hAnsi="Times New Roman"/>
          <w:sz w:val="24"/>
          <w:lang w:val="ru-RU"/>
        </w:rPr>
        <w:t xml:space="preserve"> </w:t>
      </w:r>
      <w:r w:rsidRPr="007B417E">
        <w:rPr>
          <w:rFonts w:ascii="Times New Roman" w:hAnsi="Times New Roman"/>
          <w:sz w:val="24"/>
          <w:lang w:val="ru-RU"/>
        </w:rPr>
        <w:t>осуществляет контролер</w:t>
      </w:r>
      <w:r w:rsidR="00C50D12" w:rsidRPr="007B417E">
        <w:rPr>
          <w:rFonts w:ascii="Times New Roman" w:hAnsi="Times New Roman"/>
          <w:sz w:val="24"/>
          <w:lang w:val="ru-RU"/>
        </w:rPr>
        <w:t xml:space="preserve"> специализированного депозитария.</w:t>
      </w:r>
      <w:bookmarkEnd w:id="1342"/>
    </w:p>
    <w:p w:rsidR="009A64A8" w:rsidRPr="007B417E" w:rsidRDefault="009A64A8" w:rsidP="00D547CB">
      <w:pPr>
        <w:pStyle w:val="10"/>
        <w:numPr>
          <w:ilvl w:val="0"/>
          <w:numId w:val="3"/>
        </w:numPr>
        <w:rPr>
          <w:rFonts w:ascii="Times New Roman" w:hAnsi="Times New Roman"/>
          <w:sz w:val="24"/>
          <w:szCs w:val="24"/>
          <w:lang w:val="ru-RU"/>
        </w:rPr>
      </w:pPr>
      <w:bookmarkStart w:id="1343" w:name="_Toc374172177"/>
      <w:bookmarkStart w:id="1344" w:name="_Toc374326644"/>
      <w:bookmarkStart w:id="1345" w:name="_Toc374326996"/>
      <w:bookmarkStart w:id="1346" w:name="_Toc374327409"/>
      <w:bookmarkStart w:id="1347" w:name="_Toc374373836"/>
      <w:bookmarkStart w:id="1348" w:name="_Toc374374211"/>
      <w:bookmarkStart w:id="1349" w:name="_Toc430571330"/>
      <w:r w:rsidRPr="007B417E">
        <w:rPr>
          <w:rFonts w:ascii="Times New Roman" w:hAnsi="Times New Roman"/>
          <w:sz w:val="24"/>
          <w:szCs w:val="24"/>
          <w:lang w:val="ru-RU"/>
        </w:rPr>
        <w:t>Размер оплаты услуг Регистратора за совершение операций в Реестре.</w:t>
      </w:r>
      <w:bookmarkEnd w:id="1343"/>
      <w:bookmarkEnd w:id="1344"/>
      <w:bookmarkEnd w:id="1345"/>
      <w:bookmarkEnd w:id="1346"/>
      <w:bookmarkEnd w:id="1347"/>
      <w:bookmarkEnd w:id="1348"/>
      <w:bookmarkEnd w:id="1349"/>
    </w:p>
    <w:p w:rsidR="00111FF7" w:rsidRPr="007B417E" w:rsidRDefault="00284007" w:rsidP="00D547CB">
      <w:pPr>
        <w:pStyle w:val="091213"/>
        <w:numPr>
          <w:ilvl w:val="1"/>
          <w:numId w:val="1"/>
        </w:numPr>
        <w:tabs>
          <w:tab w:val="clear" w:pos="1413"/>
          <w:tab w:val="num" w:pos="426"/>
        </w:tabs>
        <w:ind w:left="426"/>
        <w:outlineLvl w:val="1"/>
        <w:rPr>
          <w:rFonts w:ascii="Times New Roman" w:hAnsi="Times New Roman"/>
          <w:sz w:val="24"/>
          <w:lang w:val="ru-RU"/>
        </w:rPr>
      </w:pPr>
      <w:bookmarkStart w:id="1350" w:name="_Toc374327410"/>
      <w:r w:rsidRPr="007B417E">
        <w:rPr>
          <w:rFonts w:ascii="Times New Roman" w:hAnsi="Times New Roman"/>
          <w:sz w:val="24"/>
          <w:lang w:val="ru-RU"/>
        </w:rPr>
        <w:t xml:space="preserve">Услуги, предоставляемые </w:t>
      </w:r>
      <w:r w:rsidR="004664AD" w:rsidRPr="007B417E">
        <w:rPr>
          <w:rFonts w:ascii="Times New Roman" w:hAnsi="Times New Roman"/>
          <w:sz w:val="24"/>
          <w:lang w:val="ru-RU"/>
        </w:rPr>
        <w:t>Р</w:t>
      </w:r>
      <w:r w:rsidRPr="007B417E">
        <w:rPr>
          <w:rFonts w:ascii="Times New Roman" w:hAnsi="Times New Roman"/>
          <w:sz w:val="24"/>
          <w:lang w:val="ru-RU"/>
        </w:rPr>
        <w:t xml:space="preserve">егистратором, оплачиваются Управляющей компанией фонда. Порядок, размер и сроки оплаты услуг Регистратора определяются в договоре с Управляющей компанией о ведении </w:t>
      </w:r>
      <w:r w:rsidR="00C54E46" w:rsidRPr="007B417E">
        <w:rPr>
          <w:rFonts w:ascii="Times New Roman" w:hAnsi="Times New Roman"/>
          <w:sz w:val="24"/>
          <w:lang w:val="ru-RU"/>
        </w:rPr>
        <w:t>Реестра</w:t>
      </w:r>
      <w:r w:rsidRPr="007B417E">
        <w:rPr>
          <w:rFonts w:ascii="Times New Roman" w:hAnsi="Times New Roman"/>
          <w:sz w:val="24"/>
          <w:lang w:val="ru-RU"/>
        </w:rPr>
        <w:t xml:space="preserve">. В договоре с </w:t>
      </w:r>
      <w:r w:rsidR="002243E8" w:rsidRPr="007B417E">
        <w:rPr>
          <w:rFonts w:ascii="Times New Roman" w:hAnsi="Times New Roman"/>
          <w:sz w:val="24"/>
          <w:lang w:val="ru-RU"/>
        </w:rPr>
        <w:t>У</w:t>
      </w:r>
      <w:r w:rsidRPr="007B417E">
        <w:rPr>
          <w:rFonts w:ascii="Times New Roman" w:hAnsi="Times New Roman"/>
          <w:sz w:val="24"/>
          <w:lang w:val="ru-RU"/>
        </w:rPr>
        <w:t xml:space="preserve">правляющей компанией </w:t>
      </w:r>
      <w:r w:rsidR="007924C6" w:rsidRPr="007B417E">
        <w:rPr>
          <w:rFonts w:ascii="Times New Roman" w:hAnsi="Times New Roman"/>
          <w:sz w:val="24"/>
          <w:lang w:val="ru-RU"/>
        </w:rPr>
        <w:t>вознаграждение Регистратора может быть указано как определенный процент от среднегодовой стоимости чистых активов.</w:t>
      </w:r>
      <w:bookmarkEnd w:id="1350"/>
    </w:p>
    <w:p w:rsidR="007924C6" w:rsidRPr="007B417E" w:rsidRDefault="007924C6" w:rsidP="00D547CB">
      <w:pPr>
        <w:pStyle w:val="091213"/>
        <w:numPr>
          <w:ilvl w:val="1"/>
          <w:numId w:val="1"/>
        </w:numPr>
        <w:tabs>
          <w:tab w:val="clear" w:pos="1413"/>
          <w:tab w:val="num" w:pos="426"/>
        </w:tabs>
        <w:ind w:left="426"/>
        <w:outlineLvl w:val="1"/>
        <w:rPr>
          <w:rFonts w:ascii="Times New Roman" w:hAnsi="Times New Roman"/>
          <w:sz w:val="24"/>
          <w:lang w:val="ru-RU"/>
        </w:rPr>
      </w:pPr>
      <w:bookmarkStart w:id="1351" w:name="_Toc374327411"/>
      <w:r w:rsidRPr="007B417E">
        <w:rPr>
          <w:rFonts w:ascii="Times New Roman" w:hAnsi="Times New Roman"/>
          <w:sz w:val="24"/>
          <w:lang w:val="ru-RU"/>
        </w:rPr>
        <w:t>За совершение операций в Реестре плата с иных лиц, кроме Управляющей компании фонда, взимается в соответствии с Тарифами Регистратора.</w:t>
      </w:r>
      <w:bookmarkEnd w:id="1351"/>
      <w:r w:rsidR="00CE0367" w:rsidRPr="007B417E">
        <w:rPr>
          <w:rFonts w:ascii="Times New Roman" w:hAnsi="Times New Roman"/>
          <w:sz w:val="24"/>
          <w:lang w:val="ru-RU"/>
        </w:rPr>
        <w:t xml:space="preserve"> </w:t>
      </w:r>
    </w:p>
    <w:p w:rsidR="001C5B78" w:rsidRPr="007B417E" w:rsidRDefault="001C5B78" w:rsidP="00D547CB">
      <w:pPr>
        <w:pStyle w:val="091213"/>
        <w:numPr>
          <w:ilvl w:val="1"/>
          <w:numId w:val="1"/>
        </w:numPr>
        <w:tabs>
          <w:tab w:val="clear" w:pos="1413"/>
          <w:tab w:val="num" w:pos="426"/>
        </w:tabs>
        <w:ind w:left="426"/>
        <w:outlineLvl w:val="1"/>
        <w:rPr>
          <w:rFonts w:ascii="Times New Roman" w:hAnsi="Times New Roman"/>
          <w:sz w:val="24"/>
          <w:lang w:val="ru-RU"/>
        </w:rPr>
      </w:pPr>
      <w:r w:rsidRPr="007B417E">
        <w:rPr>
          <w:rFonts w:ascii="Times New Roman" w:hAnsi="Times New Roman"/>
          <w:sz w:val="24"/>
          <w:lang w:val="ru-RU"/>
        </w:rPr>
        <w:t xml:space="preserve">Регистратор публикует и Тарифы в сети </w:t>
      </w:r>
      <w:r w:rsidR="008D44F1" w:rsidRPr="007B417E">
        <w:rPr>
          <w:rFonts w:ascii="Times New Roman" w:hAnsi="Times New Roman"/>
          <w:sz w:val="24"/>
          <w:lang w:val="ru-RU" w:eastAsia="ru-RU"/>
        </w:rPr>
        <w:t>Интернет</w:t>
      </w:r>
      <w:r w:rsidRPr="007B417E">
        <w:rPr>
          <w:rFonts w:ascii="Times New Roman" w:hAnsi="Times New Roman"/>
          <w:sz w:val="24"/>
          <w:lang w:val="ru-RU"/>
        </w:rPr>
        <w:t xml:space="preserve"> на официальной странице АО «ДК РЕГИОН» - </w:t>
      </w:r>
      <w:hyperlink r:id="rId17" w:history="1">
        <w:r w:rsidR="007B417E" w:rsidRPr="000C3E19">
          <w:rPr>
            <w:rStyle w:val="afc"/>
            <w:rFonts w:ascii="Times New Roman" w:hAnsi="Times New Roman"/>
            <w:sz w:val="24"/>
            <w:lang w:val="ru-RU"/>
          </w:rPr>
          <w:t>http://region-dk.ru</w:t>
        </w:r>
      </w:hyperlink>
      <w:r w:rsidRPr="007B417E">
        <w:rPr>
          <w:rFonts w:ascii="Times New Roman" w:hAnsi="Times New Roman"/>
          <w:sz w:val="24"/>
          <w:lang w:val="ru-RU"/>
        </w:rPr>
        <w:t>.</w:t>
      </w:r>
    </w:p>
    <w:p w:rsidR="007B417E" w:rsidRPr="005F6A90" w:rsidRDefault="007B417E" w:rsidP="007B417E">
      <w:pPr>
        <w:pStyle w:val="2"/>
        <w:numPr>
          <w:ilvl w:val="0"/>
          <w:numId w:val="0"/>
        </w:numPr>
        <w:ind w:left="705" w:hanging="705"/>
        <w:rPr>
          <w:lang w:val="ru-RU"/>
        </w:rPr>
      </w:pPr>
    </w:p>
    <w:p w:rsidR="007B417E" w:rsidRPr="005F6A90" w:rsidRDefault="007B417E" w:rsidP="007B417E">
      <w:pPr>
        <w:pStyle w:val="2"/>
        <w:numPr>
          <w:ilvl w:val="0"/>
          <w:numId w:val="0"/>
        </w:numPr>
        <w:ind w:left="705" w:hanging="705"/>
        <w:rPr>
          <w:lang w:val="ru-RU"/>
        </w:rPr>
      </w:pPr>
    </w:p>
    <w:p w:rsidR="007B417E" w:rsidRPr="005F6A90" w:rsidRDefault="007B417E" w:rsidP="007B417E">
      <w:pPr>
        <w:pStyle w:val="2"/>
        <w:numPr>
          <w:ilvl w:val="0"/>
          <w:numId w:val="0"/>
        </w:numPr>
        <w:ind w:left="705" w:hanging="705"/>
        <w:rPr>
          <w:lang w:val="ru-RU"/>
        </w:rPr>
      </w:pPr>
    </w:p>
    <w:sectPr w:rsidR="007B417E" w:rsidRPr="005F6A90" w:rsidSect="00B37F21">
      <w:footerReference w:type="default" r:id="rId1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266" w:rsidRDefault="00DF1266" w:rsidP="00E710C8">
      <w:r>
        <w:separator/>
      </w:r>
    </w:p>
  </w:endnote>
  <w:endnote w:type="continuationSeparator" w:id="0">
    <w:p w:rsidR="00DF1266" w:rsidRDefault="00DF1266" w:rsidP="00E710C8">
      <w:r>
        <w:continuationSeparator/>
      </w:r>
    </w:p>
  </w:endnote>
  <w:endnote w:type="continuationNotice" w:id="1">
    <w:p w:rsidR="00DF1266" w:rsidRDefault="00DF1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altName w:val="Arial"/>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891123"/>
      <w:docPartObj>
        <w:docPartGallery w:val="Page Numbers (Bottom of Page)"/>
        <w:docPartUnique/>
      </w:docPartObj>
    </w:sdtPr>
    <w:sdtEndPr/>
    <w:sdtContent>
      <w:p w:rsidR="00EE1E20" w:rsidRDefault="00EE1E20">
        <w:pPr>
          <w:pStyle w:val="ae"/>
          <w:jc w:val="center"/>
        </w:pPr>
        <w:r>
          <w:fldChar w:fldCharType="begin"/>
        </w:r>
        <w:r>
          <w:instrText>PAGE   \* MERGEFORMAT</w:instrText>
        </w:r>
        <w:r>
          <w:fldChar w:fldCharType="separate"/>
        </w:r>
        <w:r w:rsidR="005D1012" w:rsidRPr="005D1012">
          <w:rPr>
            <w:noProof/>
            <w:lang w:val="ru-RU"/>
          </w:rPr>
          <w:t>2</w:t>
        </w:r>
        <w:r>
          <w:fldChar w:fldCharType="end"/>
        </w:r>
      </w:p>
    </w:sdtContent>
  </w:sdt>
  <w:p w:rsidR="00EE1E20" w:rsidRDefault="00EE1E2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266" w:rsidRDefault="00DF1266" w:rsidP="00E710C8">
      <w:r>
        <w:separator/>
      </w:r>
    </w:p>
  </w:footnote>
  <w:footnote w:type="continuationSeparator" w:id="0">
    <w:p w:rsidR="00DF1266" w:rsidRDefault="00DF1266" w:rsidP="00E710C8">
      <w:r>
        <w:continuationSeparator/>
      </w:r>
    </w:p>
  </w:footnote>
  <w:footnote w:type="continuationNotice" w:id="1">
    <w:p w:rsidR="00DF1266" w:rsidRDefault="00DF126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0E2BDA2"/>
    <w:lvl w:ilvl="0">
      <w:start w:val="1"/>
      <w:numFmt w:val="decimal"/>
      <w:pStyle w:val="3"/>
      <w:lvlText w:val="%1."/>
      <w:lvlJc w:val="left"/>
      <w:pPr>
        <w:tabs>
          <w:tab w:val="num" w:pos="926"/>
        </w:tabs>
        <w:ind w:left="926" w:hanging="360"/>
      </w:pPr>
      <w:rPr>
        <w:rFonts w:cs="Times New Roman"/>
      </w:rPr>
    </w:lvl>
  </w:abstractNum>
  <w:abstractNum w:abstractNumId="1">
    <w:nsid w:val="055667E1"/>
    <w:multiLevelType w:val="hybridMultilevel"/>
    <w:tmpl w:val="C216516A"/>
    <w:lvl w:ilvl="0" w:tplc="04190011">
      <w:start w:val="1"/>
      <w:numFmt w:val="decimal"/>
      <w:lvlText w:val="%1)"/>
      <w:lvlJc w:val="left"/>
      <w:pPr>
        <w:ind w:left="3555" w:hanging="360"/>
      </w:p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2">
    <w:nsid w:val="08C93F88"/>
    <w:multiLevelType w:val="hybridMultilevel"/>
    <w:tmpl w:val="F922179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3">
    <w:nsid w:val="123936AF"/>
    <w:multiLevelType w:val="hybridMultilevel"/>
    <w:tmpl w:val="0810958C"/>
    <w:lvl w:ilvl="0" w:tplc="04190011">
      <w:start w:val="1"/>
      <w:numFmt w:val="decimal"/>
      <w:lvlText w:val="%1)"/>
      <w:lvlJc w:val="left"/>
      <w:pPr>
        <w:ind w:left="2988" w:hanging="360"/>
      </w:p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4">
    <w:nsid w:val="127E1F40"/>
    <w:multiLevelType w:val="hybridMultilevel"/>
    <w:tmpl w:val="20D8773A"/>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5">
    <w:nsid w:val="153C4634"/>
    <w:multiLevelType w:val="hybridMultilevel"/>
    <w:tmpl w:val="19CC0B66"/>
    <w:lvl w:ilvl="0" w:tplc="04190001">
      <w:start w:val="1"/>
      <w:numFmt w:val="bullet"/>
      <w:lvlText w:val=""/>
      <w:lvlJc w:val="left"/>
      <w:pPr>
        <w:tabs>
          <w:tab w:val="num" w:pos="2847"/>
        </w:tabs>
        <w:ind w:left="2847" w:hanging="360"/>
      </w:pPr>
      <w:rPr>
        <w:rFonts w:ascii="Symbol" w:hAnsi="Symbol" w:hint="default"/>
      </w:rPr>
    </w:lvl>
    <w:lvl w:ilvl="1" w:tplc="04190003" w:tentative="1">
      <w:start w:val="1"/>
      <w:numFmt w:val="bullet"/>
      <w:lvlText w:val="o"/>
      <w:lvlJc w:val="left"/>
      <w:pPr>
        <w:tabs>
          <w:tab w:val="num" w:pos="3567"/>
        </w:tabs>
        <w:ind w:left="3567" w:hanging="360"/>
      </w:pPr>
      <w:rPr>
        <w:rFonts w:ascii="Courier New" w:hAnsi="Courier New" w:hint="default"/>
      </w:rPr>
    </w:lvl>
    <w:lvl w:ilvl="2" w:tplc="04190005" w:tentative="1">
      <w:start w:val="1"/>
      <w:numFmt w:val="bullet"/>
      <w:lvlText w:val=""/>
      <w:lvlJc w:val="left"/>
      <w:pPr>
        <w:tabs>
          <w:tab w:val="num" w:pos="4287"/>
        </w:tabs>
        <w:ind w:left="4287" w:hanging="360"/>
      </w:pPr>
      <w:rPr>
        <w:rFonts w:ascii="Wingdings" w:hAnsi="Wingdings" w:hint="default"/>
      </w:rPr>
    </w:lvl>
    <w:lvl w:ilvl="3" w:tplc="04190001" w:tentative="1">
      <w:start w:val="1"/>
      <w:numFmt w:val="bullet"/>
      <w:lvlText w:val=""/>
      <w:lvlJc w:val="left"/>
      <w:pPr>
        <w:tabs>
          <w:tab w:val="num" w:pos="5007"/>
        </w:tabs>
        <w:ind w:left="5007" w:hanging="360"/>
      </w:pPr>
      <w:rPr>
        <w:rFonts w:ascii="Symbol" w:hAnsi="Symbol" w:hint="default"/>
      </w:rPr>
    </w:lvl>
    <w:lvl w:ilvl="4" w:tplc="04190003" w:tentative="1">
      <w:start w:val="1"/>
      <w:numFmt w:val="bullet"/>
      <w:lvlText w:val="o"/>
      <w:lvlJc w:val="left"/>
      <w:pPr>
        <w:tabs>
          <w:tab w:val="num" w:pos="5727"/>
        </w:tabs>
        <w:ind w:left="5727" w:hanging="360"/>
      </w:pPr>
      <w:rPr>
        <w:rFonts w:ascii="Courier New" w:hAnsi="Courier New" w:hint="default"/>
      </w:rPr>
    </w:lvl>
    <w:lvl w:ilvl="5" w:tplc="04190005" w:tentative="1">
      <w:start w:val="1"/>
      <w:numFmt w:val="bullet"/>
      <w:lvlText w:val=""/>
      <w:lvlJc w:val="left"/>
      <w:pPr>
        <w:tabs>
          <w:tab w:val="num" w:pos="6447"/>
        </w:tabs>
        <w:ind w:left="6447" w:hanging="360"/>
      </w:pPr>
      <w:rPr>
        <w:rFonts w:ascii="Wingdings" w:hAnsi="Wingdings" w:hint="default"/>
      </w:rPr>
    </w:lvl>
    <w:lvl w:ilvl="6" w:tplc="04190001" w:tentative="1">
      <w:start w:val="1"/>
      <w:numFmt w:val="bullet"/>
      <w:lvlText w:val=""/>
      <w:lvlJc w:val="left"/>
      <w:pPr>
        <w:tabs>
          <w:tab w:val="num" w:pos="7167"/>
        </w:tabs>
        <w:ind w:left="7167" w:hanging="360"/>
      </w:pPr>
      <w:rPr>
        <w:rFonts w:ascii="Symbol" w:hAnsi="Symbol" w:hint="default"/>
      </w:rPr>
    </w:lvl>
    <w:lvl w:ilvl="7" w:tplc="04190003" w:tentative="1">
      <w:start w:val="1"/>
      <w:numFmt w:val="bullet"/>
      <w:lvlText w:val="o"/>
      <w:lvlJc w:val="left"/>
      <w:pPr>
        <w:tabs>
          <w:tab w:val="num" w:pos="7887"/>
        </w:tabs>
        <w:ind w:left="7887" w:hanging="360"/>
      </w:pPr>
      <w:rPr>
        <w:rFonts w:ascii="Courier New" w:hAnsi="Courier New" w:hint="default"/>
      </w:rPr>
    </w:lvl>
    <w:lvl w:ilvl="8" w:tplc="04190005" w:tentative="1">
      <w:start w:val="1"/>
      <w:numFmt w:val="bullet"/>
      <w:lvlText w:val=""/>
      <w:lvlJc w:val="left"/>
      <w:pPr>
        <w:tabs>
          <w:tab w:val="num" w:pos="8607"/>
        </w:tabs>
        <w:ind w:left="8607" w:hanging="360"/>
      </w:pPr>
      <w:rPr>
        <w:rFonts w:ascii="Wingdings" w:hAnsi="Wingdings" w:hint="default"/>
      </w:rPr>
    </w:lvl>
  </w:abstractNum>
  <w:abstractNum w:abstractNumId="6">
    <w:nsid w:val="16574398"/>
    <w:multiLevelType w:val="hybridMultilevel"/>
    <w:tmpl w:val="E604BE66"/>
    <w:lvl w:ilvl="0" w:tplc="03344EB2">
      <w:start w:val="1"/>
      <w:numFmt w:val="russianLower"/>
      <w:lvlText w:val="%1)"/>
      <w:lvlJc w:val="left"/>
      <w:pPr>
        <w:ind w:left="2847" w:hanging="360"/>
      </w:pPr>
      <w:rPr>
        <w:rFonts w:hint="default"/>
      </w:r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abstractNum w:abstractNumId="7">
    <w:nsid w:val="1690403B"/>
    <w:multiLevelType w:val="hybridMultilevel"/>
    <w:tmpl w:val="946A153C"/>
    <w:lvl w:ilvl="0" w:tplc="04190011">
      <w:start w:val="1"/>
      <w:numFmt w:val="decimal"/>
      <w:lvlText w:val="%1)"/>
      <w:lvlJc w:val="left"/>
      <w:pPr>
        <w:ind w:left="2847" w:hanging="360"/>
      </w:pPr>
    </w:lvl>
    <w:lvl w:ilvl="1" w:tplc="04190019">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abstractNum w:abstractNumId="8">
    <w:nsid w:val="19C00EC5"/>
    <w:multiLevelType w:val="hybridMultilevel"/>
    <w:tmpl w:val="B562143C"/>
    <w:lvl w:ilvl="0" w:tplc="03344EB2">
      <w:start w:val="1"/>
      <w:numFmt w:val="russianLower"/>
      <w:lvlText w:val="%1)"/>
      <w:lvlJc w:val="left"/>
      <w:pPr>
        <w:ind w:left="2699" w:hanging="360"/>
      </w:pPr>
      <w:rPr>
        <w:rFonts w:hint="default"/>
      </w:rPr>
    </w:lvl>
    <w:lvl w:ilvl="1" w:tplc="04190019" w:tentative="1">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9">
    <w:nsid w:val="1D503F43"/>
    <w:multiLevelType w:val="hybridMultilevel"/>
    <w:tmpl w:val="D74632D2"/>
    <w:lvl w:ilvl="0" w:tplc="03344EB2">
      <w:start w:val="1"/>
      <w:numFmt w:val="russianLower"/>
      <w:lvlText w:val="%1)"/>
      <w:lvlJc w:val="left"/>
      <w:pPr>
        <w:ind w:left="3272" w:hanging="360"/>
      </w:pPr>
      <w:rPr>
        <w:rFonts w:hint="default"/>
      </w:rPr>
    </w:lvl>
    <w:lvl w:ilvl="1" w:tplc="101A1C16">
      <w:start w:val="1"/>
      <w:numFmt w:val="decimal"/>
      <w:lvlText w:val="%2)"/>
      <w:lvlJc w:val="left"/>
      <w:pPr>
        <w:ind w:left="3992" w:hanging="360"/>
      </w:pPr>
      <w:rPr>
        <w:rFonts w:hint="default"/>
      </w:rPr>
    </w:lvl>
    <w:lvl w:ilvl="2" w:tplc="0419001B" w:tentative="1">
      <w:start w:val="1"/>
      <w:numFmt w:val="lowerRoman"/>
      <w:lvlText w:val="%3."/>
      <w:lvlJc w:val="right"/>
      <w:pPr>
        <w:ind w:left="4712" w:hanging="180"/>
      </w:pPr>
    </w:lvl>
    <w:lvl w:ilvl="3" w:tplc="0419000F" w:tentative="1">
      <w:start w:val="1"/>
      <w:numFmt w:val="decimal"/>
      <w:lvlText w:val="%4."/>
      <w:lvlJc w:val="left"/>
      <w:pPr>
        <w:ind w:left="5432" w:hanging="360"/>
      </w:pPr>
    </w:lvl>
    <w:lvl w:ilvl="4" w:tplc="04190019" w:tentative="1">
      <w:start w:val="1"/>
      <w:numFmt w:val="lowerLetter"/>
      <w:lvlText w:val="%5."/>
      <w:lvlJc w:val="left"/>
      <w:pPr>
        <w:ind w:left="6152" w:hanging="360"/>
      </w:pPr>
    </w:lvl>
    <w:lvl w:ilvl="5" w:tplc="0419001B" w:tentative="1">
      <w:start w:val="1"/>
      <w:numFmt w:val="lowerRoman"/>
      <w:lvlText w:val="%6."/>
      <w:lvlJc w:val="right"/>
      <w:pPr>
        <w:ind w:left="6872" w:hanging="180"/>
      </w:pPr>
    </w:lvl>
    <w:lvl w:ilvl="6" w:tplc="0419000F" w:tentative="1">
      <w:start w:val="1"/>
      <w:numFmt w:val="decimal"/>
      <w:lvlText w:val="%7."/>
      <w:lvlJc w:val="left"/>
      <w:pPr>
        <w:ind w:left="7592" w:hanging="360"/>
      </w:pPr>
    </w:lvl>
    <w:lvl w:ilvl="7" w:tplc="04190019" w:tentative="1">
      <w:start w:val="1"/>
      <w:numFmt w:val="lowerLetter"/>
      <w:lvlText w:val="%8."/>
      <w:lvlJc w:val="left"/>
      <w:pPr>
        <w:ind w:left="8312" w:hanging="360"/>
      </w:pPr>
    </w:lvl>
    <w:lvl w:ilvl="8" w:tplc="0419001B" w:tentative="1">
      <w:start w:val="1"/>
      <w:numFmt w:val="lowerRoman"/>
      <w:lvlText w:val="%9."/>
      <w:lvlJc w:val="right"/>
      <w:pPr>
        <w:ind w:left="9032" w:hanging="180"/>
      </w:pPr>
    </w:lvl>
  </w:abstractNum>
  <w:abstractNum w:abstractNumId="10">
    <w:nsid w:val="1D79613C"/>
    <w:multiLevelType w:val="multilevel"/>
    <w:tmpl w:val="8E9CA356"/>
    <w:lvl w:ilvl="0">
      <w:start w:val="1"/>
      <w:numFmt w:val="decimal"/>
      <w:lvlText w:val="%1."/>
      <w:lvlJc w:val="left"/>
      <w:pPr>
        <w:tabs>
          <w:tab w:val="num" w:pos="705"/>
        </w:tabs>
        <w:ind w:left="705" w:hanging="705"/>
      </w:pPr>
      <w:rPr>
        <w:rFonts w:cs="Times New Roman" w:hint="default"/>
        <w:i/>
      </w:rPr>
    </w:lvl>
    <w:lvl w:ilvl="1">
      <w:start w:val="1"/>
      <w:numFmt w:val="decimal"/>
      <w:isLgl/>
      <w:lvlText w:val="%1.%2."/>
      <w:lvlJc w:val="left"/>
      <w:pPr>
        <w:tabs>
          <w:tab w:val="num" w:pos="1980"/>
        </w:tabs>
        <w:ind w:left="1980" w:hanging="4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bullet"/>
      <w:lvlText w:val=""/>
      <w:lvlJc w:val="left"/>
      <w:pPr>
        <w:tabs>
          <w:tab w:val="num" w:pos="2847"/>
        </w:tabs>
        <w:ind w:left="2847" w:hanging="720"/>
      </w:pPr>
      <w:rPr>
        <w:rFonts w:ascii="Symbol" w:hAnsi="Symbol"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180"/>
        </w:tabs>
        <w:ind w:left="3180" w:hanging="108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236"/>
        </w:tabs>
        <w:ind w:left="4236" w:hanging="1440"/>
      </w:pPr>
      <w:rPr>
        <w:rFonts w:cs="Times New Roman" w:hint="default"/>
      </w:rPr>
    </w:lvl>
    <w:lvl w:ilvl="8">
      <w:start w:val="1"/>
      <w:numFmt w:val="decimal"/>
      <w:isLgl/>
      <w:lvlText w:val="%1.%2.%3.%4.%5.%6.%7.%8.%9."/>
      <w:lvlJc w:val="left"/>
      <w:pPr>
        <w:tabs>
          <w:tab w:val="num" w:pos="4944"/>
        </w:tabs>
        <w:ind w:left="4944" w:hanging="1800"/>
      </w:pPr>
      <w:rPr>
        <w:rFonts w:cs="Times New Roman" w:hint="default"/>
      </w:rPr>
    </w:lvl>
  </w:abstractNum>
  <w:abstractNum w:abstractNumId="11">
    <w:nsid w:val="1DA32DF2"/>
    <w:multiLevelType w:val="hybridMultilevel"/>
    <w:tmpl w:val="8C704180"/>
    <w:lvl w:ilvl="0" w:tplc="03344EB2">
      <w:start w:val="1"/>
      <w:numFmt w:val="russianLower"/>
      <w:lvlText w:val="%1)"/>
      <w:lvlJc w:val="left"/>
      <w:pPr>
        <w:ind w:left="2988" w:hanging="360"/>
      </w:pPr>
      <w:rPr>
        <w:rFonts w:hint="default"/>
      </w:r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12">
    <w:nsid w:val="1FA83945"/>
    <w:multiLevelType w:val="hybridMultilevel"/>
    <w:tmpl w:val="90EE65CA"/>
    <w:lvl w:ilvl="0" w:tplc="03344EB2">
      <w:start w:val="1"/>
      <w:numFmt w:val="russianLower"/>
      <w:lvlText w:val="%1)"/>
      <w:lvlJc w:val="left"/>
      <w:pPr>
        <w:ind w:left="2988" w:hanging="360"/>
      </w:pPr>
      <w:rPr>
        <w:rFonts w:hint="default"/>
      </w:r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13">
    <w:nsid w:val="20A20EF9"/>
    <w:multiLevelType w:val="multilevel"/>
    <w:tmpl w:val="4DD0AA1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C00000"/>
      </w:rPr>
    </w:lvl>
    <w:lvl w:ilvl="2">
      <w:start w:val="10"/>
      <w:numFmt w:val="bullet"/>
      <w:pStyle w:val="1"/>
      <w:lvlText w:val="-"/>
      <w:lvlJc w:val="left"/>
      <w:pPr>
        <w:ind w:left="0" w:firstLine="0"/>
      </w:pPr>
      <w:rPr>
        <w:rFonts w:hint="default"/>
        <w:color w:val="94363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22B111A"/>
    <w:multiLevelType w:val="multilevel"/>
    <w:tmpl w:val="6BDE9124"/>
    <w:lvl w:ilvl="0">
      <w:start w:val="1"/>
      <w:numFmt w:val="decimal"/>
      <w:lvlText w:val="%1."/>
      <w:lvlJc w:val="left"/>
      <w:pPr>
        <w:tabs>
          <w:tab w:val="num" w:pos="705"/>
        </w:tabs>
        <w:ind w:left="705" w:hanging="705"/>
      </w:pPr>
      <w:rPr>
        <w:rFonts w:cs="Times New Roman" w:hint="default"/>
        <w:i/>
      </w:rPr>
    </w:lvl>
    <w:lvl w:ilvl="1">
      <w:start w:val="1"/>
      <w:numFmt w:val="decimal"/>
      <w:isLgl/>
      <w:lvlText w:val="%1.%2."/>
      <w:lvlJc w:val="left"/>
      <w:pPr>
        <w:tabs>
          <w:tab w:val="num" w:pos="1980"/>
        </w:tabs>
        <w:ind w:left="1980" w:hanging="4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isLgl/>
      <w:lvlText w:val="%1.%2.%3.%4."/>
      <w:lvlJc w:val="left"/>
      <w:pPr>
        <w:tabs>
          <w:tab w:val="num" w:pos="2847"/>
        </w:tabs>
        <w:ind w:left="2847" w:hanging="72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180"/>
        </w:tabs>
        <w:ind w:left="3180" w:hanging="108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236"/>
        </w:tabs>
        <w:ind w:left="4236" w:hanging="1440"/>
      </w:pPr>
      <w:rPr>
        <w:rFonts w:cs="Times New Roman" w:hint="default"/>
      </w:rPr>
    </w:lvl>
    <w:lvl w:ilvl="8">
      <w:start w:val="1"/>
      <w:numFmt w:val="decimal"/>
      <w:isLgl/>
      <w:lvlText w:val="%1.%2.%3.%4.%5.%6.%7.%8.%9."/>
      <w:lvlJc w:val="left"/>
      <w:pPr>
        <w:tabs>
          <w:tab w:val="num" w:pos="4944"/>
        </w:tabs>
        <w:ind w:left="4944" w:hanging="1800"/>
      </w:pPr>
      <w:rPr>
        <w:rFonts w:cs="Times New Roman" w:hint="default"/>
      </w:rPr>
    </w:lvl>
  </w:abstractNum>
  <w:abstractNum w:abstractNumId="15">
    <w:nsid w:val="24D414AA"/>
    <w:multiLevelType w:val="multilevel"/>
    <w:tmpl w:val="6BDE9124"/>
    <w:lvl w:ilvl="0">
      <w:start w:val="1"/>
      <w:numFmt w:val="decimal"/>
      <w:lvlText w:val="%1."/>
      <w:lvlJc w:val="left"/>
      <w:pPr>
        <w:tabs>
          <w:tab w:val="num" w:pos="705"/>
        </w:tabs>
        <w:ind w:left="705" w:hanging="705"/>
      </w:pPr>
      <w:rPr>
        <w:rFonts w:cs="Times New Roman" w:hint="default"/>
        <w:i/>
      </w:rPr>
    </w:lvl>
    <w:lvl w:ilvl="1">
      <w:start w:val="1"/>
      <w:numFmt w:val="decimal"/>
      <w:isLgl/>
      <w:lvlText w:val="%1.%2."/>
      <w:lvlJc w:val="left"/>
      <w:pPr>
        <w:tabs>
          <w:tab w:val="num" w:pos="1980"/>
        </w:tabs>
        <w:ind w:left="1980" w:hanging="4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isLgl/>
      <w:lvlText w:val="%1.%2.%3.%4."/>
      <w:lvlJc w:val="left"/>
      <w:pPr>
        <w:tabs>
          <w:tab w:val="num" w:pos="2847"/>
        </w:tabs>
        <w:ind w:left="2847" w:hanging="72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180"/>
        </w:tabs>
        <w:ind w:left="3180" w:hanging="108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236"/>
        </w:tabs>
        <w:ind w:left="4236" w:hanging="1440"/>
      </w:pPr>
      <w:rPr>
        <w:rFonts w:cs="Times New Roman" w:hint="default"/>
      </w:rPr>
    </w:lvl>
    <w:lvl w:ilvl="8">
      <w:start w:val="1"/>
      <w:numFmt w:val="decimal"/>
      <w:isLgl/>
      <w:lvlText w:val="%1.%2.%3.%4.%5.%6.%7.%8.%9."/>
      <w:lvlJc w:val="left"/>
      <w:pPr>
        <w:tabs>
          <w:tab w:val="num" w:pos="4944"/>
        </w:tabs>
        <w:ind w:left="4944" w:hanging="1800"/>
      </w:pPr>
      <w:rPr>
        <w:rFonts w:cs="Times New Roman" w:hint="default"/>
      </w:rPr>
    </w:lvl>
  </w:abstractNum>
  <w:abstractNum w:abstractNumId="16">
    <w:nsid w:val="254A4912"/>
    <w:multiLevelType w:val="multilevel"/>
    <w:tmpl w:val="E3E2D2EE"/>
    <w:lvl w:ilvl="0">
      <w:start w:val="1"/>
      <w:numFmt w:val="bullet"/>
      <w:lvlText w:val=""/>
      <w:lvlJc w:val="left"/>
      <w:pPr>
        <w:tabs>
          <w:tab w:val="num" w:pos="3537"/>
        </w:tabs>
        <w:ind w:left="3537" w:hanging="705"/>
      </w:pPr>
      <w:rPr>
        <w:rFonts w:ascii="Symbol" w:hAnsi="Symbol" w:hint="default"/>
        <w:i/>
      </w:rPr>
    </w:lvl>
    <w:lvl w:ilvl="1">
      <w:start w:val="1"/>
      <w:numFmt w:val="decimal"/>
      <w:isLgl/>
      <w:lvlText w:val="%1.%2."/>
      <w:lvlJc w:val="left"/>
      <w:pPr>
        <w:tabs>
          <w:tab w:val="num" w:pos="4812"/>
        </w:tabs>
        <w:ind w:left="4812" w:hanging="420"/>
      </w:pPr>
      <w:rPr>
        <w:rFonts w:cs="Times New Roman" w:hint="default"/>
      </w:rPr>
    </w:lvl>
    <w:lvl w:ilvl="2">
      <w:start w:val="1"/>
      <w:numFmt w:val="decimal"/>
      <w:isLgl/>
      <w:lvlText w:val="%1.%2.%3."/>
      <w:lvlJc w:val="left"/>
      <w:pPr>
        <w:tabs>
          <w:tab w:val="num" w:pos="4992"/>
        </w:tabs>
        <w:ind w:left="4992" w:hanging="720"/>
      </w:pPr>
      <w:rPr>
        <w:rFonts w:cs="Times New Roman" w:hint="default"/>
      </w:rPr>
    </w:lvl>
    <w:lvl w:ilvl="3">
      <w:start w:val="1"/>
      <w:numFmt w:val="bullet"/>
      <w:lvlText w:val=""/>
      <w:lvlJc w:val="left"/>
      <w:pPr>
        <w:tabs>
          <w:tab w:val="num" w:pos="5679"/>
        </w:tabs>
        <w:ind w:left="5679" w:hanging="720"/>
      </w:pPr>
      <w:rPr>
        <w:rFonts w:ascii="Symbol" w:hAnsi="Symbol" w:hint="default"/>
      </w:rPr>
    </w:lvl>
    <w:lvl w:ilvl="4">
      <w:start w:val="1"/>
      <w:numFmt w:val="decimal"/>
      <w:isLgl/>
      <w:lvlText w:val="%1.%2.%3.%4.%5."/>
      <w:lvlJc w:val="left"/>
      <w:pPr>
        <w:tabs>
          <w:tab w:val="num" w:pos="5664"/>
        </w:tabs>
        <w:ind w:left="5664" w:hanging="1080"/>
      </w:pPr>
      <w:rPr>
        <w:rFonts w:cs="Times New Roman" w:hint="default"/>
      </w:rPr>
    </w:lvl>
    <w:lvl w:ilvl="5">
      <w:start w:val="1"/>
      <w:numFmt w:val="decimal"/>
      <w:isLgl/>
      <w:lvlText w:val="%1.%2.%3.%4.%5.%6."/>
      <w:lvlJc w:val="left"/>
      <w:pPr>
        <w:tabs>
          <w:tab w:val="num" w:pos="6012"/>
        </w:tabs>
        <w:ind w:left="6012" w:hanging="1080"/>
      </w:pPr>
      <w:rPr>
        <w:rFonts w:cs="Times New Roman" w:hint="default"/>
      </w:rPr>
    </w:lvl>
    <w:lvl w:ilvl="6">
      <w:start w:val="1"/>
      <w:numFmt w:val="decimal"/>
      <w:isLgl/>
      <w:lvlText w:val="%1.%2.%3.%4.%5.%6.%7."/>
      <w:lvlJc w:val="left"/>
      <w:pPr>
        <w:tabs>
          <w:tab w:val="num" w:pos="6720"/>
        </w:tabs>
        <w:ind w:left="6720" w:hanging="1440"/>
      </w:pPr>
      <w:rPr>
        <w:rFonts w:cs="Times New Roman" w:hint="default"/>
      </w:rPr>
    </w:lvl>
    <w:lvl w:ilvl="7">
      <w:start w:val="1"/>
      <w:numFmt w:val="decimal"/>
      <w:isLgl/>
      <w:lvlText w:val="%1.%2.%3.%4.%5.%6.%7.%8."/>
      <w:lvlJc w:val="left"/>
      <w:pPr>
        <w:tabs>
          <w:tab w:val="num" w:pos="7068"/>
        </w:tabs>
        <w:ind w:left="7068" w:hanging="1440"/>
      </w:pPr>
      <w:rPr>
        <w:rFonts w:cs="Times New Roman" w:hint="default"/>
      </w:rPr>
    </w:lvl>
    <w:lvl w:ilvl="8">
      <w:start w:val="1"/>
      <w:numFmt w:val="decimal"/>
      <w:isLgl/>
      <w:lvlText w:val="%1.%2.%3.%4.%5.%6.%7.%8.%9."/>
      <w:lvlJc w:val="left"/>
      <w:pPr>
        <w:tabs>
          <w:tab w:val="num" w:pos="7776"/>
        </w:tabs>
        <w:ind w:left="7776" w:hanging="1800"/>
      </w:pPr>
      <w:rPr>
        <w:rFonts w:cs="Times New Roman" w:hint="default"/>
      </w:rPr>
    </w:lvl>
  </w:abstractNum>
  <w:abstractNum w:abstractNumId="17">
    <w:nsid w:val="25892293"/>
    <w:multiLevelType w:val="hybridMultilevel"/>
    <w:tmpl w:val="33907E36"/>
    <w:lvl w:ilvl="0" w:tplc="04190011">
      <w:start w:val="1"/>
      <w:numFmt w:val="decimal"/>
      <w:lvlText w:val="%1)"/>
      <w:lvlJc w:val="left"/>
      <w:pPr>
        <w:ind w:left="2847" w:hanging="360"/>
      </w:p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abstractNum w:abstractNumId="18">
    <w:nsid w:val="28155B28"/>
    <w:multiLevelType w:val="hybridMultilevel"/>
    <w:tmpl w:val="9B9AE442"/>
    <w:lvl w:ilvl="0" w:tplc="03344EB2">
      <w:start w:val="1"/>
      <w:numFmt w:val="russianLower"/>
      <w:lvlText w:val="%1)"/>
      <w:lvlJc w:val="left"/>
      <w:pPr>
        <w:ind w:left="2705" w:hanging="360"/>
      </w:pPr>
      <w:rPr>
        <w:rFonts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19">
    <w:nsid w:val="2CD10E41"/>
    <w:multiLevelType w:val="multilevel"/>
    <w:tmpl w:val="1552550E"/>
    <w:lvl w:ilvl="0">
      <w:start w:val="1"/>
      <w:numFmt w:val="bullet"/>
      <w:lvlText w:val=""/>
      <w:lvlJc w:val="left"/>
      <w:pPr>
        <w:tabs>
          <w:tab w:val="num" w:pos="3537"/>
        </w:tabs>
        <w:ind w:left="3537" w:hanging="705"/>
      </w:pPr>
      <w:rPr>
        <w:rFonts w:ascii="Symbol" w:hAnsi="Symbol" w:hint="default"/>
        <w:i/>
      </w:rPr>
    </w:lvl>
    <w:lvl w:ilvl="1">
      <w:start w:val="1"/>
      <w:numFmt w:val="decimal"/>
      <w:isLgl/>
      <w:lvlText w:val="%1.%2."/>
      <w:lvlJc w:val="left"/>
      <w:pPr>
        <w:tabs>
          <w:tab w:val="num" w:pos="4812"/>
        </w:tabs>
        <w:ind w:left="4812" w:hanging="420"/>
      </w:pPr>
      <w:rPr>
        <w:rFonts w:cs="Times New Roman" w:hint="default"/>
      </w:rPr>
    </w:lvl>
    <w:lvl w:ilvl="2">
      <w:start w:val="1"/>
      <w:numFmt w:val="decimal"/>
      <w:isLgl/>
      <w:lvlText w:val="%1.%2.%3."/>
      <w:lvlJc w:val="left"/>
      <w:pPr>
        <w:tabs>
          <w:tab w:val="num" w:pos="4992"/>
        </w:tabs>
        <w:ind w:left="4992" w:hanging="720"/>
      </w:pPr>
      <w:rPr>
        <w:rFonts w:cs="Times New Roman" w:hint="default"/>
      </w:rPr>
    </w:lvl>
    <w:lvl w:ilvl="3">
      <w:start w:val="1"/>
      <w:numFmt w:val="bullet"/>
      <w:lvlText w:val=""/>
      <w:lvlJc w:val="left"/>
      <w:pPr>
        <w:tabs>
          <w:tab w:val="num" w:pos="5679"/>
        </w:tabs>
        <w:ind w:left="5679" w:hanging="720"/>
      </w:pPr>
      <w:rPr>
        <w:rFonts w:ascii="Symbol" w:hAnsi="Symbol" w:hint="default"/>
      </w:rPr>
    </w:lvl>
    <w:lvl w:ilvl="4">
      <w:start w:val="1"/>
      <w:numFmt w:val="decimal"/>
      <w:isLgl/>
      <w:lvlText w:val="%1.%2.%3.%4.%5."/>
      <w:lvlJc w:val="left"/>
      <w:pPr>
        <w:tabs>
          <w:tab w:val="num" w:pos="5664"/>
        </w:tabs>
        <w:ind w:left="5664" w:hanging="1080"/>
      </w:pPr>
      <w:rPr>
        <w:rFonts w:cs="Times New Roman" w:hint="default"/>
      </w:rPr>
    </w:lvl>
    <w:lvl w:ilvl="5">
      <w:start w:val="1"/>
      <w:numFmt w:val="decimal"/>
      <w:isLgl/>
      <w:lvlText w:val="%1.%2.%3.%4.%5.%6."/>
      <w:lvlJc w:val="left"/>
      <w:pPr>
        <w:tabs>
          <w:tab w:val="num" w:pos="6012"/>
        </w:tabs>
        <w:ind w:left="6012" w:hanging="1080"/>
      </w:pPr>
      <w:rPr>
        <w:rFonts w:cs="Times New Roman" w:hint="default"/>
      </w:rPr>
    </w:lvl>
    <w:lvl w:ilvl="6">
      <w:start w:val="1"/>
      <w:numFmt w:val="decimal"/>
      <w:isLgl/>
      <w:lvlText w:val="%1.%2.%3.%4.%5.%6.%7."/>
      <w:lvlJc w:val="left"/>
      <w:pPr>
        <w:tabs>
          <w:tab w:val="num" w:pos="6720"/>
        </w:tabs>
        <w:ind w:left="6720" w:hanging="1440"/>
      </w:pPr>
      <w:rPr>
        <w:rFonts w:cs="Times New Roman" w:hint="default"/>
      </w:rPr>
    </w:lvl>
    <w:lvl w:ilvl="7">
      <w:start w:val="1"/>
      <w:numFmt w:val="decimal"/>
      <w:isLgl/>
      <w:lvlText w:val="%1.%2.%3.%4.%5.%6.%7.%8."/>
      <w:lvlJc w:val="left"/>
      <w:pPr>
        <w:tabs>
          <w:tab w:val="num" w:pos="7068"/>
        </w:tabs>
        <w:ind w:left="7068" w:hanging="1440"/>
      </w:pPr>
      <w:rPr>
        <w:rFonts w:cs="Times New Roman" w:hint="default"/>
      </w:rPr>
    </w:lvl>
    <w:lvl w:ilvl="8">
      <w:start w:val="1"/>
      <w:numFmt w:val="decimal"/>
      <w:isLgl/>
      <w:lvlText w:val="%1.%2.%3.%4.%5.%6.%7.%8.%9."/>
      <w:lvlJc w:val="left"/>
      <w:pPr>
        <w:tabs>
          <w:tab w:val="num" w:pos="7776"/>
        </w:tabs>
        <w:ind w:left="7776" w:hanging="1800"/>
      </w:pPr>
      <w:rPr>
        <w:rFonts w:cs="Times New Roman" w:hint="default"/>
      </w:rPr>
    </w:lvl>
  </w:abstractNum>
  <w:abstractNum w:abstractNumId="20">
    <w:nsid w:val="2E745402"/>
    <w:multiLevelType w:val="hybridMultilevel"/>
    <w:tmpl w:val="0FEC243C"/>
    <w:lvl w:ilvl="0" w:tplc="03344EB2">
      <w:start w:val="1"/>
      <w:numFmt w:val="russianLower"/>
      <w:lvlText w:val="%1)"/>
      <w:lvlJc w:val="left"/>
      <w:pPr>
        <w:ind w:left="2421"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1">
    <w:nsid w:val="31FC585D"/>
    <w:multiLevelType w:val="hybridMultilevel"/>
    <w:tmpl w:val="77E03CF8"/>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2">
    <w:nsid w:val="321E542C"/>
    <w:multiLevelType w:val="multilevel"/>
    <w:tmpl w:val="6BDE9124"/>
    <w:lvl w:ilvl="0">
      <w:start w:val="1"/>
      <w:numFmt w:val="decimal"/>
      <w:lvlText w:val="%1."/>
      <w:lvlJc w:val="left"/>
      <w:pPr>
        <w:tabs>
          <w:tab w:val="num" w:pos="705"/>
        </w:tabs>
        <w:ind w:left="705" w:hanging="705"/>
      </w:pPr>
      <w:rPr>
        <w:rFonts w:cs="Times New Roman" w:hint="default"/>
        <w:i/>
      </w:rPr>
    </w:lvl>
    <w:lvl w:ilvl="1">
      <w:start w:val="1"/>
      <w:numFmt w:val="decimal"/>
      <w:isLgl/>
      <w:lvlText w:val="%1.%2."/>
      <w:lvlJc w:val="left"/>
      <w:pPr>
        <w:tabs>
          <w:tab w:val="num" w:pos="1980"/>
        </w:tabs>
        <w:ind w:left="1980" w:hanging="4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isLgl/>
      <w:lvlText w:val="%1.%2.%3.%4."/>
      <w:lvlJc w:val="left"/>
      <w:pPr>
        <w:tabs>
          <w:tab w:val="num" w:pos="2847"/>
        </w:tabs>
        <w:ind w:left="2847" w:hanging="72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180"/>
        </w:tabs>
        <w:ind w:left="3180" w:hanging="108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236"/>
        </w:tabs>
        <w:ind w:left="4236" w:hanging="1440"/>
      </w:pPr>
      <w:rPr>
        <w:rFonts w:cs="Times New Roman" w:hint="default"/>
      </w:rPr>
    </w:lvl>
    <w:lvl w:ilvl="8">
      <w:start w:val="1"/>
      <w:numFmt w:val="decimal"/>
      <w:isLgl/>
      <w:lvlText w:val="%1.%2.%3.%4.%5.%6.%7.%8.%9."/>
      <w:lvlJc w:val="left"/>
      <w:pPr>
        <w:tabs>
          <w:tab w:val="num" w:pos="4944"/>
        </w:tabs>
        <w:ind w:left="4944" w:hanging="1800"/>
      </w:pPr>
      <w:rPr>
        <w:rFonts w:cs="Times New Roman" w:hint="default"/>
      </w:rPr>
    </w:lvl>
  </w:abstractNum>
  <w:abstractNum w:abstractNumId="23">
    <w:nsid w:val="32CA30C2"/>
    <w:multiLevelType w:val="hybridMultilevel"/>
    <w:tmpl w:val="73E22B96"/>
    <w:lvl w:ilvl="0" w:tplc="E1AAC380">
      <w:start w:val="1"/>
      <w:numFmt w:val="decimal"/>
      <w:lvlText w:val="Форма R%1."/>
      <w:lvlJc w:val="left"/>
      <w:pPr>
        <w:ind w:left="1636" w:hanging="360"/>
      </w:pPr>
      <w:rPr>
        <w:rFonts w:cs="Times New Roman" w:hint="default"/>
      </w:rPr>
    </w:lvl>
    <w:lvl w:ilvl="1" w:tplc="D818D3CA">
      <w:start w:val="1"/>
      <w:numFmt w:val="decimal"/>
      <w:lvlText w:val="Форма R7.%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3253E4C"/>
    <w:multiLevelType w:val="multilevel"/>
    <w:tmpl w:val="513E31C0"/>
    <w:lvl w:ilvl="0">
      <w:start w:val="1"/>
      <w:numFmt w:val="decimal"/>
      <w:lvlText w:val="%1."/>
      <w:lvlJc w:val="left"/>
      <w:pPr>
        <w:tabs>
          <w:tab w:val="num" w:pos="705"/>
        </w:tabs>
        <w:ind w:left="705" w:hanging="705"/>
      </w:pPr>
      <w:rPr>
        <w:rFonts w:cs="Times New Roman" w:hint="default"/>
        <w:i/>
      </w:rPr>
    </w:lvl>
    <w:lvl w:ilvl="1">
      <w:start w:val="1"/>
      <w:numFmt w:val="decimal"/>
      <w:isLgl/>
      <w:lvlText w:val="%1.%2."/>
      <w:lvlJc w:val="left"/>
      <w:pPr>
        <w:tabs>
          <w:tab w:val="num" w:pos="1980"/>
        </w:tabs>
        <w:ind w:left="1980" w:hanging="420"/>
      </w:pPr>
      <w:rPr>
        <w:rFonts w:cs="Times New Roman" w:hint="default"/>
      </w:rPr>
    </w:lvl>
    <w:lvl w:ilvl="2">
      <w:start w:val="1"/>
      <w:numFmt w:val="bullet"/>
      <w:lvlText w:val=""/>
      <w:lvlJc w:val="left"/>
      <w:pPr>
        <w:tabs>
          <w:tab w:val="num" w:pos="2160"/>
        </w:tabs>
        <w:ind w:left="2160" w:hanging="720"/>
      </w:pPr>
      <w:rPr>
        <w:rFonts w:ascii="Symbol" w:hAnsi="Symbol" w:hint="default"/>
      </w:rPr>
    </w:lvl>
    <w:lvl w:ilvl="3">
      <w:start w:val="1"/>
      <w:numFmt w:val="decimal"/>
      <w:isLgl/>
      <w:lvlText w:val="%1.%2.%3.%4."/>
      <w:lvlJc w:val="left"/>
      <w:pPr>
        <w:tabs>
          <w:tab w:val="num" w:pos="2124"/>
        </w:tabs>
        <w:ind w:left="2124" w:hanging="72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180"/>
        </w:tabs>
        <w:ind w:left="3180" w:hanging="108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236"/>
        </w:tabs>
        <w:ind w:left="4236" w:hanging="1440"/>
      </w:pPr>
      <w:rPr>
        <w:rFonts w:cs="Times New Roman" w:hint="default"/>
      </w:rPr>
    </w:lvl>
    <w:lvl w:ilvl="8">
      <w:start w:val="1"/>
      <w:numFmt w:val="decimal"/>
      <w:isLgl/>
      <w:lvlText w:val="%1.%2.%3.%4.%5.%6.%7.%8.%9."/>
      <w:lvlJc w:val="left"/>
      <w:pPr>
        <w:tabs>
          <w:tab w:val="num" w:pos="4944"/>
        </w:tabs>
        <w:ind w:left="4944" w:hanging="1800"/>
      </w:pPr>
      <w:rPr>
        <w:rFonts w:cs="Times New Roman" w:hint="default"/>
      </w:rPr>
    </w:lvl>
  </w:abstractNum>
  <w:abstractNum w:abstractNumId="25">
    <w:nsid w:val="34BE237E"/>
    <w:multiLevelType w:val="hybridMultilevel"/>
    <w:tmpl w:val="B060CF14"/>
    <w:lvl w:ilvl="0" w:tplc="04190011">
      <w:start w:val="1"/>
      <w:numFmt w:val="decimal"/>
      <w:lvlText w:val="%1)"/>
      <w:lvlJc w:val="left"/>
      <w:pPr>
        <w:ind w:left="1854" w:hanging="360"/>
      </w:pPr>
    </w:lvl>
    <w:lvl w:ilvl="1" w:tplc="04190019">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6">
    <w:nsid w:val="36D675E8"/>
    <w:multiLevelType w:val="hybridMultilevel"/>
    <w:tmpl w:val="434E761A"/>
    <w:lvl w:ilvl="0" w:tplc="04190005">
      <w:start w:val="1"/>
      <w:numFmt w:val="bullet"/>
      <w:lvlText w:val=""/>
      <w:lvlJc w:val="left"/>
      <w:pPr>
        <w:ind w:left="2279" w:hanging="360"/>
      </w:pPr>
      <w:rPr>
        <w:rFonts w:ascii="Wingdings" w:hAnsi="Wingdings" w:hint="default"/>
      </w:rPr>
    </w:lvl>
    <w:lvl w:ilvl="1" w:tplc="04190003" w:tentative="1">
      <w:start w:val="1"/>
      <w:numFmt w:val="bullet"/>
      <w:lvlText w:val="o"/>
      <w:lvlJc w:val="left"/>
      <w:pPr>
        <w:ind w:left="2999" w:hanging="360"/>
      </w:pPr>
      <w:rPr>
        <w:rFonts w:ascii="Courier New" w:hAnsi="Courier New" w:cs="Courier New" w:hint="default"/>
      </w:rPr>
    </w:lvl>
    <w:lvl w:ilvl="2" w:tplc="04190005" w:tentative="1">
      <w:start w:val="1"/>
      <w:numFmt w:val="bullet"/>
      <w:lvlText w:val=""/>
      <w:lvlJc w:val="left"/>
      <w:pPr>
        <w:ind w:left="3719" w:hanging="360"/>
      </w:pPr>
      <w:rPr>
        <w:rFonts w:ascii="Wingdings" w:hAnsi="Wingdings" w:hint="default"/>
      </w:rPr>
    </w:lvl>
    <w:lvl w:ilvl="3" w:tplc="04190001" w:tentative="1">
      <w:start w:val="1"/>
      <w:numFmt w:val="bullet"/>
      <w:lvlText w:val=""/>
      <w:lvlJc w:val="left"/>
      <w:pPr>
        <w:ind w:left="4439" w:hanging="360"/>
      </w:pPr>
      <w:rPr>
        <w:rFonts w:ascii="Symbol" w:hAnsi="Symbol" w:hint="default"/>
      </w:rPr>
    </w:lvl>
    <w:lvl w:ilvl="4" w:tplc="04190003" w:tentative="1">
      <w:start w:val="1"/>
      <w:numFmt w:val="bullet"/>
      <w:lvlText w:val="o"/>
      <w:lvlJc w:val="left"/>
      <w:pPr>
        <w:ind w:left="5159" w:hanging="360"/>
      </w:pPr>
      <w:rPr>
        <w:rFonts w:ascii="Courier New" w:hAnsi="Courier New" w:cs="Courier New" w:hint="default"/>
      </w:rPr>
    </w:lvl>
    <w:lvl w:ilvl="5" w:tplc="04190005" w:tentative="1">
      <w:start w:val="1"/>
      <w:numFmt w:val="bullet"/>
      <w:lvlText w:val=""/>
      <w:lvlJc w:val="left"/>
      <w:pPr>
        <w:ind w:left="5879" w:hanging="360"/>
      </w:pPr>
      <w:rPr>
        <w:rFonts w:ascii="Wingdings" w:hAnsi="Wingdings" w:hint="default"/>
      </w:rPr>
    </w:lvl>
    <w:lvl w:ilvl="6" w:tplc="04190001" w:tentative="1">
      <w:start w:val="1"/>
      <w:numFmt w:val="bullet"/>
      <w:lvlText w:val=""/>
      <w:lvlJc w:val="left"/>
      <w:pPr>
        <w:ind w:left="6599" w:hanging="360"/>
      </w:pPr>
      <w:rPr>
        <w:rFonts w:ascii="Symbol" w:hAnsi="Symbol" w:hint="default"/>
      </w:rPr>
    </w:lvl>
    <w:lvl w:ilvl="7" w:tplc="04190003" w:tentative="1">
      <w:start w:val="1"/>
      <w:numFmt w:val="bullet"/>
      <w:lvlText w:val="o"/>
      <w:lvlJc w:val="left"/>
      <w:pPr>
        <w:ind w:left="7319" w:hanging="360"/>
      </w:pPr>
      <w:rPr>
        <w:rFonts w:ascii="Courier New" w:hAnsi="Courier New" w:cs="Courier New" w:hint="default"/>
      </w:rPr>
    </w:lvl>
    <w:lvl w:ilvl="8" w:tplc="04190005" w:tentative="1">
      <w:start w:val="1"/>
      <w:numFmt w:val="bullet"/>
      <w:lvlText w:val=""/>
      <w:lvlJc w:val="left"/>
      <w:pPr>
        <w:ind w:left="8039" w:hanging="360"/>
      </w:pPr>
      <w:rPr>
        <w:rFonts w:ascii="Wingdings" w:hAnsi="Wingdings" w:hint="default"/>
      </w:rPr>
    </w:lvl>
  </w:abstractNum>
  <w:abstractNum w:abstractNumId="27">
    <w:nsid w:val="38387FC7"/>
    <w:multiLevelType w:val="multilevel"/>
    <w:tmpl w:val="E3E2D2EE"/>
    <w:lvl w:ilvl="0">
      <w:start w:val="1"/>
      <w:numFmt w:val="bullet"/>
      <w:lvlText w:val=""/>
      <w:lvlJc w:val="left"/>
      <w:pPr>
        <w:tabs>
          <w:tab w:val="num" w:pos="3537"/>
        </w:tabs>
        <w:ind w:left="3537" w:hanging="705"/>
      </w:pPr>
      <w:rPr>
        <w:rFonts w:ascii="Symbol" w:hAnsi="Symbol" w:hint="default"/>
        <w:i/>
      </w:rPr>
    </w:lvl>
    <w:lvl w:ilvl="1">
      <w:start w:val="1"/>
      <w:numFmt w:val="decimal"/>
      <w:isLgl/>
      <w:lvlText w:val="%1.%2."/>
      <w:lvlJc w:val="left"/>
      <w:pPr>
        <w:tabs>
          <w:tab w:val="num" w:pos="4812"/>
        </w:tabs>
        <w:ind w:left="4812" w:hanging="420"/>
      </w:pPr>
      <w:rPr>
        <w:rFonts w:cs="Times New Roman" w:hint="default"/>
      </w:rPr>
    </w:lvl>
    <w:lvl w:ilvl="2">
      <w:start w:val="1"/>
      <w:numFmt w:val="decimal"/>
      <w:isLgl/>
      <w:lvlText w:val="%1.%2.%3."/>
      <w:lvlJc w:val="left"/>
      <w:pPr>
        <w:tabs>
          <w:tab w:val="num" w:pos="4992"/>
        </w:tabs>
        <w:ind w:left="4992" w:hanging="720"/>
      </w:pPr>
      <w:rPr>
        <w:rFonts w:cs="Times New Roman" w:hint="default"/>
      </w:rPr>
    </w:lvl>
    <w:lvl w:ilvl="3">
      <w:start w:val="1"/>
      <w:numFmt w:val="bullet"/>
      <w:lvlText w:val=""/>
      <w:lvlJc w:val="left"/>
      <w:pPr>
        <w:tabs>
          <w:tab w:val="num" w:pos="5679"/>
        </w:tabs>
        <w:ind w:left="5679" w:hanging="720"/>
      </w:pPr>
      <w:rPr>
        <w:rFonts w:ascii="Symbol" w:hAnsi="Symbol" w:hint="default"/>
      </w:rPr>
    </w:lvl>
    <w:lvl w:ilvl="4">
      <w:start w:val="1"/>
      <w:numFmt w:val="decimal"/>
      <w:isLgl/>
      <w:lvlText w:val="%1.%2.%3.%4.%5."/>
      <w:lvlJc w:val="left"/>
      <w:pPr>
        <w:tabs>
          <w:tab w:val="num" w:pos="5664"/>
        </w:tabs>
        <w:ind w:left="5664" w:hanging="1080"/>
      </w:pPr>
      <w:rPr>
        <w:rFonts w:cs="Times New Roman" w:hint="default"/>
      </w:rPr>
    </w:lvl>
    <w:lvl w:ilvl="5">
      <w:start w:val="1"/>
      <w:numFmt w:val="decimal"/>
      <w:isLgl/>
      <w:lvlText w:val="%1.%2.%3.%4.%5.%6."/>
      <w:lvlJc w:val="left"/>
      <w:pPr>
        <w:tabs>
          <w:tab w:val="num" w:pos="6012"/>
        </w:tabs>
        <w:ind w:left="6012" w:hanging="1080"/>
      </w:pPr>
      <w:rPr>
        <w:rFonts w:cs="Times New Roman" w:hint="default"/>
      </w:rPr>
    </w:lvl>
    <w:lvl w:ilvl="6">
      <w:start w:val="1"/>
      <w:numFmt w:val="decimal"/>
      <w:isLgl/>
      <w:lvlText w:val="%1.%2.%3.%4.%5.%6.%7."/>
      <w:lvlJc w:val="left"/>
      <w:pPr>
        <w:tabs>
          <w:tab w:val="num" w:pos="6720"/>
        </w:tabs>
        <w:ind w:left="6720" w:hanging="1440"/>
      </w:pPr>
      <w:rPr>
        <w:rFonts w:cs="Times New Roman" w:hint="default"/>
      </w:rPr>
    </w:lvl>
    <w:lvl w:ilvl="7">
      <w:start w:val="1"/>
      <w:numFmt w:val="decimal"/>
      <w:isLgl/>
      <w:lvlText w:val="%1.%2.%3.%4.%5.%6.%7.%8."/>
      <w:lvlJc w:val="left"/>
      <w:pPr>
        <w:tabs>
          <w:tab w:val="num" w:pos="7068"/>
        </w:tabs>
        <w:ind w:left="7068" w:hanging="1440"/>
      </w:pPr>
      <w:rPr>
        <w:rFonts w:cs="Times New Roman" w:hint="default"/>
      </w:rPr>
    </w:lvl>
    <w:lvl w:ilvl="8">
      <w:start w:val="1"/>
      <w:numFmt w:val="decimal"/>
      <w:isLgl/>
      <w:lvlText w:val="%1.%2.%3.%4.%5.%6.%7.%8.%9."/>
      <w:lvlJc w:val="left"/>
      <w:pPr>
        <w:tabs>
          <w:tab w:val="num" w:pos="7776"/>
        </w:tabs>
        <w:ind w:left="7776" w:hanging="1800"/>
      </w:pPr>
      <w:rPr>
        <w:rFonts w:cs="Times New Roman" w:hint="default"/>
      </w:rPr>
    </w:lvl>
  </w:abstractNum>
  <w:abstractNum w:abstractNumId="28">
    <w:nsid w:val="3AB62393"/>
    <w:multiLevelType w:val="hybridMultilevel"/>
    <w:tmpl w:val="D7A43B2C"/>
    <w:lvl w:ilvl="0" w:tplc="04190011">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9">
    <w:nsid w:val="41603145"/>
    <w:multiLevelType w:val="hybridMultilevel"/>
    <w:tmpl w:val="AF108116"/>
    <w:lvl w:ilvl="0" w:tplc="04190011">
      <w:start w:val="1"/>
      <w:numFmt w:val="decimal"/>
      <w:lvlText w:val="%1)"/>
      <w:lvlJc w:val="left"/>
      <w:pPr>
        <w:ind w:left="3555" w:hanging="360"/>
      </w:p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30">
    <w:nsid w:val="43903E83"/>
    <w:multiLevelType w:val="hybridMultilevel"/>
    <w:tmpl w:val="C8224EDA"/>
    <w:lvl w:ilvl="0" w:tplc="04190011">
      <w:start w:val="1"/>
      <w:numFmt w:val="decimal"/>
      <w:lvlText w:val="%1)"/>
      <w:lvlJc w:val="left"/>
      <w:pPr>
        <w:ind w:left="2988" w:hanging="360"/>
      </w:pPr>
    </w:lvl>
    <w:lvl w:ilvl="1" w:tplc="04190019">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31">
    <w:nsid w:val="47E73C45"/>
    <w:multiLevelType w:val="hybridMultilevel"/>
    <w:tmpl w:val="D1C88888"/>
    <w:lvl w:ilvl="0" w:tplc="03344EB2">
      <w:start w:val="1"/>
      <w:numFmt w:val="russianLower"/>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32">
    <w:nsid w:val="47F4268B"/>
    <w:multiLevelType w:val="hybridMultilevel"/>
    <w:tmpl w:val="B234058E"/>
    <w:lvl w:ilvl="0" w:tplc="03344EB2">
      <w:start w:val="1"/>
      <w:numFmt w:val="russianLower"/>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33">
    <w:nsid w:val="4E025C92"/>
    <w:multiLevelType w:val="multilevel"/>
    <w:tmpl w:val="30BE527C"/>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russianLower"/>
      <w:lvlText w:val="%8)"/>
      <w:lvlJc w:val="left"/>
      <w:pPr>
        <w:ind w:left="2880" w:hanging="360"/>
      </w:pPr>
      <w:rPr>
        <w:rFonts w:hint="default"/>
      </w:rPr>
    </w:lvl>
    <w:lvl w:ilvl="8">
      <w:start w:val="1"/>
      <w:numFmt w:val="lowerRoman"/>
      <w:lvlText w:val="%9."/>
      <w:lvlJc w:val="left"/>
      <w:pPr>
        <w:ind w:left="3240" w:hanging="360"/>
      </w:pPr>
      <w:rPr>
        <w:rFonts w:cs="Times New Roman"/>
      </w:rPr>
    </w:lvl>
  </w:abstractNum>
  <w:abstractNum w:abstractNumId="34">
    <w:nsid w:val="4E7D69E8"/>
    <w:multiLevelType w:val="hybridMultilevel"/>
    <w:tmpl w:val="867CE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0D66788"/>
    <w:multiLevelType w:val="multilevel"/>
    <w:tmpl w:val="3B06B6B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russianLower"/>
      <w:lvlText w:val="%8)"/>
      <w:lvlJc w:val="left"/>
      <w:pPr>
        <w:ind w:left="2880" w:hanging="360"/>
      </w:pPr>
      <w:rPr>
        <w:rFonts w:hint="default"/>
      </w:rPr>
    </w:lvl>
    <w:lvl w:ilvl="8">
      <w:start w:val="1"/>
      <w:numFmt w:val="lowerRoman"/>
      <w:lvlText w:val="%9."/>
      <w:lvlJc w:val="left"/>
      <w:pPr>
        <w:ind w:left="3240" w:hanging="360"/>
      </w:pPr>
      <w:rPr>
        <w:rFonts w:cs="Times New Roman"/>
      </w:rPr>
    </w:lvl>
  </w:abstractNum>
  <w:abstractNum w:abstractNumId="36">
    <w:nsid w:val="545E6EC5"/>
    <w:multiLevelType w:val="hybridMultilevel"/>
    <w:tmpl w:val="92369AA2"/>
    <w:lvl w:ilvl="0" w:tplc="04190011">
      <w:start w:val="1"/>
      <w:numFmt w:val="decimal"/>
      <w:lvlText w:val="%1)"/>
      <w:lvlJc w:val="left"/>
      <w:pPr>
        <w:ind w:left="2847" w:hanging="360"/>
      </w:p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abstractNum w:abstractNumId="37">
    <w:nsid w:val="54FB78B3"/>
    <w:multiLevelType w:val="hybridMultilevel"/>
    <w:tmpl w:val="4DFABDB8"/>
    <w:lvl w:ilvl="0" w:tplc="0419000F">
      <w:start w:val="1"/>
      <w:numFmt w:val="decimal"/>
      <w:lvlText w:val="%1."/>
      <w:lvlJc w:val="left"/>
      <w:pPr>
        <w:ind w:left="3567" w:hanging="360"/>
      </w:pPr>
      <w:rPr>
        <w:rFonts w:cs="Times New Roman"/>
      </w:rPr>
    </w:lvl>
    <w:lvl w:ilvl="1" w:tplc="CF60528E">
      <w:start w:val="1"/>
      <w:numFmt w:val="decimal"/>
      <w:lvlText w:val="%2)"/>
      <w:lvlJc w:val="left"/>
      <w:pPr>
        <w:ind w:left="4287" w:hanging="360"/>
      </w:pPr>
      <w:rPr>
        <w:rFonts w:hint="default"/>
      </w:rPr>
    </w:lvl>
    <w:lvl w:ilvl="2" w:tplc="0419001B" w:tentative="1">
      <w:start w:val="1"/>
      <w:numFmt w:val="lowerRoman"/>
      <w:lvlText w:val="%3."/>
      <w:lvlJc w:val="right"/>
      <w:pPr>
        <w:ind w:left="5007" w:hanging="180"/>
      </w:pPr>
      <w:rPr>
        <w:rFonts w:cs="Times New Roman"/>
      </w:rPr>
    </w:lvl>
    <w:lvl w:ilvl="3" w:tplc="0419000F" w:tentative="1">
      <w:start w:val="1"/>
      <w:numFmt w:val="decimal"/>
      <w:lvlText w:val="%4."/>
      <w:lvlJc w:val="left"/>
      <w:pPr>
        <w:ind w:left="5727" w:hanging="360"/>
      </w:pPr>
      <w:rPr>
        <w:rFonts w:cs="Times New Roman"/>
      </w:rPr>
    </w:lvl>
    <w:lvl w:ilvl="4" w:tplc="04190019" w:tentative="1">
      <w:start w:val="1"/>
      <w:numFmt w:val="lowerLetter"/>
      <w:lvlText w:val="%5."/>
      <w:lvlJc w:val="left"/>
      <w:pPr>
        <w:ind w:left="6447" w:hanging="360"/>
      </w:pPr>
      <w:rPr>
        <w:rFonts w:cs="Times New Roman"/>
      </w:rPr>
    </w:lvl>
    <w:lvl w:ilvl="5" w:tplc="0419001B" w:tentative="1">
      <w:start w:val="1"/>
      <w:numFmt w:val="lowerRoman"/>
      <w:lvlText w:val="%6."/>
      <w:lvlJc w:val="right"/>
      <w:pPr>
        <w:ind w:left="7167" w:hanging="180"/>
      </w:pPr>
      <w:rPr>
        <w:rFonts w:cs="Times New Roman"/>
      </w:rPr>
    </w:lvl>
    <w:lvl w:ilvl="6" w:tplc="0419000F" w:tentative="1">
      <w:start w:val="1"/>
      <w:numFmt w:val="decimal"/>
      <w:lvlText w:val="%7."/>
      <w:lvlJc w:val="left"/>
      <w:pPr>
        <w:ind w:left="7887" w:hanging="360"/>
      </w:pPr>
      <w:rPr>
        <w:rFonts w:cs="Times New Roman"/>
      </w:rPr>
    </w:lvl>
    <w:lvl w:ilvl="7" w:tplc="04190019" w:tentative="1">
      <w:start w:val="1"/>
      <w:numFmt w:val="lowerLetter"/>
      <w:lvlText w:val="%8."/>
      <w:lvlJc w:val="left"/>
      <w:pPr>
        <w:ind w:left="8607" w:hanging="360"/>
      </w:pPr>
      <w:rPr>
        <w:rFonts w:cs="Times New Roman"/>
      </w:rPr>
    </w:lvl>
    <w:lvl w:ilvl="8" w:tplc="0419001B" w:tentative="1">
      <w:start w:val="1"/>
      <w:numFmt w:val="lowerRoman"/>
      <w:lvlText w:val="%9."/>
      <w:lvlJc w:val="right"/>
      <w:pPr>
        <w:ind w:left="9327" w:hanging="180"/>
      </w:pPr>
      <w:rPr>
        <w:rFonts w:cs="Times New Roman"/>
      </w:rPr>
    </w:lvl>
  </w:abstractNum>
  <w:abstractNum w:abstractNumId="38">
    <w:nsid w:val="560E2A77"/>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nsid w:val="5CD22411"/>
    <w:multiLevelType w:val="multilevel"/>
    <w:tmpl w:val="E3E2D2EE"/>
    <w:lvl w:ilvl="0">
      <w:start w:val="1"/>
      <w:numFmt w:val="bullet"/>
      <w:lvlText w:val=""/>
      <w:lvlJc w:val="left"/>
      <w:pPr>
        <w:tabs>
          <w:tab w:val="num" w:pos="3537"/>
        </w:tabs>
        <w:ind w:left="3537" w:hanging="705"/>
      </w:pPr>
      <w:rPr>
        <w:rFonts w:ascii="Symbol" w:hAnsi="Symbol" w:hint="default"/>
        <w:i/>
      </w:rPr>
    </w:lvl>
    <w:lvl w:ilvl="1">
      <w:start w:val="1"/>
      <w:numFmt w:val="decimal"/>
      <w:isLgl/>
      <w:lvlText w:val="%1.%2."/>
      <w:lvlJc w:val="left"/>
      <w:pPr>
        <w:tabs>
          <w:tab w:val="num" w:pos="4812"/>
        </w:tabs>
        <w:ind w:left="4812" w:hanging="420"/>
      </w:pPr>
      <w:rPr>
        <w:rFonts w:cs="Times New Roman" w:hint="default"/>
      </w:rPr>
    </w:lvl>
    <w:lvl w:ilvl="2">
      <w:start w:val="1"/>
      <w:numFmt w:val="decimal"/>
      <w:isLgl/>
      <w:lvlText w:val="%1.%2.%3."/>
      <w:lvlJc w:val="left"/>
      <w:pPr>
        <w:tabs>
          <w:tab w:val="num" w:pos="4992"/>
        </w:tabs>
        <w:ind w:left="4992" w:hanging="720"/>
      </w:pPr>
      <w:rPr>
        <w:rFonts w:cs="Times New Roman" w:hint="default"/>
      </w:rPr>
    </w:lvl>
    <w:lvl w:ilvl="3">
      <w:start w:val="1"/>
      <w:numFmt w:val="bullet"/>
      <w:lvlText w:val=""/>
      <w:lvlJc w:val="left"/>
      <w:pPr>
        <w:tabs>
          <w:tab w:val="num" w:pos="5679"/>
        </w:tabs>
        <w:ind w:left="5679" w:hanging="720"/>
      </w:pPr>
      <w:rPr>
        <w:rFonts w:ascii="Symbol" w:hAnsi="Symbol" w:hint="default"/>
      </w:rPr>
    </w:lvl>
    <w:lvl w:ilvl="4">
      <w:start w:val="1"/>
      <w:numFmt w:val="decimal"/>
      <w:isLgl/>
      <w:lvlText w:val="%1.%2.%3.%4.%5."/>
      <w:lvlJc w:val="left"/>
      <w:pPr>
        <w:tabs>
          <w:tab w:val="num" w:pos="5664"/>
        </w:tabs>
        <w:ind w:left="5664" w:hanging="1080"/>
      </w:pPr>
      <w:rPr>
        <w:rFonts w:cs="Times New Roman" w:hint="default"/>
      </w:rPr>
    </w:lvl>
    <w:lvl w:ilvl="5">
      <w:start w:val="1"/>
      <w:numFmt w:val="decimal"/>
      <w:isLgl/>
      <w:lvlText w:val="%1.%2.%3.%4.%5.%6."/>
      <w:lvlJc w:val="left"/>
      <w:pPr>
        <w:tabs>
          <w:tab w:val="num" w:pos="6012"/>
        </w:tabs>
        <w:ind w:left="6012" w:hanging="1080"/>
      </w:pPr>
      <w:rPr>
        <w:rFonts w:cs="Times New Roman" w:hint="default"/>
      </w:rPr>
    </w:lvl>
    <w:lvl w:ilvl="6">
      <w:start w:val="1"/>
      <w:numFmt w:val="decimal"/>
      <w:isLgl/>
      <w:lvlText w:val="%1.%2.%3.%4.%5.%6.%7."/>
      <w:lvlJc w:val="left"/>
      <w:pPr>
        <w:tabs>
          <w:tab w:val="num" w:pos="6720"/>
        </w:tabs>
        <w:ind w:left="6720" w:hanging="1440"/>
      </w:pPr>
      <w:rPr>
        <w:rFonts w:cs="Times New Roman" w:hint="default"/>
      </w:rPr>
    </w:lvl>
    <w:lvl w:ilvl="7">
      <w:start w:val="1"/>
      <w:numFmt w:val="decimal"/>
      <w:isLgl/>
      <w:lvlText w:val="%1.%2.%3.%4.%5.%6.%7.%8."/>
      <w:lvlJc w:val="left"/>
      <w:pPr>
        <w:tabs>
          <w:tab w:val="num" w:pos="7068"/>
        </w:tabs>
        <w:ind w:left="7068" w:hanging="1440"/>
      </w:pPr>
      <w:rPr>
        <w:rFonts w:cs="Times New Roman" w:hint="default"/>
      </w:rPr>
    </w:lvl>
    <w:lvl w:ilvl="8">
      <w:start w:val="1"/>
      <w:numFmt w:val="decimal"/>
      <w:isLgl/>
      <w:lvlText w:val="%1.%2.%3.%4.%5.%6.%7.%8.%9."/>
      <w:lvlJc w:val="left"/>
      <w:pPr>
        <w:tabs>
          <w:tab w:val="num" w:pos="7776"/>
        </w:tabs>
        <w:ind w:left="7776" w:hanging="1800"/>
      </w:pPr>
      <w:rPr>
        <w:rFonts w:cs="Times New Roman" w:hint="default"/>
      </w:rPr>
    </w:lvl>
  </w:abstractNum>
  <w:abstractNum w:abstractNumId="40">
    <w:nsid w:val="5FE17A0C"/>
    <w:multiLevelType w:val="hybridMultilevel"/>
    <w:tmpl w:val="CCAA4118"/>
    <w:lvl w:ilvl="0" w:tplc="03344EB2">
      <w:start w:val="1"/>
      <w:numFmt w:val="russianLower"/>
      <w:lvlText w:val="%1)"/>
      <w:lvlJc w:val="left"/>
      <w:pPr>
        <w:ind w:left="2988" w:hanging="360"/>
      </w:pPr>
      <w:rPr>
        <w:rFonts w:hint="default"/>
      </w:r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41">
    <w:nsid w:val="60266080"/>
    <w:multiLevelType w:val="hybridMultilevel"/>
    <w:tmpl w:val="CB62FCC2"/>
    <w:lvl w:ilvl="0" w:tplc="03344EB2">
      <w:start w:val="1"/>
      <w:numFmt w:val="russianLower"/>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42">
    <w:nsid w:val="610F483D"/>
    <w:multiLevelType w:val="multilevel"/>
    <w:tmpl w:val="E7A2F50A"/>
    <w:lvl w:ilvl="0">
      <w:start w:val="1"/>
      <w:numFmt w:val="decimal"/>
      <w:pStyle w:val="2"/>
      <w:lvlText w:val="%1."/>
      <w:lvlJc w:val="left"/>
      <w:pPr>
        <w:tabs>
          <w:tab w:val="num" w:pos="705"/>
        </w:tabs>
        <w:ind w:left="705" w:hanging="705"/>
      </w:pPr>
      <w:rPr>
        <w:rFonts w:cs="Times New Roman" w:hint="default"/>
        <w:i/>
      </w:rPr>
    </w:lvl>
    <w:lvl w:ilvl="1">
      <w:start w:val="1"/>
      <w:numFmt w:val="decimal"/>
      <w:pStyle w:val="a"/>
      <w:isLgl/>
      <w:lvlText w:val="%1.%2."/>
      <w:lvlJc w:val="left"/>
      <w:pPr>
        <w:tabs>
          <w:tab w:val="num" w:pos="1413"/>
        </w:tabs>
        <w:ind w:left="1413" w:hanging="420"/>
      </w:pPr>
      <w:rPr>
        <w:rFonts w:cs="Times New Roman" w:hint="default"/>
      </w:rPr>
    </w:lvl>
    <w:lvl w:ilvl="2">
      <w:start w:val="1"/>
      <w:numFmt w:val="decimal"/>
      <w:pStyle w:val="071213"/>
      <w:isLgl/>
      <w:lvlText w:val="%1.%2.%3."/>
      <w:lvlJc w:val="left"/>
      <w:pPr>
        <w:tabs>
          <w:tab w:val="num" w:pos="5256"/>
        </w:tabs>
        <w:ind w:left="5256" w:hanging="720"/>
      </w:pPr>
      <w:rPr>
        <w:rFonts w:cs="Times New Roman" w:hint="default"/>
      </w:rPr>
    </w:lvl>
    <w:lvl w:ilvl="3">
      <w:start w:val="1"/>
      <w:numFmt w:val="decimal"/>
      <w:isLgl/>
      <w:lvlText w:val="%1.%2.%3.%4."/>
      <w:lvlJc w:val="left"/>
      <w:pPr>
        <w:tabs>
          <w:tab w:val="num" w:pos="2564"/>
        </w:tabs>
        <w:ind w:left="2564" w:hanging="72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180"/>
        </w:tabs>
        <w:ind w:left="3180" w:hanging="108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236"/>
        </w:tabs>
        <w:ind w:left="4236" w:hanging="1440"/>
      </w:pPr>
      <w:rPr>
        <w:rFonts w:cs="Times New Roman" w:hint="default"/>
      </w:rPr>
    </w:lvl>
    <w:lvl w:ilvl="8">
      <w:start w:val="1"/>
      <w:numFmt w:val="decimal"/>
      <w:isLgl/>
      <w:lvlText w:val="%1.%2.%3.%4.%5.%6.%7.%8.%9."/>
      <w:lvlJc w:val="left"/>
      <w:pPr>
        <w:tabs>
          <w:tab w:val="num" w:pos="4944"/>
        </w:tabs>
        <w:ind w:left="4944" w:hanging="1800"/>
      </w:pPr>
      <w:rPr>
        <w:rFonts w:cs="Times New Roman" w:hint="default"/>
      </w:rPr>
    </w:lvl>
  </w:abstractNum>
  <w:abstractNum w:abstractNumId="43">
    <w:nsid w:val="61C17EB7"/>
    <w:multiLevelType w:val="hybridMultilevel"/>
    <w:tmpl w:val="11625664"/>
    <w:lvl w:ilvl="0" w:tplc="04190011">
      <w:start w:val="1"/>
      <w:numFmt w:val="decimal"/>
      <w:lvlText w:val="%1)"/>
      <w:lvlJc w:val="left"/>
      <w:pPr>
        <w:ind w:left="2847" w:hanging="360"/>
      </w:p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abstractNum w:abstractNumId="44">
    <w:nsid w:val="61C50E5A"/>
    <w:multiLevelType w:val="hybridMultilevel"/>
    <w:tmpl w:val="82C2B930"/>
    <w:lvl w:ilvl="0" w:tplc="03344EB2">
      <w:start w:val="1"/>
      <w:numFmt w:val="russianLower"/>
      <w:lvlText w:val="%1)"/>
      <w:lvlJc w:val="left"/>
      <w:pPr>
        <w:ind w:left="2563" w:hanging="360"/>
      </w:pPr>
      <w:rPr>
        <w:rFonts w:hint="default"/>
      </w:r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45">
    <w:nsid w:val="635B5DE1"/>
    <w:multiLevelType w:val="hybridMultilevel"/>
    <w:tmpl w:val="A2A4F9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46379BE"/>
    <w:multiLevelType w:val="hybridMultilevel"/>
    <w:tmpl w:val="5B1E1E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4973F62"/>
    <w:multiLevelType w:val="hybridMultilevel"/>
    <w:tmpl w:val="AB382826"/>
    <w:lvl w:ilvl="0" w:tplc="04190011">
      <w:start w:val="1"/>
      <w:numFmt w:val="decimal"/>
      <w:lvlText w:val="%1)"/>
      <w:lvlJc w:val="left"/>
      <w:pPr>
        <w:ind w:left="3555" w:hanging="360"/>
      </w:p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48">
    <w:nsid w:val="666D3E47"/>
    <w:multiLevelType w:val="hybridMultilevel"/>
    <w:tmpl w:val="DB0E2E56"/>
    <w:lvl w:ilvl="0" w:tplc="03344EB2">
      <w:start w:val="1"/>
      <w:numFmt w:val="russianLower"/>
      <w:lvlText w:val="%1)"/>
      <w:lvlJc w:val="left"/>
      <w:pPr>
        <w:ind w:left="2563" w:hanging="360"/>
      </w:pPr>
      <w:rPr>
        <w:rFonts w:hint="default"/>
      </w:r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49">
    <w:nsid w:val="69617843"/>
    <w:multiLevelType w:val="multilevel"/>
    <w:tmpl w:val="CD5AACAE"/>
    <w:lvl w:ilvl="0">
      <w:start w:val="2"/>
      <w:numFmt w:val="none"/>
      <w:pStyle w:val="30"/>
      <w:lvlText w:val="1."/>
      <w:lvlJc w:val="left"/>
      <w:pPr>
        <w:tabs>
          <w:tab w:val="num" w:pos="360"/>
        </w:tabs>
        <w:ind w:left="360" w:hanging="360"/>
      </w:pPr>
      <w:rPr>
        <w:rFonts w:cs="Times New Roman" w:hint="default"/>
      </w:rPr>
    </w:lvl>
    <w:lvl w:ilvl="1">
      <w:start w:val="1"/>
      <w:numFmt w:val="none"/>
      <w:lvlRestart w:val="0"/>
      <w:lvlText w:val="1.2"/>
      <w:lvlJc w:val="left"/>
      <w:pPr>
        <w:tabs>
          <w:tab w:val="num" w:pos="1512"/>
        </w:tabs>
        <w:ind w:left="1512" w:hanging="432"/>
      </w:pPr>
      <w:rPr>
        <w:rFonts w:ascii="Times New Roman" w:hAnsi="Times New Roman" w:cs="Times New Roman" w:hint="default"/>
        <w:b w:val="0"/>
        <w:bCs w:val="0"/>
        <w:i w:val="0"/>
        <w:iCs w:val="0"/>
        <w:caps w:val="0"/>
        <w:smallCaps w:val="0"/>
        <w:strike w:val="0"/>
        <w:dstrike w:val="0"/>
        <w:outline w:val="0"/>
        <w:shadow w:val="0"/>
        <w:emboss w:val="0"/>
        <w:imprint w:val="0"/>
        <w:color w:val="000000"/>
        <w:spacing w:val="0"/>
        <w:w w:val="100"/>
        <w:kern w:val="0"/>
        <w:position w:val="0"/>
        <w:sz w:val="24"/>
        <w:u w:val="none"/>
        <w:effect w:val="none"/>
      </w:rPr>
    </w:lvl>
    <w:lvl w:ilvl="2">
      <w:start w:val="1"/>
      <w:numFmt w:val="none"/>
      <w:lvlText w:val="1.1.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0">
    <w:nsid w:val="6BA01C92"/>
    <w:multiLevelType w:val="hybridMultilevel"/>
    <w:tmpl w:val="702A616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51">
    <w:nsid w:val="6F862672"/>
    <w:multiLevelType w:val="hybridMultilevel"/>
    <w:tmpl w:val="1EB2E1F4"/>
    <w:lvl w:ilvl="0" w:tplc="04190011">
      <w:start w:val="1"/>
      <w:numFmt w:val="decimal"/>
      <w:lvlText w:val="%1)"/>
      <w:lvlJc w:val="left"/>
      <w:pPr>
        <w:ind w:left="2133" w:hanging="360"/>
      </w:pPr>
    </w:lvl>
    <w:lvl w:ilvl="1" w:tplc="04190019">
      <w:start w:val="1"/>
      <w:numFmt w:val="lowerLetter"/>
      <w:lvlText w:val="%2."/>
      <w:lvlJc w:val="left"/>
      <w:pPr>
        <w:ind w:left="2853" w:hanging="360"/>
      </w:pPr>
    </w:lvl>
    <w:lvl w:ilvl="2" w:tplc="0419001B" w:tentative="1">
      <w:start w:val="1"/>
      <w:numFmt w:val="lowerRoman"/>
      <w:lvlText w:val="%3."/>
      <w:lvlJc w:val="right"/>
      <w:pPr>
        <w:ind w:left="3573" w:hanging="180"/>
      </w:pPr>
    </w:lvl>
    <w:lvl w:ilvl="3" w:tplc="0419000F" w:tentative="1">
      <w:start w:val="1"/>
      <w:numFmt w:val="decimal"/>
      <w:lvlText w:val="%4."/>
      <w:lvlJc w:val="left"/>
      <w:pPr>
        <w:ind w:left="4293" w:hanging="360"/>
      </w:pPr>
    </w:lvl>
    <w:lvl w:ilvl="4" w:tplc="04190019" w:tentative="1">
      <w:start w:val="1"/>
      <w:numFmt w:val="lowerLetter"/>
      <w:lvlText w:val="%5."/>
      <w:lvlJc w:val="left"/>
      <w:pPr>
        <w:ind w:left="5013" w:hanging="360"/>
      </w:pPr>
    </w:lvl>
    <w:lvl w:ilvl="5" w:tplc="0419001B" w:tentative="1">
      <w:start w:val="1"/>
      <w:numFmt w:val="lowerRoman"/>
      <w:lvlText w:val="%6."/>
      <w:lvlJc w:val="right"/>
      <w:pPr>
        <w:ind w:left="5733" w:hanging="180"/>
      </w:pPr>
    </w:lvl>
    <w:lvl w:ilvl="6" w:tplc="0419000F" w:tentative="1">
      <w:start w:val="1"/>
      <w:numFmt w:val="decimal"/>
      <w:lvlText w:val="%7."/>
      <w:lvlJc w:val="left"/>
      <w:pPr>
        <w:ind w:left="6453" w:hanging="360"/>
      </w:pPr>
    </w:lvl>
    <w:lvl w:ilvl="7" w:tplc="04190019" w:tentative="1">
      <w:start w:val="1"/>
      <w:numFmt w:val="lowerLetter"/>
      <w:lvlText w:val="%8."/>
      <w:lvlJc w:val="left"/>
      <w:pPr>
        <w:ind w:left="7173" w:hanging="360"/>
      </w:pPr>
    </w:lvl>
    <w:lvl w:ilvl="8" w:tplc="0419001B" w:tentative="1">
      <w:start w:val="1"/>
      <w:numFmt w:val="lowerRoman"/>
      <w:lvlText w:val="%9."/>
      <w:lvlJc w:val="right"/>
      <w:pPr>
        <w:ind w:left="7893" w:hanging="180"/>
      </w:pPr>
    </w:lvl>
  </w:abstractNum>
  <w:abstractNum w:abstractNumId="52">
    <w:nsid w:val="731077A0"/>
    <w:multiLevelType w:val="hybridMultilevel"/>
    <w:tmpl w:val="2CD2D720"/>
    <w:lvl w:ilvl="0" w:tplc="04190011">
      <w:start w:val="1"/>
      <w:numFmt w:val="decimal"/>
      <w:lvlText w:val="%1)"/>
      <w:lvlJc w:val="left"/>
      <w:pPr>
        <w:ind w:left="3555" w:hanging="360"/>
      </w:p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53">
    <w:nsid w:val="73234F4F"/>
    <w:multiLevelType w:val="hybridMultilevel"/>
    <w:tmpl w:val="A20E5A0A"/>
    <w:lvl w:ilvl="0" w:tplc="04190011">
      <w:start w:val="1"/>
      <w:numFmt w:val="decimal"/>
      <w:lvlText w:val="%1)"/>
      <w:lvlJc w:val="left"/>
      <w:pPr>
        <w:ind w:left="2847" w:hanging="360"/>
      </w:p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abstractNum w:abstractNumId="54">
    <w:nsid w:val="74D026BF"/>
    <w:multiLevelType w:val="hybridMultilevel"/>
    <w:tmpl w:val="4E88441C"/>
    <w:lvl w:ilvl="0" w:tplc="0419000F">
      <w:start w:val="1"/>
      <w:numFmt w:val="decimal"/>
      <w:lvlText w:val="%1."/>
      <w:lvlJc w:val="left"/>
      <w:pPr>
        <w:ind w:left="3567" w:hanging="360"/>
      </w:pPr>
      <w:rPr>
        <w:rFonts w:cs="Times New Roman"/>
      </w:rPr>
    </w:lvl>
    <w:lvl w:ilvl="1" w:tplc="04190019" w:tentative="1">
      <w:start w:val="1"/>
      <w:numFmt w:val="lowerLetter"/>
      <w:lvlText w:val="%2."/>
      <w:lvlJc w:val="left"/>
      <w:pPr>
        <w:ind w:left="4287" w:hanging="360"/>
      </w:pPr>
      <w:rPr>
        <w:rFonts w:cs="Times New Roman"/>
      </w:rPr>
    </w:lvl>
    <w:lvl w:ilvl="2" w:tplc="0419001B" w:tentative="1">
      <w:start w:val="1"/>
      <w:numFmt w:val="lowerRoman"/>
      <w:lvlText w:val="%3."/>
      <w:lvlJc w:val="right"/>
      <w:pPr>
        <w:ind w:left="5007" w:hanging="180"/>
      </w:pPr>
      <w:rPr>
        <w:rFonts w:cs="Times New Roman"/>
      </w:rPr>
    </w:lvl>
    <w:lvl w:ilvl="3" w:tplc="0419000F" w:tentative="1">
      <w:start w:val="1"/>
      <w:numFmt w:val="decimal"/>
      <w:lvlText w:val="%4."/>
      <w:lvlJc w:val="left"/>
      <w:pPr>
        <w:ind w:left="5727" w:hanging="360"/>
      </w:pPr>
      <w:rPr>
        <w:rFonts w:cs="Times New Roman"/>
      </w:rPr>
    </w:lvl>
    <w:lvl w:ilvl="4" w:tplc="04190019" w:tentative="1">
      <w:start w:val="1"/>
      <w:numFmt w:val="lowerLetter"/>
      <w:lvlText w:val="%5."/>
      <w:lvlJc w:val="left"/>
      <w:pPr>
        <w:ind w:left="6447" w:hanging="360"/>
      </w:pPr>
      <w:rPr>
        <w:rFonts w:cs="Times New Roman"/>
      </w:rPr>
    </w:lvl>
    <w:lvl w:ilvl="5" w:tplc="0419001B" w:tentative="1">
      <w:start w:val="1"/>
      <w:numFmt w:val="lowerRoman"/>
      <w:lvlText w:val="%6."/>
      <w:lvlJc w:val="right"/>
      <w:pPr>
        <w:ind w:left="7167" w:hanging="180"/>
      </w:pPr>
      <w:rPr>
        <w:rFonts w:cs="Times New Roman"/>
      </w:rPr>
    </w:lvl>
    <w:lvl w:ilvl="6" w:tplc="0419000F" w:tentative="1">
      <w:start w:val="1"/>
      <w:numFmt w:val="decimal"/>
      <w:lvlText w:val="%7."/>
      <w:lvlJc w:val="left"/>
      <w:pPr>
        <w:ind w:left="7887" w:hanging="360"/>
      </w:pPr>
      <w:rPr>
        <w:rFonts w:cs="Times New Roman"/>
      </w:rPr>
    </w:lvl>
    <w:lvl w:ilvl="7" w:tplc="04190019" w:tentative="1">
      <w:start w:val="1"/>
      <w:numFmt w:val="lowerLetter"/>
      <w:lvlText w:val="%8."/>
      <w:lvlJc w:val="left"/>
      <w:pPr>
        <w:ind w:left="8607" w:hanging="360"/>
      </w:pPr>
      <w:rPr>
        <w:rFonts w:cs="Times New Roman"/>
      </w:rPr>
    </w:lvl>
    <w:lvl w:ilvl="8" w:tplc="0419001B" w:tentative="1">
      <w:start w:val="1"/>
      <w:numFmt w:val="lowerRoman"/>
      <w:lvlText w:val="%9."/>
      <w:lvlJc w:val="right"/>
      <w:pPr>
        <w:ind w:left="9327" w:hanging="180"/>
      </w:pPr>
      <w:rPr>
        <w:rFonts w:cs="Times New Roman"/>
      </w:rPr>
    </w:lvl>
  </w:abstractNum>
  <w:abstractNum w:abstractNumId="55">
    <w:nsid w:val="78C02B0F"/>
    <w:multiLevelType w:val="hybridMultilevel"/>
    <w:tmpl w:val="0E5C561C"/>
    <w:lvl w:ilvl="0" w:tplc="04190011">
      <w:start w:val="1"/>
      <w:numFmt w:val="decimal"/>
      <w:lvlText w:val="%1)"/>
      <w:lvlJc w:val="left"/>
      <w:pPr>
        <w:ind w:left="2563"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num w:numId="1">
    <w:abstractNumId w:val="42"/>
  </w:num>
  <w:num w:numId="2">
    <w:abstractNumId w:val="0"/>
  </w:num>
  <w:num w:numId="3">
    <w:abstractNumId w:val="42"/>
  </w:num>
  <w:num w:numId="4">
    <w:abstractNumId w:val="49"/>
  </w:num>
  <w:num w:numId="5">
    <w:abstractNumId w:val="23"/>
  </w:num>
  <w:num w:numId="6">
    <w:abstractNumId w:val="24"/>
  </w:num>
  <w:num w:numId="7">
    <w:abstractNumId w:val="38"/>
  </w:num>
  <w:num w:numId="8">
    <w:abstractNumId w:val="10"/>
  </w:num>
  <w:num w:numId="9">
    <w:abstractNumId w:val="54"/>
  </w:num>
  <w:num w:numId="10">
    <w:abstractNumId w:val="16"/>
  </w:num>
  <w:num w:numId="11">
    <w:abstractNumId w:val="27"/>
  </w:num>
  <w:num w:numId="12">
    <w:abstractNumId w:val="39"/>
  </w:num>
  <w:num w:numId="13">
    <w:abstractNumId w:val="19"/>
  </w:num>
  <w:num w:numId="14">
    <w:abstractNumId w:val="14"/>
  </w:num>
  <w:num w:numId="15">
    <w:abstractNumId w:val="15"/>
  </w:num>
  <w:num w:numId="16">
    <w:abstractNumId w:val="22"/>
  </w:num>
  <w:num w:numId="17">
    <w:abstractNumId w:val="4"/>
  </w:num>
  <w:num w:numId="18">
    <w:abstractNumId w:val="5"/>
  </w:num>
  <w:num w:numId="19">
    <w:abstractNumId w:val="37"/>
  </w:num>
  <w:num w:numId="20">
    <w:abstractNumId w:val="8"/>
  </w:num>
  <w:num w:numId="21">
    <w:abstractNumId w:val="51"/>
  </w:num>
  <w:num w:numId="22">
    <w:abstractNumId w:val="12"/>
  </w:num>
  <w:num w:numId="23">
    <w:abstractNumId w:val="40"/>
  </w:num>
  <w:num w:numId="24">
    <w:abstractNumId w:val="25"/>
  </w:num>
  <w:num w:numId="25">
    <w:abstractNumId w:val="11"/>
  </w:num>
  <w:num w:numId="26">
    <w:abstractNumId w:val="30"/>
  </w:num>
  <w:num w:numId="27">
    <w:abstractNumId w:val="33"/>
  </w:num>
  <w:num w:numId="28">
    <w:abstractNumId w:val="35"/>
  </w:num>
  <w:num w:numId="29">
    <w:abstractNumId w:val="32"/>
  </w:num>
  <w:num w:numId="30">
    <w:abstractNumId w:val="31"/>
  </w:num>
  <w:num w:numId="31">
    <w:abstractNumId w:val="29"/>
  </w:num>
  <w:num w:numId="32">
    <w:abstractNumId w:val="52"/>
  </w:num>
  <w:num w:numId="33">
    <w:abstractNumId w:val="41"/>
  </w:num>
  <w:num w:numId="34">
    <w:abstractNumId w:val="1"/>
  </w:num>
  <w:num w:numId="35">
    <w:abstractNumId w:val="47"/>
  </w:num>
  <w:num w:numId="36">
    <w:abstractNumId w:val="44"/>
  </w:num>
  <w:num w:numId="37">
    <w:abstractNumId w:val="48"/>
  </w:num>
  <w:num w:numId="38">
    <w:abstractNumId w:val="18"/>
  </w:num>
  <w:num w:numId="39">
    <w:abstractNumId w:val="34"/>
  </w:num>
  <w:num w:numId="40">
    <w:abstractNumId w:val="20"/>
  </w:num>
  <w:num w:numId="41">
    <w:abstractNumId w:val="28"/>
  </w:num>
  <w:num w:numId="42">
    <w:abstractNumId w:val="55"/>
  </w:num>
  <w:num w:numId="43">
    <w:abstractNumId w:val="17"/>
  </w:num>
  <w:num w:numId="44">
    <w:abstractNumId w:val="50"/>
  </w:num>
  <w:num w:numId="45">
    <w:abstractNumId w:val="2"/>
  </w:num>
  <w:num w:numId="46">
    <w:abstractNumId w:val="45"/>
  </w:num>
  <w:num w:numId="47">
    <w:abstractNumId w:val="36"/>
  </w:num>
  <w:num w:numId="48">
    <w:abstractNumId w:val="53"/>
  </w:num>
  <w:num w:numId="49">
    <w:abstractNumId w:val="3"/>
  </w:num>
  <w:num w:numId="50">
    <w:abstractNumId w:val="43"/>
  </w:num>
  <w:num w:numId="51">
    <w:abstractNumId w:val="6"/>
  </w:num>
  <w:num w:numId="52">
    <w:abstractNumId w:val="9"/>
  </w:num>
  <w:num w:numId="53">
    <w:abstractNumId w:val="7"/>
  </w:num>
  <w:num w:numId="54">
    <w:abstractNumId w:val="13"/>
  </w:num>
  <w:num w:numId="55">
    <w:abstractNumId w:val="46"/>
  </w:num>
  <w:num w:numId="56">
    <w:abstractNumId w:val="26"/>
  </w:num>
  <w:num w:numId="57">
    <w:abstractNumId w:val="21"/>
  </w:num>
  <w:num w:numId="58">
    <w:abstractNumId w:val="42"/>
  </w:num>
  <w:num w:numId="59">
    <w:abstractNumId w:val="42"/>
  </w:num>
  <w:num w:numId="60">
    <w:abstractNumId w:val="42"/>
  </w:num>
  <w:num w:numId="61">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stylePaneFormatFilter w:val="1521" w:allStyles="1" w:customStyles="0" w:latentStyles="0" w:stylesInUse="0" w:headingStyles="1" w:numberingStyles="0" w:tableStyles="0" w:directFormattingOnRuns="1" w:directFormattingOnParagraphs="0" w:directFormattingOnNumbering="1" w:directFormattingOnTables="0" w:clearFormatting="1" w:top3HeadingStyles="0" w:visibleStyles="0" w:alternateStyleNames="0"/>
  <w:doNotTrackMoves/>
  <w:defaultTabStop w:val="708"/>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7CD3"/>
    <w:rsid w:val="00001A17"/>
    <w:rsid w:val="0000328C"/>
    <w:rsid w:val="00004852"/>
    <w:rsid w:val="00004C0C"/>
    <w:rsid w:val="000079D2"/>
    <w:rsid w:val="00010BC6"/>
    <w:rsid w:val="0001259F"/>
    <w:rsid w:val="000141B4"/>
    <w:rsid w:val="00014649"/>
    <w:rsid w:val="00016110"/>
    <w:rsid w:val="000174E4"/>
    <w:rsid w:val="00021440"/>
    <w:rsid w:val="00021DB9"/>
    <w:rsid w:val="00025F91"/>
    <w:rsid w:val="00026C29"/>
    <w:rsid w:val="00031BC7"/>
    <w:rsid w:val="00034D44"/>
    <w:rsid w:val="0003513F"/>
    <w:rsid w:val="0003608D"/>
    <w:rsid w:val="00037A4C"/>
    <w:rsid w:val="00037BC3"/>
    <w:rsid w:val="00044EE4"/>
    <w:rsid w:val="00044FD5"/>
    <w:rsid w:val="000454CB"/>
    <w:rsid w:val="000467D9"/>
    <w:rsid w:val="00047CB2"/>
    <w:rsid w:val="00047D5F"/>
    <w:rsid w:val="00053B37"/>
    <w:rsid w:val="0005492E"/>
    <w:rsid w:val="000552DE"/>
    <w:rsid w:val="00056E6D"/>
    <w:rsid w:val="00057A37"/>
    <w:rsid w:val="00061075"/>
    <w:rsid w:val="0006184A"/>
    <w:rsid w:val="000625D9"/>
    <w:rsid w:val="00064481"/>
    <w:rsid w:val="00065E20"/>
    <w:rsid w:val="0007056E"/>
    <w:rsid w:val="0007628D"/>
    <w:rsid w:val="000762E8"/>
    <w:rsid w:val="00090FDE"/>
    <w:rsid w:val="0009145F"/>
    <w:rsid w:val="0009254A"/>
    <w:rsid w:val="000954FD"/>
    <w:rsid w:val="000977E8"/>
    <w:rsid w:val="000A4674"/>
    <w:rsid w:val="000A7BD2"/>
    <w:rsid w:val="000B11A9"/>
    <w:rsid w:val="000B166F"/>
    <w:rsid w:val="000B35F5"/>
    <w:rsid w:val="000B389A"/>
    <w:rsid w:val="000B4030"/>
    <w:rsid w:val="000B499A"/>
    <w:rsid w:val="000B667A"/>
    <w:rsid w:val="000B69ED"/>
    <w:rsid w:val="000B72E9"/>
    <w:rsid w:val="000C3A57"/>
    <w:rsid w:val="000C3D33"/>
    <w:rsid w:val="000C4CD8"/>
    <w:rsid w:val="000C667B"/>
    <w:rsid w:val="000C72BA"/>
    <w:rsid w:val="000D0422"/>
    <w:rsid w:val="000D21F2"/>
    <w:rsid w:val="000D2EA1"/>
    <w:rsid w:val="000D3260"/>
    <w:rsid w:val="000D52B7"/>
    <w:rsid w:val="000D5E43"/>
    <w:rsid w:val="000D6A05"/>
    <w:rsid w:val="000D6D49"/>
    <w:rsid w:val="000E0A59"/>
    <w:rsid w:val="000E155B"/>
    <w:rsid w:val="000E1758"/>
    <w:rsid w:val="000E2636"/>
    <w:rsid w:val="000E38C2"/>
    <w:rsid w:val="000E65F7"/>
    <w:rsid w:val="000F1035"/>
    <w:rsid w:val="000F34F1"/>
    <w:rsid w:val="000F6603"/>
    <w:rsid w:val="00107A94"/>
    <w:rsid w:val="001118DA"/>
    <w:rsid w:val="00111D15"/>
    <w:rsid w:val="00111FF7"/>
    <w:rsid w:val="00113BDC"/>
    <w:rsid w:val="00117289"/>
    <w:rsid w:val="00121F97"/>
    <w:rsid w:val="001227B6"/>
    <w:rsid w:val="00123F5F"/>
    <w:rsid w:val="0012413E"/>
    <w:rsid w:val="0012471A"/>
    <w:rsid w:val="001256F3"/>
    <w:rsid w:val="001307EF"/>
    <w:rsid w:val="00133247"/>
    <w:rsid w:val="00133727"/>
    <w:rsid w:val="001354C8"/>
    <w:rsid w:val="00136018"/>
    <w:rsid w:val="00142565"/>
    <w:rsid w:val="00144876"/>
    <w:rsid w:val="00146925"/>
    <w:rsid w:val="00150E29"/>
    <w:rsid w:val="00155405"/>
    <w:rsid w:val="00156D98"/>
    <w:rsid w:val="0016491A"/>
    <w:rsid w:val="001712C4"/>
    <w:rsid w:val="001722EA"/>
    <w:rsid w:val="00174D58"/>
    <w:rsid w:val="00175514"/>
    <w:rsid w:val="001765EC"/>
    <w:rsid w:val="00176CC5"/>
    <w:rsid w:val="00190C30"/>
    <w:rsid w:val="00190C9B"/>
    <w:rsid w:val="00193188"/>
    <w:rsid w:val="001951D3"/>
    <w:rsid w:val="00196571"/>
    <w:rsid w:val="00196C30"/>
    <w:rsid w:val="001A46F0"/>
    <w:rsid w:val="001A4A7A"/>
    <w:rsid w:val="001A74CA"/>
    <w:rsid w:val="001B1F2E"/>
    <w:rsid w:val="001B4E8A"/>
    <w:rsid w:val="001B5417"/>
    <w:rsid w:val="001B74AD"/>
    <w:rsid w:val="001B78C9"/>
    <w:rsid w:val="001C175D"/>
    <w:rsid w:val="001C1E33"/>
    <w:rsid w:val="001C2828"/>
    <w:rsid w:val="001C3106"/>
    <w:rsid w:val="001C5B78"/>
    <w:rsid w:val="001D4111"/>
    <w:rsid w:val="001D49AB"/>
    <w:rsid w:val="001D5043"/>
    <w:rsid w:val="001D7244"/>
    <w:rsid w:val="001E185C"/>
    <w:rsid w:val="001E726D"/>
    <w:rsid w:val="001F1422"/>
    <w:rsid w:val="001F2F4D"/>
    <w:rsid w:val="002001B3"/>
    <w:rsid w:val="00204A54"/>
    <w:rsid w:val="00204C7A"/>
    <w:rsid w:val="00204DD4"/>
    <w:rsid w:val="0020557A"/>
    <w:rsid w:val="00207EFF"/>
    <w:rsid w:val="00210131"/>
    <w:rsid w:val="00211B03"/>
    <w:rsid w:val="002157F0"/>
    <w:rsid w:val="00215891"/>
    <w:rsid w:val="002221BD"/>
    <w:rsid w:val="00223A02"/>
    <w:rsid w:val="002243E8"/>
    <w:rsid w:val="0022493D"/>
    <w:rsid w:val="00230409"/>
    <w:rsid w:val="00231377"/>
    <w:rsid w:val="00231A8E"/>
    <w:rsid w:val="0023354B"/>
    <w:rsid w:val="00236DEF"/>
    <w:rsid w:val="002379F6"/>
    <w:rsid w:val="00241129"/>
    <w:rsid w:val="00241A89"/>
    <w:rsid w:val="002439CC"/>
    <w:rsid w:val="00243AA8"/>
    <w:rsid w:val="00244B97"/>
    <w:rsid w:val="002457E7"/>
    <w:rsid w:val="00245AEE"/>
    <w:rsid w:val="0024709A"/>
    <w:rsid w:val="0025167B"/>
    <w:rsid w:val="0025296E"/>
    <w:rsid w:val="0025530A"/>
    <w:rsid w:val="00255FE8"/>
    <w:rsid w:val="00256F03"/>
    <w:rsid w:val="002621DB"/>
    <w:rsid w:val="002638CD"/>
    <w:rsid w:val="002642D0"/>
    <w:rsid w:val="00266982"/>
    <w:rsid w:val="00266D24"/>
    <w:rsid w:val="00267D9F"/>
    <w:rsid w:val="00271022"/>
    <w:rsid w:val="002711CE"/>
    <w:rsid w:val="00272575"/>
    <w:rsid w:val="00272649"/>
    <w:rsid w:val="00273AB8"/>
    <w:rsid w:val="00276E3E"/>
    <w:rsid w:val="002839CA"/>
    <w:rsid w:val="00283FB2"/>
    <w:rsid w:val="00284007"/>
    <w:rsid w:val="00290D51"/>
    <w:rsid w:val="00290DDD"/>
    <w:rsid w:val="002948C8"/>
    <w:rsid w:val="00295ED0"/>
    <w:rsid w:val="002A06D3"/>
    <w:rsid w:val="002A15BE"/>
    <w:rsid w:val="002A7F5E"/>
    <w:rsid w:val="002B09B8"/>
    <w:rsid w:val="002B5C60"/>
    <w:rsid w:val="002B7121"/>
    <w:rsid w:val="002C2261"/>
    <w:rsid w:val="002C2331"/>
    <w:rsid w:val="002C33FE"/>
    <w:rsid w:val="002C3E68"/>
    <w:rsid w:val="002C3E7B"/>
    <w:rsid w:val="002C4DFC"/>
    <w:rsid w:val="002C7956"/>
    <w:rsid w:val="002D0F67"/>
    <w:rsid w:val="002D224F"/>
    <w:rsid w:val="002D4C3D"/>
    <w:rsid w:val="002D73C4"/>
    <w:rsid w:val="002E0CD5"/>
    <w:rsid w:val="002E30F2"/>
    <w:rsid w:val="002E37BE"/>
    <w:rsid w:val="002F0D97"/>
    <w:rsid w:val="002F337B"/>
    <w:rsid w:val="002F3C14"/>
    <w:rsid w:val="002F78E9"/>
    <w:rsid w:val="00300DCD"/>
    <w:rsid w:val="003028C3"/>
    <w:rsid w:val="00306489"/>
    <w:rsid w:val="00310504"/>
    <w:rsid w:val="00310970"/>
    <w:rsid w:val="00313629"/>
    <w:rsid w:val="003214AF"/>
    <w:rsid w:val="00322F81"/>
    <w:rsid w:val="00323DD4"/>
    <w:rsid w:val="0032446F"/>
    <w:rsid w:val="0032522B"/>
    <w:rsid w:val="003261AC"/>
    <w:rsid w:val="00331EEA"/>
    <w:rsid w:val="00331F65"/>
    <w:rsid w:val="00332BAA"/>
    <w:rsid w:val="00332BB4"/>
    <w:rsid w:val="00333090"/>
    <w:rsid w:val="00336221"/>
    <w:rsid w:val="00336882"/>
    <w:rsid w:val="003371A5"/>
    <w:rsid w:val="0034197B"/>
    <w:rsid w:val="00341DAD"/>
    <w:rsid w:val="00344D43"/>
    <w:rsid w:val="00344FA8"/>
    <w:rsid w:val="00346AD5"/>
    <w:rsid w:val="00347415"/>
    <w:rsid w:val="00350221"/>
    <w:rsid w:val="003544D7"/>
    <w:rsid w:val="00360801"/>
    <w:rsid w:val="00363881"/>
    <w:rsid w:val="00372674"/>
    <w:rsid w:val="00373D09"/>
    <w:rsid w:val="00375206"/>
    <w:rsid w:val="00375784"/>
    <w:rsid w:val="00382E66"/>
    <w:rsid w:val="00384A62"/>
    <w:rsid w:val="00387927"/>
    <w:rsid w:val="00390721"/>
    <w:rsid w:val="00390C04"/>
    <w:rsid w:val="00392C2A"/>
    <w:rsid w:val="003959A7"/>
    <w:rsid w:val="003961D5"/>
    <w:rsid w:val="0039681B"/>
    <w:rsid w:val="00397267"/>
    <w:rsid w:val="00397ADD"/>
    <w:rsid w:val="003A47CF"/>
    <w:rsid w:val="003A50D6"/>
    <w:rsid w:val="003A6832"/>
    <w:rsid w:val="003B08CE"/>
    <w:rsid w:val="003B1034"/>
    <w:rsid w:val="003B20F0"/>
    <w:rsid w:val="003B3193"/>
    <w:rsid w:val="003B339C"/>
    <w:rsid w:val="003C2622"/>
    <w:rsid w:val="003C68BA"/>
    <w:rsid w:val="003D21FA"/>
    <w:rsid w:val="003D519E"/>
    <w:rsid w:val="003E01EE"/>
    <w:rsid w:val="003E1402"/>
    <w:rsid w:val="003E6DDC"/>
    <w:rsid w:val="003E7AD1"/>
    <w:rsid w:val="003F2ACB"/>
    <w:rsid w:val="003F42F8"/>
    <w:rsid w:val="003F4B8B"/>
    <w:rsid w:val="003F7746"/>
    <w:rsid w:val="00407105"/>
    <w:rsid w:val="00407DF9"/>
    <w:rsid w:val="00411BB9"/>
    <w:rsid w:val="00412E57"/>
    <w:rsid w:val="00413856"/>
    <w:rsid w:val="00417FE2"/>
    <w:rsid w:val="0042233F"/>
    <w:rsid w:val="00423DF6"/>
    <w:rsid w:val="0042519A"/>
    <w:rsid w:val="004264C2"/>
    <w:rsid w:val="004275C4"/>
    <w:rsid w:val="0043013B"/>
    <w:rsid w:val="00430872"/>
    <w:rsid w:val="00432A8E"/>
    <w:rsid w:val="0043472A"/>
    <w:rsid w:val="004354D8"/>
    <w:rsid w:val="00436D7F"/>
    <w:rsid w:val="00437B99"/>
    <w:rsid w:val="00440C5D"/>
    <w:rsid w:val="00444B13"/>
    <w:rsid w:val="00445917"/>
    <w:rsid w:val="00452B68"/>
    <w:rsid w:val="00453004"/>
    <w:rsid w:val="0045333E"/>
    <w:rsid w:val="00453BA3"/>
    <w:rsid w:val="00454977"/>
    <w:rsid w:val="00454CD0"/>
    <w:rsid w:val="00455774"/>
    <w:rsid w:val="004620F6"/>
    <w:rsid w:val="0046317E"/>
    <w:rsid w:val="004639E0"/>
    <w:rsid w:val="00463E18"/>
    <w:rsid w:val="004664AD"/>
    <w:rsid w:val="00470DE7"/>
    <w:rsid w:val="0047429F"/>
    <w:rsid w:val="00474559"/>
    <w:rsid w:val="00475642"/>
    <w:rsid w:val="00477337"/>
    <w:rsid w:val="0048135E"/>
    <w:rsid w:val="004845E5"/>
    <w:rsid w:val="00484661"/>
    <w:rsid w:val="0048536F"/>
    <w:rsid w:val="00485A64"/>
    <w:rsid w:val="00485DD1"/>
    <w:rsid w:val="0048659B"/>
    <w:rsid w:val="00486C99"/>
    <w:rsid w:val="00493F31"/>
    <w:rsid w:val="00494FD2"/>
    <w:rsid w:val="00495019"/>
    <w:rsid w:val="00497C1F"/>
    <w:rsid w:val="004A0087"/>
    <w:rsid w:val="004A11D7"/>
    <w:rsid w:val="004A322E"/>
    <w:rsid w:val="004A7F23"/>
    <w:rsid w:val="004B079E"/>
    <w:rsid w:val="004B1103"/>
    <w:rsid w:val="004B1698"/>
    <w:rsid w:val="004B1878"/>
    <w:rsid w:val="004B354E"/>
    <w:rsid w:val="004B469D"/>
    <w:rsid w:val="004B591F"/>
    <w:rsid w:val="004C0F40"/>
    <w:rsid w:val="004C5DDA"/>
    <w:rsid w:val="004C6961"/>
    <w:rsid w:val="004C6F07"/>
    <w:rsid w:val="004C7A9C"/>
    <w:rsid w:val="004D076E"/>
    <w:rsid w:val="004D0CEF"/>
    <w:rsid w:val="004D0D1E"/>
    <w:rsid w:val="004D186E"/>
    <w:rsid w:val="004D3B13"/>
    <w:rsid w:val="004D5AF7"/>
    <w:rsid w:val="004D7E8C"/>
    <w:rsid w:val="004E1DC5"/>
    <w:rsid w:val="004E26B7"/>
    <w:rsid w:val="004E616B"/>
    <w:rsid w:val="004F0D7C"/>
    <w:rsid w:val="004F16D4"/>
    <w:rsid w:val="004F187E"/>
    <w:rsid w:val="004F1CFE"/>
    <w:rsid w:val="004F2775"/>
    <w:rsid w:val="004F4038"/>
    <w:rsid w:val="004F504D"/>
    <w:rsid w:val="004F5E98"/>
    <w:rsid w:val="00501708"/>
    <w:rsid w:val="00502F31"/>
    <w:rsid w:val="00503621"/>
    <w:rsid w:val="00503DB7"/>
    <w:rsid w:val="00503E6E"/>
    <w:rsid w:val="00505247"/>
    <w:rsid w:val="005079C4"/>
    <w:rsid w:val="00507C09"/>
    <w:rsid w:val="00510BF4"/>
    <w:rsid w:val="00512183"/>
    <w:rsid w:val="005122EA"/>
    <w:rsid w:val="005148CC"/>
    <w:rsid w:val="00516582"/>
    <w:rsid w:val="00521F88"/>
    <w:rsid w:val="0052309A"/>
    <w:rsid w:val="0052336B"/>
    <w:rsid w:val="00524EDE"/>
    <w:rsid w:val="00525AC4"/>
    <w:rsid w:val="00527C8E"/>
    <w:rsid w:val="00530A12"/>
    <w:rsid w:val="00531C4D"/>
    <w:rsid w:val="00531D4B"/>
    <w:rsid w:val="0053367F"/>
    <w:rsid w:val="0053593C"/>
    <w:rsid w:val="0054089D"/>
    <w:rsid w:val="00541257"/>
    <w:rsid w:val="005414A6"/>
    <w:rsid w:val="00543DE9"/>
    <w:rsid w:val="00544137"/>
    <w:rsid w:val="005467E0"/>
    <w:rsid w:val="00547BAA"/>
    <w:rsid w:val="005500AD"/>
    <w:rsid w:val="005506A3"/>
    <w:rsid w:val="005531BE"/>
    <w:rsid w:val="00553F84"/>
    <w:rsid w:val="0055663A"/>
    <w:rsid w:val="00560516"/>
    <w:rsid w:val="00561D72"/>
    <w:rsid w:val="0056475D"/>
    <w:rsid w:val="00564F16"/>
    <w:rsid w:val="00566FF8"/>
    <w:rsid w:val="00574C06"/>
    <w:rsid w:val="00575362"/>
    <w:rsid w:val="005807D5"/>
    <w:rsid w:val="00584DAA"/>
    <w:rsid w:val="00584F52"/>
    <w:rsid w:val="005868FA"/>
    <w:rsid w:val="00586921"/>
    <w:rsid w:val="00593B84"/>
    <w:rsid w:val="00594BF4"/>
    <w:rsid w:val="005A2686"/>
    <w:rsid w:val="005A45DA"/>
    <w:rsid w:val="005A5C0A"/>
    <w:rsid w:val="005A712C"/>
    <w:rsid w:val="005A7953"/>
    <w:rsid w:val="005B03B3"/>
    <w:rsid w:val="005B1883"/>
    <w:rsid w:val="005B214C"/>
    <w:rsid w:val="005B7632"/>
    <w:rsid w:val="005C03A4"/>
    <w:rsid w:val="005C0E40"/>
    <w:rsid w:val="005C1351"/>
    <w:rsid w:val="005C1406"/>
    <w:rsid w:val="005C2F70"/>
    <w:rsid w:val="005C4C4F"/>
    <w:rsid w:val="005C723D"/>
    <w:rsid w:val="005C7242"/>
    <w:rsid w:val="005D1012"/>
    <w:rsid w:val="005D3720"/>
    <w:rsid w:val="005D4A38"/>
    <w:rsid w:val="005D6802"/>
    <w:rsid w:val="005D7817"/>
    <w:rsid w:val="005E0FAF"/>
    <w:rsid w:val="005E1463"/>
    <w:rsid w:val="005E2683"/>
    <w:rsid w:val="005E50F0"/>
    <w:rsid w:val="005F410A"/>
    <w:rsid w:val="005F4604"/>
    <w:rsid w:val="005F475B"/>
    <w:rsid w:val="005F6A90"/>
    <w:rsid w:val="005F7A09"/>
    <w:rsid w:val="00600C24"/>
    <w:rsid w:val="006011FE"/>
    <w:rsid w:val="006014C2"/>
    <w:rsid w:val="0060180A"/>
    <w:rsid w:val="00601A4E"/>
    <w:rsid w:val="00602242"/>
    <w:rsid w:val="006039CF"/>
    <w:rsid w:val="00604F97"/>
    <w:rsid w:val="00605F4B"/>
    <w:rsid w:val="00606580"/>
    <w:rsid w:val="006068C2"/>
    <w:rsid w:val="00606BBF"/>
    <w:rsid w:val="00612AF6"/>
    <w:rsid w:val="00613A95"/>
    <w:rsid w:val="00613CBF"/>
    <w:rsid w:val="00614CB0"/>
    <w:rsid w:val="006162CC"/>
    <w:rsid w:val="00617115"/>
    <w:rsid w:val="00621588"/>
    <w:rsid w:val="0062240F"/>
    <w:rsid w:val="0062305D"/>
    <w:rsid w:val="006234D2"/>
    <w:rsid w:val="0062410E"/>
    <w:rsid w:val="0063124A"/>
    <w:rsid w:val="0063211A"/>
    <w:rsid w:val="00633220"/>
    <w:rsid w:val="00635F3B"/>
    <w:rsid w:val="00637095"/>
    <w:rsid w:val="0064002A"/>
    <w:rsid w:val="00641832"/>
    <w:rsid w:val="00643ACD"/>
    <w:rsid w:val="00645BD6"/>
    <w:rsid w:val="00645FCF"/>
    <w:rsid w:val="00650ACB"/>
    <w:rsid w:val="00650F40"/>
    <w:rsid w:val="00653359"/>
    <w:rsid w:val="00653C93"/>
    <w:rsid w:val="00654DC4"/>
    <w:rsid w:val="00661C24"/>
    <w:rsid w:val="006627CA"/>
    <w:rsid w:val="006665BC"/>
    <w:rsid w:val="00666892"/>
    <w:rsid w:val="00667B26"/>
    <w:rsid w:val="00667B4A"/>
    <w:rsid w:val="006773B9"/>
    <w:rsid w:val="00680CDE"/>
    <w:rsid w:val="0068535E"/>
    <w:rsid w:val="00687B76"/>
    <w:rsid w:val="006908D9"/>
    <w:rsid w:val="006921CD"/>
    <w:rsid w:val="006934B1"/>
    <w:rsid w:val="006955C3"/>
    <w:rsid w:val="006A1F5E"/>
    <w:rsid w:val="006A2BE4"/>
    <w:rsid w:val="006A30DB"/>
    <w:rsid w:val="006A35B6"/>
    <w:rsid w:val="006A52AA"/>
    <w:rsid w:val="006A5BB5"/>
    <w:rsid w:val="006A71F5"/>
    <w:rsid w:val="006A7E77"/>
    <w:rsid w:val="006B01A6"/>
    <w:rsid w:val="006B173F"/>
    <w:rsid w:val="006B25CA"/>
    <w:rsid w:val="006B3B00"/>
    <w:rsid w:val="006B6778"/>
    <w:rsid w:val="006C13D7"/>
    <w:rsid w:val="006C3C32"/>
    <w:rsid w:val="006C476B"/>
    <w:rsid w:val="006D0583"/>
    <w:rsid w:val="006D279C"/>
    <w:rsid w:val="006D5BF7"/>
    <w:rsid w:val="006D674B"/>
    <w:rsid w:val="006E160F"/>
    <w:rsid w:val="006E549A"/>
    <w:rsid w:val="006E576D"/>
    <w:rsid w:val="006E62FE"/>
    <w:rsid w:val="006E675C"/>
    <w:rsid w:val="006E7219"/>
    <w:rsid w:val="006E7997"/>
    <w:rsid w:val="006F0457"/>
    <w:rsid w:val="006F2767"/>
    <w:rsid w:val="006F2AF0"/>
    <w:rsid w:val="006F3E38"/>
    <w:rsid w:val="0070066C"/>
    <w:rsid w:val="00702944"/>
    <w:rsid w:val="00702CA3"/>
    <w:rsid w:val="00703622"/>
    <w:rsid w:val="00703736"/>
    <w:rsid w:val="00707BFA"/>
    <w:rsid w:val="00707E7F"/>
    <w:rsid w:val="00715004"/>
    <w:rsid w:val="00716CFF"/>
    <w:rsid w:val="007178CD"/>
    <w:rsid w:val="00717B45"/>
    <w:rsid w:val="00725574"/>
    <w:rsid w:val="00732483"/>
    <w:rsid w:val="007324C7"/>
    <w:rsid w:val="00734FF5"/>
    <w:rsid w:val="007375C1"/>
    <w:rsid w:val="00737B65"/>
    <w:rsid w:val="0074360C"/>
    <w:rsid w:val="0074380A"/>
    <w:rsid w:val="00743F7A"/>
    <w:rsid w:val="007440C6"/>
    <w:rsid w:val="00746766"/>
    <w:rsid w:val="00751164"/>
    <w:rsid w:val="00755657"/>
    <w:rsid w:val="00756BCC"/>
    <w:rsid w:val="0075711A"/>
    <w:rsid w:val="0075723F"/>
    <w:rsid w:val="007663AE"/>
    <w:rsid w:val="00766A89"/>
    <w:rsid w:val="007704A1"/>
    <w:rsid w:val="007713DA"/>
    <w:rsid w:val="0077474C"/>
    <w:rsid w:val="00774843"/>
    <w:rsid w:val="007761CE"/>
    <w:rsid w:val="00776219"/>
    <w:rsid w:val="00776FF1"/>
    <w:rsid w:val="0077718C"/>
    <w:rsid w:val="00780705"/>
    <w:rsid w:val="00781228"/>
    <w:rsid w:val="00784643"/>
    <w:rsid w:val="00790140"/>
    <w:rsid w:val="00790B42"/>
    <w:rsid w:val="00790D57"/>
    <w:rsid w:val="007924C6"/>
    <w:rsid w:val="007950CD"/>
    <w:rsid w:val="007954C3"/>
    <w:rsid w:val="00796026"/>
    <w:rsid w:val="00796CCE"/>
    <w:rsid w:val="007974CF"/>
    <w:rsid w:val="007A1387"/>
    <w:rsid w:val="007A1A65"/>
    <w:rsid w:val="007A2D1C"/>
    <w:rsid w:val="007A343B"/>
    <w:rsid w:val="007A3808"/>
    <w:rsid w:val="007A46BB"/>
    <w:rsid w:val="007A713A"/>
    <w:rsid w:val="007A7F38"/>
    <w:rsid w:val="007B1CFC"/>
    <w:rsid w:val="007B347B"/>
    <w:rsid w:val="007B380F"/>
    <w:rsid w:val="007B417E"/>
    <w:rsid w:val="007B53FD"/>
    <w:rsid w:val="007B5A69"/>
    <w:rsid w:val="007C2BFA"/>
    <w:rsid w:val="007C4418"/>
    <w:rsid w:val="007C7185"/>
    <w:rsid w:val="007C77F0"/>
    <w:rsid w:val="007C7E6F"/>
    <w:rsid w:val="007C7F06"/>
    <w:rsid w:val="007D189B"/>
    <w:rsid w:val="007D2CBA"/>
    <w:rsid w:val="007D36FB"/>
    <w:rsid w:val="007D40BF"/>
    <w:rsid w:val="007D4E79"/>
    <w:rsid w:val="007D67DB"/>
    <w:rsid w:val="007D6919"/>
    <w:rsid w:val="007D6EAA"/>
    <w:rsid w:val="007E3E53"/>
    <w:rsid w:val="007E5BE8"/>
    <w:rsid w:val="007E6277"/>
    <w:rsid w:val="007E72BB"/>
    <w:rsid w:val="007F12DB"/>
    <w:rsid w:val="007F3FAF"/>
    <w:rsid w:val="007F5C6F"/>
    <w:rsid w:val="007F65AE"/>
    <w:rsid w:val="007F6B22"/>
    <w:rsid w:val="007F742F"/>
    <w:rsid w:val="007F7B73"/>
    <w:rsid w:val="007F7F7C"/>
    <w:rsid w:val="008035B6"/>
    <w:rsid w:val="00804644"/>
    <w:rsid w:val="00804C5C"/>
    <w:rsid w:val="0080596C"/>
    <w:rsid w:val="00807CD3"/>
    <w:rsid w:val="00810C27"/>
    <w:rsid w:val="0081205D"/>
    <w:rsid w:val="00814700"/>
    <w:rsid w:val="00815688"/>
    <w:rsid w:val="008158FC"/>
    <w:rsid w:val="008175AF"/>
    <w:rsid w:val="008205C2"/>
    <w:rsid w:val="00820D36"/>
    <w:rsid w:val="0082515A"/>
    <w:rsid w:val="008256F5"/>
    <w:rsid w:val="0083287C"/>
    <w:rsid w:val="008349B0"/>
    <w:rsid w:val="00842602"/>
    <w:rsid w:val="008501FB"/>
    <w:rsid w:val="008511A2"/>
    <w:rsid w:val="0085196C"/>
    <w:rsid w:val="008523BC"/>
    <w:rsid w:val="0085331C"/>
    <w:rsid w:val="00853E6D"/>
    <w:rsid w:val="008554FD"/>
    <w:rsid w:val="00855D94"/>
    <w:rsid w:val="00856011"/>
    <w:rsid w:val="00856E64"/>
    <w:rsid w:val="0086199A"/>
    <w:rsid w:val="00862417"/>
    <w:rsid w:val="00864576"/>
    <w:rsid w:val="00866641"/>
    <w:rsid w:val="008666C8"/>
    <w:rsid w:val="00867B03"/>
    <w:rsid w:val="008763D8"/>
    <w:rsid w:val="00876B6D"/>
    <w:rsid w:val="008802D4"/>
    <w:rsid w:val="00880DFD"/>
    <w:rsid w:val="00881451"/>
    <w:rsid w:val="00881E5B"/>
    <w:rsid w:val="00881FF6"/>
    <w:rsid w:val="00882A4A"/>
    <w:rsid w:val="00884EB2"/>
    <w:rsid w:val="00885202"/>
    <w:rsid w:val="00893C59"/>
    <w:rsid w:val="00895ECC"/>
    <w:rsid w:val="00897A0C"/>
    <w:rsid w:val="008A45BE"/>
    <w:rsid w:val="008A45F2"/>
    <w:rsid w:val="008A4A71"/>
    <w:rsid w:val="008A585A"/>
    <w:rsid w:val="008A7CEC"/>
    <w:rsid w:val="008B0B6D"/>
    <w:rsid w:val="008B1BD2"/>
    <w:rsid w:val="008B26ED"/>
    <w:rsid w:val="008B2F78"/>
    <w:rsid w:val="008B7638"/>
    <w:rsid w:val="008C07EA"/>
    <w:rsid w:val="008C0B7B"/>
    <w:rsid w:val="008C1135"/>
    <w:rsid w:val="008C2F92"/>
    <w:rsid w:val="008C3467"/>
    <w:rsid w:val="008C5289"/>
    <w:rsid w:val="008C5B1E"/>
    <w:rsid w:val="008D1565"/>
    <w:rsid w:val="008D2271"/>
    <w:rsid w:val="008D44F1"/>
    <w:rsid w:val="008D451D"/>
    <w:rsid w:val="008D4735"/>
    <w:rsid w:val="008D49BF"/>
    <w:rsid w:val="008E11FA"/>
    <w:rsid w:val="008E2045"/>
    <w:rsid w:val="008E38D3"/>
    <w:rsid w:val="008E4B42"/>
    <w:rsid w:val="008E5199"/>
    <w:rsid w:val="008E71D8"/>
    <w:rsid w:val="008E7804"/>
    <w:rsid w:val="008F006C"/>
    <w:rsid w:val="008F122C"/>
    <w:rsid w:val="008F29E6"/>
    <w:rsid w:val="008F792F"/>
    <w:rsid w:val="00900401"/>
    <w:rsid w:val="00901431"/>
    <w:rsid w:val="0090174C"/>
    <w:rsid w:val="00901E62"/>
    <w:rsid w:val="0090227B"/>
    <w:rsid w:val="00902FEC"/>
    <w:rsid w:val="00903840"/>
    <w:rsid w:val="00907335"/>
    <w:rsid w:val="00907FE3"/>
    <w:rsid w:val="0091069E"/>
    <w:rsid w:val="00912822"/>
    <w:rsid w:val="009130F4"/>
    <w:rsid w:val="00913F61"/>
    <w:rsid w:val="00914C6A"/>
    <w:rsid w:val="00917549"/>
    <w:rsid w:val="00920243"/>
    <w:rsid w:val="00921A67"/>
    <w:rsid w:val="00927A89"/>
    <w:rsid w:val="00940AFD"/>
    <w:rsid w:val="00946129"/>
    <w:rsid w:val="00947498"/>
    <w:rsid w:val="00950992"/>
    <w:rsid w:val="00952005"/>
    <w:rsid w:val="00954AE8"/>
    <w:rsid w:val="00955874"/>
    <w:rsid w:val="00956A3A"/>
    <w:rsid w:val="00960674"/>
    <w:rsid w:val="00964ACE"/>
    <w:rsid w:val="00965171"/>
    <w:rsid w:val="00970DAA"/>
    <w:rsid w:val="00972841"/>
    <w:rsid w:val="009739B5"/>
    <w:rsid w:val="00974FA0"/>
    <w:rsid w:val="0097761A"/>
    <w:rsid w:val="00977B4C"/>
    <w:rsid w:val="009831F5"/>
    <w:rsid w:val="00983682"/>
    <w:rsid w:val="0098502B"/>
    <w:rsid w:val="00986DC0"/>
    <w:rsid w:val="00990EB3"/>
    <w:rsid w:val="00991B51"/>
    <w:rsid w:val="00991BC7"/>
    <w:rsid w:val="009932D2"/>
    <w:rsid w:val="00994CF2"/>
    <w:rsid w:val="0099630B"/>
    <w:rsid w:val="009A124B"/>
    <w:rsid w:val="009A2444"/>
    <w:rsid w:val="009A28A7"/>
    <w:rsid w:val="009A5126"/>
    <w:rsid w:val="009A64A8"/>
    <w:rsid w:val="009B0BA2"/>
    <w:rsid w:val="009B242D"/>
    <w:rsid w:val="009B2526"/>
    <w:rsid w:val="009C554E"/>
    <w:rsid w:val="009C5F8F"/>
    <w:rsid w:val="009C6000"/>
    <w:rsid w:val="009C793A"/>
    <w:rsid w:val="009D0995"/>
    <w:rsid w:val="009D2C66"/>
    <w:rsid w:val="009D7CFC"/>
    <w:rsid w:val="009E047F"/>
    <w:rsid w:val="009E22C3"/>
    <w:rsid w:val="009E2ABD"/>
    <w:rsid w:val="009E30E6"/>
    <w:rsid w:val="009E469B"/>
    <w:rsid w:val="009E573F"/>
    <w:rsid w:val="009E7E4D"/>
    <w:rsid w:val="009F22A9"/>
    <w:rsid w:val="009F2569"/>
    <w:rsid w:val="009F2A20"/>
    <w:rsid w:val="009F2B03"/>
    <w:rsid w:val="009F3BCA"/>
    <w:rsid w:val="009F403D"/>
    <w:rsid w:val="009F4845"/>
    <w:rsid w:val="00A01BE4"/>
    <w:rsid w:val="00A02573"/>
    <w:rsid w:val="00A06CDC"/>
    <w:rsid w:val="00A10FB7"/>
    <w:rsid w:val="00A1688A"/>
    <w:rsid w:val="00A170D1"/>
    <w:rsid w:val="00A1730F"/>
    <w:rsid w:val="00A20517"/>
    <w:rsid w:val="00A20BD9"/>
    <w:rsid w:val="00A21E7C"/>
    <w:rsid w:val="00A26FAD"/>
    <w:rsid w:val="00A272D5"/>
    <w:rsid w:val="00A27302"/>
    <w:rsid w:val="00A33C74"/>
    <w:rsid w:val="00A379BD"/>
    <w:rsid w:val="00A40093"/>
    <w:rsid w:val="00A42261"/>
    <w:rsid w:val="00A43926"/>
    <w:rsid w:val="00A50649"/>
    <w:rsid w:val="00A51170"/>
    <w:rsid w:val="00A54B38"/>
    <w:rsid w:val="00A54DC9"/>
    <w:rsid w:val="00A57401"/>
    <w:rsid w:val="00A628F0"/>
    <w:rsid w:val="00A63B63"/>
    <w:rsid w:val="00A6476A"/>
    <w:rsid w:val="00A652FF"/>
    <w:rsid w:val="00A67F21"/>
    <w:rsid w:val="00A7239E"/>
    <w:rsid w:val="00A741D1"/>
    <w:rsid w:val="00A8261D"/>
    <w:rsid w:val="00A852C4"/>
    <w:rsid w:val="00A8632F"/>
    <w:rsid w:val="00A8793E"/>
    <w:rsid w:val="00A908FF"/>
    <w:rsid w:val="00A916F7"/>
    <w:rsid w:val="00A9267F"/>
    <w:rsid w:val="00A95DB5"/>
    <w:rsid w:val="00A96C3A"/>
    <w:rsid w:val="00AA123F"/>
    <w:rsid w:val="00AA1357"/>
    <w:rsid w:val="00AA2620"/>
    <w:rsid w:val="00AA4CB7"/>
    <w:rsid w:val="00AB0F0C"/>
    <w:rsid w:val="00AB1F0B"/>
    <w:rsid w:val="00AB226E"/>
    <w:rsid w:val="00AB343C"/>
    <w:rsid w:val="00AB372C"/>
    <w:rsid w:val="00AB5B69"/>
    <w:rsid w:val="00AC0363"/>
    <w:rsid w:val="00AC3154"/>
    <w:rsid w:val="00AC318B"/>
    <w:rsid w:val="00AC4618"/>
    <w:rsid w:val="00AD2141"/>
    <w:rsid w:val="00AD542E"/>
    <w:rsid w:val="00AD62A8"/>
    <w:rsid w:val="00AD69F2"/>
    <w:rsid w:val="00AD7459"/>
    <w:rsid w:val="00AE1C77"/>
    <w:rsid w:val="00AE1DDA"/>
    <w:rsid w:val="00AE4173"/>
    <w:rsid w:val="00AE571D"/>
    <w:rsid w:val="00AE6569"/>
    <w:rsid w:val="00AE6B31"/>
    <w:rsid w:val="00AF0945"/>
    <w:rsid w:val="00AF1FC6"/>
    <w:rsid w:val="00AF21CC"/>
    <w:rsid w:val="00AF3B9A"/>
    <w:rsid w:val="00B01CD3"/>
    <w:rsid w:val="00B01D8F"/>
    <w:rsid w:val="00B0310A"/>
    <w:rsid w:val="00B0372E"/>
    <w:rsid w:val="00B04F01"/>
    <w:rsid w:val="00B05AD8"/>
    <w:rsid w:val="00B07CA5"/>
    <w:rsid w:val="00B1089B"/>
    <w:rsid w:val="00B1243B"/>
    <w:rsid w:val="00B16679"/>
    <w:rsid w:val="00B20033"/>
    <w:rsid w:val="00B20BB2"/>
    <w:rsid w:val="00B21281"/>
    <w:rsid w:val="00B238B0"/>
    <w:rsid w:val="00B26A14"/>
    <w:rsid w:val="00B27C4E"/>
    <w:rsid w:val="00B30397"/>
    <w:rsid w:val="00B30868"/>
    <w:rsid w:val="00B32302"/>
    <w:rsid w:val="00B32E5C"/>
    <w:rsid w:val="00B33EEB"/>
    <w:rsid w:val="00B36ECD"/>
    <w:rsid w:val="00B37F21"/>
    <w:rsid w:val="00B42C24"/>
    <w:rsid w:val="00B43EF8"/>
    <w:rsid w:val="00B453F3"/>
    <w:rsid w:val="00B45F53"/>
    <w:rsid w:val="00B46A69"/>
    <w:rsid w:val="00B47A7A"/>
    <w:rsid w:val="00B551F0"/>
    <w:rsid w:val="00B55F0E"/>
    <w:rsid w:val="00B568DE"/>
    <w:rsid w:val="00B57AC4"/>
    <w:rsid w:val="00B6488E"/>
    <w:rsid w:val="00B66401"/>
    <w:rsid w:val="00B6743E"/>
    <w:rsid w:val="00B6772D"/>
    <w:rsid w:val="00B708CB"/>
    <w:rsid w:val="00B720B3"/>
    <w:rsid w:val="00B733C2"/>
    <w:rsid w:val="00B74F52"/>
    <w:rsid w:val="00B75EC7"/>
    <w:rsid w:val="00B7757F"/>
    <w:rsid w:val="00B8045B"/>
    <w:rsid w:val="00B812A8"/>
    <w:rsid w:val="00B83A45"/>
    <w:rsid w:val="00B84B5B"/>
    <w:rsid w:val="00B850CF"/>
    <w:rsid w:val="00B8520D"/>
    <w:rsid w:val="00B85840"/>
    <w:rsid w:val="00B87DAF"/>
    <w:rsid w:val="00B91154"/>
    <w:rsid w:val="00B930DB"/>
    <w:rsid w:val="00B94251"/>
    <w:rsid w:val="00B95A11"/>
    <w:rsid w:val="00B95FA3"/>
    <w:rsid w:val="00B97E24"/>
    <w:rsid w:val="00BA0E98"/>
    <w:rsid w:val="00BA1E32"/>
    <w:rsid w:val="00BA41FF"/>
    <w:rsid w:val="00BA50C7"/>
    <w:rsid w:val="00BA5D37"/>
    <w:rsid w:val="00BA7FDA"/>
    <w:rsid w:val="00BB069D"/>
    <w:rsid w:val="00BB18AD"/>
    <w:rsid w:val="00BB1E18"/>
    <w:rsid w:val="00BB21D3"/>
    <w:rsid w:val="00BB2576"/>
    <w:rsid w:val="00BB514C"/>
    <w:rsid w:val="00BB77B1"/>
    <w:rsid w:val="00BC014A"/>
    <w:rsid w:val="00BC374D"/>
    <w:rsid w:val="00BC37AF"/>
    <w:rsid w:val="00BC3A24"/>
    <w:rsid w:val="00BC5EBD"/>
    <w:rsid w:val="00BC7707"/>
    <w:rsid w:val="00BD18F7"/>
    <w:rsid w:val="00BE0A09"/>
    <w:rsid w:val="00BE3702"/>
    <w:rsid w:val="00BE4702"/>
    <w:rsid w:val="00BE537C"/>
    <w:rsid w:val="00BE6D71"/>
    <w:rsid w:val="00BE6DFB"/>
    <w:rsid w:val="00BF1AD9"/>
    <w:rsid w:val="00BF6473"/>
    <w:rsid w:val="00BF6892"/>
    <w:rsid w:val="00C00A7B"/>
    <w:rsid w:val="00C01306"/>
    <w:rsid w:val="00C01C6E"/>
    <w:rsid w:val="00C062F5"/>
    <w:rsid w:val="00C072D1"/>
    <w:rsid w:val="00C103E9"/>
    <w:rsid w:val="00C11B56"/>
    <w:rsid w:val="00C127C2"/>
    <w:rsid w:val="00C12D1E"/>
    <w:rsid w:val="00C13539"/>
    <w:rsid w:val="00C138E9"/>
    <w:rsid w:val="00C14003"/>
    <w:rsid w:val="00C1447E"/>
    <w:rsid w:val="00C14D62"/>
    <w:rsid w:val="00C1561E"/>
    <w:rsid w:val="00C15A8B"/>
    <w:rsid w:val="00C17DFA"/>
    <w:rsid w:val="00C20988"/>
    <w:rsid w:val="00C22026"/>
    <w:rsid w:val="00C2318D"/>
    <w:rsid w:val="00C23960"/>
    <w:rsid w:val="00C245C6"/>
    <w:rsid w:val="00C24640"/>
    <w:rsid w:val="00C25417"/>
    <w:rsid w:val="00C25510"/>
    <w:rsid w:val="00C270E3"/>
    <w:rsid w:val="00C324C7"/>
    <w:rsid w:val="00C332E7"/>
    <w:rsid w:val="00C34F88"/>
    <w:rsid w:val="00C35B6A"/>
    <w:rsid w:val="00C36337"/>
    <w:rsid w:val="00C37B81"/>
    <w:rsid w:val="00C4055F"/>
    <w:rsid w:val="00C41FA7"/>
    <w:rsid w:val="00C42574"/>
    <w:rsid w:val="00C437B2"/>
    <w:rsid w:val="00C44730"/>
    <w:rsid w:val="00C45D06"/>
    <w:rsid w:val="00C4701B"/>
    <w:rsid w:val="00C50D12"/>
    <w:rsid w:val="00C54E46"/>
    <w:rsid w:val="00C54F69"/>
    <w:rsid w:val="00C57454"/>
    <w:rsid w:val="00C609FF"/>
    <w:rsid w:val="00C61796"/>
    <w:rsid w:val="00C61952"/>
    <w:rsid w:val="00C623A9"/>
    <w:rsid w:val="00C62E5F"/>
    <w:rsid w:val="00C649C9"/>
    <w:rsid w:val="00C65C2C"/>
    <w:rsid w:val="00C66533"/>
    <w:rsid w:val="00C70A88"/>
    <w:rsid w:val="00C71597"/>
    <w:rsid w:val="00C74B3D"/>
    <w:rsid w:val="00C803BD"/>
    <w:rsid w:val="00C804C2"/>
    <w:rsid w:val="00C80D13"/>
    <w:rsid w:val="00C81688"/>
    <w:rsid w:val="00C8533C"/>
    <w:rsid w:val="00C859D5"/>
    <w:rsid w:val="00C86E6F"/>
    <w:rsid w:val="00C91D4C"/>
    <w:rsid w:val="00C93373"/>
    <w:rsid w:val="00C97B9B"/>
    <w:rsid w:val="00CA17CC"/>
    <w:rsid w:val="00CA6777"/>
    <w:rsid w:val="00CB0C17"/>
    <w:rsid w:val="00CB649A"/>
    <w:rsid w:val="00CC10CE"/>
    <w:rsid w:val="00CC11FC"/>
    <w:rsid w:val="00CC1333"/>
    <w:rsid w:val="00CC1C93"/>
    <w:rsid w:val="00CC349A"/>
    <w:rsid w:val="00CD28F6"/>
    <w:rsid w:val="00CD2A2A"/>
    <w:rsid w:val="00CD3F14"/>
    <w:rsid w:val="00CD62A2"/>
    <w:rsid w:val="00CE0367"/>
    <w:rsid w:val="00CE0689"/>
    <w:rsid w:val="00CE349C"/>
    <w:rsid w:val="00CE4B48"/>
    <w:rsid w:val="00CE6481"/>
    <w:rsid w:val="00CF15CD"/>
    <w:rsid w:val="00CF3AC2"/>
    <w:rsid w:val="00CF4DE0"/>
    <w:rsid w:val="00CF6DF9"/>
    <w:rsid w:val="00CF7432"/>
    <w:rsid w:val="00CF7989"/>
    <w:rsid w:val="00D02743"/>
    <w:rsid w:val="00D02931"/>
    <w:rsid w:val="00D02B4A"/>
    <w:rsid w:val="00D052C0"/>
    <w:rsid w:val="00D053BD"/>
    <w:rsid w:val="00D06C9A"/>
    <w:rsid w:val="00D102AE"/>
    <w:rsid w:val="00D1413F"/>
    <w:rsid w:val="00D15571"/>
    <w:rsid w:val="00D1558A"/>
    <w:rsid w:val="00D15C60"/>
    <w:rsid w:val="00D15FD5"/>
    <w:rsid w:val="00D17D70"/>
    <w:rsid w:val="00D214AD"/>
    <w:rsid w:val="00D2179C"/>
    <w:rsid w:val="00D2341F"/>
    <w:rsid w:val="00D23B48"/>
    <w:rsid w:val="00D31741"/>
    <w:rsid w:val="00D32503"/>
    <w:rsid w:val="00D325F2"/>
    <w:rsid w:val="00D326F3"/>
    <w:rsid w:val="00D32F6B"/>
    <w:rsid w:val="00D3444D"/>
    <w:rsid w:val="00D344C1"/>
    <w:rsid w:val="00D361CC"/>
    <w:rsid w:val="00D37105"/>
    <w:rsid w:val="00D41906"/>
    <w:rsid w:val="00D43584"/>
    <w:rsid w:val="00D44401"/>
    <w:rsid w:val="00D47EB9"/>
    <w:rsid w:val="00D51F79"/>
    <w:rsid w:val="00D527A0"/>
    <w:rsid w:val="00D52B7F"/>
    <w:rsid w:val="00D547CB"/>
    <w:rsid w:val="00D55EE7"/>
    <w:rsid w:val="00D55F7D"/>
    <w:rsid w:val="00D57273"/>
    <w:rsid w:val="00D6243E"/>
    <w:rsid w:val="00D637DC"/>
    <w:rsid w:val="00D63885"/>
    <w:rsid w:val="00D63C42"/>
    <w:rsid w:val="00D64386"/>
    <w:rsid w:val="00D64665"/>
    <w:rsid w:val="00D673F6"/>
    <w:rsid w:val="00D674A5"/>
    <w:rsid w:val="00D70638"/>
    <w:rsid w:val="00D7183B"/>
    <w:rsid w:val="00D76508"/>
    <w:rsid w:val="00D76E21"/>
    <w:rsid w:val="00D80660"/>
    <w:rsid w:val="00D8170B"/>
    <w:rsid w:val="00D817EF"/>
    <w:rsid w:val="00D81FB5"/>
    <w:rsid w:val="00D82641"/>
    <w:rsid w:val="00D83984"/>
    <w:rsid w:val="00D83A26"/>
    <w:rsid w:val="00D84902"/>
    <w:rsid w:val="00D84D89"/>
    <w:rsid w:val="00D85EB7"/>
    <w:rsid w:val="00D86143"/>
    <w:rsid w:val="00D86A9B"/>
    <w:rsid w:val="00D905E2"/>
    <w:rsid w:val="00D905E9"/>
    <w:rsid w:val="00D91BAC"/>
    <w:rsid w:val="00D92819"/>
    <w:rsid w:val="00D95EA4"/>
    <w:rsid w:val="00DA0055"/>
    <w:rsid w:val="00DA292C"/>
    <w:rsid w:val="00DA63CC"/>
    <w:rsid w:val="00DB13BC"/>
    <w:rsid w:val="00DB2929"/>
    <w:rsid w:val="00DB42DB"/>
    <w:rsid w:val="00DB4548"/>
    <w:rsid w:val="00DC2358"/>
    <w:rsid w:val="00DC4261"/>
    <w:rsid w:val="00DC5A30"/>
    <w:rsid w:val="00DD0253"/>
    <w:rsid w:val="00DD1BFB"/>
    <w:rsid w:val="00DD1C38"/>
    <w:rsid w:val="00DD31EB"/>
    <w:rsid w:val="00DD4D8A"/>
    <w:rsid w:val="00DD55AA"/>
    <w:rsid w:val="00DD5DF4"/>
    <w:rsid w:val="00DD5FCD"/>
    <w:rsid w:val="00DD6F93"/>
    <w:rsid w:val="00DD70B7"/>
    <w:rsid w:val="00DE2ED8"/>
    <w:rsid w:val="00DE32B8"/>
    <w:rsid w:val="00DE6F7C"/>
    <w:rsid w:val="00DF0ADA"/>
    <w:rsid w:val="00DF1266"/>
    <w:rsid w:val="00DF3DE8"/>
    <w:rsid w:val="00DF4EC9"/>
    <w:rsid w:val="00DF6752"/>
    <w:rsid w:val="00DF7CDB"/>
    <w:rsid w:val="00E01B4E"/>
    <w:rsid w:val="00E04B1E"/>
    <w:rsid w:val="00E10268"/>
    <w:rsid w:val="00E10543"/>
    <w:rsid w:val="00E14A20"/>
    <w:rsid w:val="00E16729"/>
    <w:rsid w:val="00E20415"/>
    <w:rsid w:val="00E21541"/>
    <w:rsid w:val="00E25D66"/>
    <w:rsid w:val="00E26F9B"/>
    <w:rsid w:val="00E27CF9"/>
    <w:rsid w:val="00E31B6F"/>
    <w:rsid w:val="00E3357F"/>
    <w:rsid w:val="00E3388C"/>
    <w:rsid w:val="00E33B1A"/>
    <w:rsid w:val="00E33DC6"/>
    <w:rsid w:val="00E35A47"/>
    <w:rsid w:val="00E35CF0"/>
    <w:rsid w:val="00E43D0E"/>
    <w:rsid w:val="00E4678C"/>
    <w:rsid w:val="00E46942"/>
    <w:rsid w:val="00E50806"/>
    <w:rsid w:val="00E52664"/>
    <w:rsid w:val="00E531E3"/>
    <w:rsid w:val="00E5526E"/>
    <w:rsid w:val="00E57B17"/>
    <w:rsid w:val="00E61455"/>
    <w:rsid w:val="00E61C91"/>
    <w:rsid w:val="00E62007"/>
    <w:rsid w:val="00E63F3C"/>
    <w:rsid w:val="00E6482C"/>
    <w:rsid w:val="00E661C8"/>
    <w:rsid w:val="00E70A6C"/>
    <w:rsid w:val="00E70C8A"/>
    <w:rsid w:val="00E710C8"/>
    <w:rsid w:val="00E750F5"/>
    <w:rsid w:val="00E75193"/>
    <w:rsid w:val="00E8047F"/>
    <w:rsid w:val="00E814D7"/>
    <w:rsid w:val="00E81D8A"/>
    <w:rsid w:val="00E84692"/>
    <w:rsid w:val="00E85D59"/>
    <w:rsid w:val="00E87819"/>
    <w:rsid w:val="00E9070D"/>
    <w:rsid w:val="00E92BB4"/>
    <w:rsid w:val="00E9548A"/>
    <w:rsid w:val="00E96094"/>
    <w:rsid w:val="00E96DE3"/>
    <w:rsid w:val="00E977EF"/>
    <w:rsid w:val="00E97BAC"/>
    <w:rsid w:val="00EA1C9E"/>
    <w:rsid w:val="00EA396A"/>
    <w:rsid w:val="00EA4810"/>
    <w:rsid w:val="00EA558F"/>
    <w:rsid w:val="00EB0504"/>
    <w:rsid w:val="00EB142B"/>
    <w:rsid w:val="00EB514E"/>
    <w:rsid w:val="00EB63FB"/>
    <w:rsid w:val="00EC10BB"/>
    <w:rsid w:val="00EC2A0E"/>
    <w:rsid w:val="00EC3A79"/>
    <w:rsid w:val="00EC41E8"/>
    <w:rsid w:val="00EC4B4C"/>
    <w:rsid w:val="00EC7570"/>
    <w:rsid w:val="00EC7913"/>
    <w:rsid w:val="00ED1B66"/>
    <w:rsid w:val="00ED2B22"/>
    <w:rsid w:val="00ED2C8B"/>
    <w:rsid w:val="00ED31F2"/>
    <w:rsid w:val="00ED41C3"/>
    <w:rsid w:val="00ED51F6"/>
    <w:rsid w:val="00ED68A4"/>
    <w:rsid w:val="00ED6BCD"/>
    <w:rsid w:val="00EE1E20"/>
    <w:rsid w:val="00EE3591"/>
    <w:rsid w:val="00EF2541"/>
    <w:rsid w:val="00EF4FD2"/>
    <w:rsid w:val="00EF60F5"/>
    <w:rsid w:val="00F051F5"/>
    <w:rsid w:val="00F11844"/>
    <w:rsid w:val="00F1326A"/>
    <w:rsid w:val="00F148F8"/>
    <w:rsid w:val="00F15D30"/>
    <w:rsid w:val="00F218F9"/>
    <w:rsid w:val="00F228DD"/>
    <w:rsid w:val="00F24FD2"/>
    <w:rsid w:val="00F259A6"/>
    <w:rsid w:val="00F26EB4"/>
    <w:rsid w:val="00F27014"/>
    <w:rsid w:val="00F27543"/>
    <w:rsid w:val="00F27602"/>
    <w:rsid w:val="00F3061C"/>
    <w:rsid w:val="00F30976"/>
    <w:rsid w:val="00F31333"/>
    <w:rsid w:val="00F33923"/>
    <w:rsid w:val="00F34194"/>
    <w:rsid w:val="00F35E48"/>
    <w:rsid w:val="00F37C84"/>
    <w:rsid w:val="00F37E19"/>
    <w:rsid w:val="00F41E13"/>
    <w:rsid w:val="00F44492"/>
    <w:rsid w:val="00F4658B"/>
    <w:rsid w:val="00F4793F"/>
    <w:rsid w:val="00F47D8D"/>
    <w:rsid w:val="00F513FB"/>
    <w:rsid w:val="00F535AF"/>
    <w:rsid w:val="00F53968"/>
    <w:rsid w:val="00F55FF2"/>
    <w:rsid w:val="00F56034"/>
    <w:rsid w:val="00F60316"/>
    <w:rsid w:val="00F60A8C"/>
    <w:rsid w:val="00F612A0"/>
    <w:rsid w:val="00F643E2"/>
    <w:rsid w:val="00F649A3"/>
    <w:rsid w:val="00F67BB0"/>
    <w:rsid w:val="00F71935"/>
    <w:rsid w:val="00F72820"/>
    <w:rsid w:val="00F72FFC"/>
    <w:rsid w:val="00F73B66"/>
    <w:rsid w:val="00F7637C"/>
    <w:rsid w:val="00F766BF"/>
    <w:rsid w:val="00F77C49"/>
    <w:rsid w:val="00F803CE"/>
    <w:rsid w:val="00F80D9B"/>
    <w:rsid w:val="00F82222"/>
    <w:rsid w:val="00F8327F"/>
    <w:rsid w:val="00F8791E"/>
    <w:rsid w:val="00F927E5"/>
    <w:rsid w:val="00F92C94"/>
    <w:rsid w:val="00F92EE5"/>
    <w:rsid w:val="00F94AFE"/>
    <w:rsid w:val="00F95D59"/>
    <w:rsid w:val="00F967EB"/>
    <w:rsid w:val="00F968FD"/>
    <w:rsid w:val="00FA2F15"/>
    <w:rsid w:val="00FA5BE5"/>
    <w:rsid w:val="00FA642B"/>
    <w:rsid w:val="00FA6DEA"/>
    <w:rsid w:val="00FA78D8"/>
    <w:rsid w:val="00FB0D9A"/>
    <w:rsid w:val="00FB12C2"/>
    <w:rsid w:val="00FB1B39"/>
    <w:rsid w:val="00FB2386"/>
    <w:rsid w:val="00FB2BF4"/>
    <w:rsid w:val="00FB3690"/>
    <w:rsid w:val="00FB7BCC"/>
    <w:rsid w:val="00FC07FE"/>
    <w:rsid w:val="00FC2132"/>
    <w:rsid w:val="00FC2FB2"/>
    <w:rsid w:val="00FC4DAD"/>
    <w:rsid w:val="00FD1701"/>
    <w:rsid w:val="00FD2594"/>
    <w:rsid w:val="00FD299D"/>
    <w:rsid w:val="00FD34C8"/>
    <w:rsid w:val="00FD4718"/>
    <w:rsid w:val="00FD5939"/>
    <w:rsid w:val="00FD6033"/>
    <w:rsid w:val="00FD7049"/>
    <w:rsid w:val="00FD70F0"/>
    <w:rsid w:val="00FD79D3"/>
    <w:rsid w:val="00FE1600"/>
    <w:rsid w:val="00FE1642"/>
    <w:rsid w:val="00FE23FB"/>
    <w:rsid w:val="00FE35EE"/>
    <w:rsid w:val="00FE5BA0"/>
    <w:rsid w:val="00FE7A17"/>
    <w:rsid w:val="00FF0EBD"/>
    <w:rsid w:val="00FF2FA5"/>
    <w:rsid w:val="00FF4775"/>
    <w:rsid w:val="00FF57C3"/>
    <w:rsid w:val="00FF5FFD"/>
    <w:rsid w:val="00FF6B7B"/>
    <w:rsid w:val="00FF7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header" w:locked="1"/>
    <w:lsdException w:name="footer" w:uiPriority="99"/>
    <w:lsdException w:name="caption" w:locked="1" w:qFormat="1"/>
    <w:lsdException w:name="footnote reference" w:locked="1"/>
    <w:lsdException w:name="annotation reference" w:locked="1"/>
    <w:lsdException w:name="List Number 3" w:uiPriority="99"/>
    <w:lsdException w:name="Title" w:locked="1" w:qFormat="1"/>
    <w:lsdException w:name="Default Paragraph Font" w:locked="1"/>
    <w:lsdException w:name="Body Text" w:locked="1"/>
    <w:lsdException w:name="Subtitle" w:locked="1" w:qFormat="1"/>
    <w:lsdException w:name="Hyperlink" w:uiPriority="99"/>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663AE"/>
    <w:rPr>
      <w:rFonts w:ascii="Times New Roman" w:hAnsi="Times New Roman"/>
      <w:sz w:val="24"/>
      <w:szCs w:val="24"/>
      <w:lang w:val="en-US" w:eastAsia="en-US"/>
    </w:rPr>
  </w:style>
  <w:style w:type="paragraph" w:styleId="10">
    <w:name w:val="heading 1"/>
    <w:aliases w:val="Заголовок 1 Знак Знак Знак Знак Знак"/>
    <w:basedOn w:val="a0"/>
    <w:next w:val="a0"/>
    <w:link w:val="11"/>
    <w:qFormat/>
    <w:rsid w:val="00ED41C3"/>
    <w:pPr>
      <w:keepNext/>
      <w:spacing w:before="240" w:after="60"/>
      <w:outlineLvl w:val="0"/>
    </w:pPr>
    <w:rPr>
      <w:rFonts w:ascii="Cambria" w:hAnsi="Cambria"/>
      <w:b/>
      <w:kern w:val="32"/>
      <w:sz w:val="32"/>
      <w:szCs w:val="20"/>
      <w:lang w:val="x-none" w:eastAsia="x-none"/>
    </w:rPr>
  </w:style>
  <w:style w:type="paragraph" w:styleId="20">
    <w:name w:val="heading 2"/>
    <w:basedOn w:val="a0"/>
    <w:next w:val="a0"/>
    <w:link w:val="21"/>
    <w:qFormat/>
    <w:rsid w:val="00ED41C3"/>
    <w:pPr>
      <w:keepNext/>
      <w:spacing w:before="240" w:after="60"/>
      <w:outlineLvl w:val="1"/>
    </w:pPr>
    <w:rPr>
      <w:rFonts w:ascii="Cambria" w:hAnsi="Cambria"/>
      <w:b/>
      <w:i/>
      <w:sz w:val="28"/>
      <w:szCs w:val="20"/>
      <w:lang w:val="x-none" w:eastAsia="x-none"/>
    </w:rPr>
  </w:style>
  <w:style w:type="paragraph" w:styleId="31">
    <w:name w:val="heading 3"/>
    <w:basedOn w:val="a0"/>
    <w:next w:val="a0"/>
    <w:link w:val="32"/>
    <w:qFormat/>
    <w:rsid w:val="00ED41C3"/>
    <w:pPr>
      <w:keepNext/>
      <w:spacing w:before="240" w:after="60"/>
      <w:outlineLvl w:val="2"/>
    </w:pPr>
    <w:rPr>
      <w:rFonts w:ascii="Cambria" w:hAnsi="Cambria"/>
      <w:b/>
      <w:sz w:val="26"/>
      <w:szCs w:val="20"/>
      <w:lang w:val="x-none" w:eastAsia="x-none"/>
    </w:rPr>
  </w:style>
  <w:style w:type="paragraph" w:styleId="4">
    <w:name w:val="heading 4"/>
    <w:basedOn w:val="a0"/>
    <w:next w:val="a0"/>
    <w:link w:val="40"/>
    <w:qFormat/>
    <w:rsid w:val="00ED41C3"/>
    <w:pPr>
      <w:keepNext/>
      <w:spacing w:before="240" w:after="60"/>
      <w:outlineLvl w:val="3"/>
    </w:pPr>
    <w:rPr>
      <w:rFonts w:ascii="Calibri" w:hAnsi="Calibri"/>
      <w:b/>
      <w:sz w:val="28"/>
      <w:szCs w:val="20"/>
      <w:lang w:val="x-none" w:eastAsia="x-none"/>
    </w:rPr>
  </w:style>
  <w:style w:type="paragraph" w:styleId="5">
    <w:name w:val="heading 5"/>
    <w:basedOn w:val="a0"/>
    <w:next w:val="a0"/>
    <w:link w:val="50"/>
    <w:qFormat/>
    <w:rsid w:val="00ED41C3"/>
    <w:pPr>
      <w:spacing w:before="240" w:after="60"/>
      <w:outlineLvl w:val="4"/>
    </w:pPr>
    <w:rPr>
      <w:rFonts w:ascii="Calibri" w:hAnsi="Calibri"/>
      <w:b/>
      <w:i/>
      <w:sz w:val="26"/>
      <w:szCs w:val="20"/>
      <w:lang w:val="x-none" w:eastAsia="x-none"/>
    </w:rPr>
  </w:style>
  <w:style w:type="paragraph" w:styleId="6">
    <w:name w:val="heading 6"/>
    <w:basedOn w:val="a0"/>
    <w:next w:val="a0"/>
    <w:link w:val="60"/>
    <w:qFormat/>
    <w:rsid w:val="00ED41C3"/>
    <w:pPr>
      <w:spacing w:before="240" w:after="60"/>
      <w:outlineLvl w:val="5"/>
    </w:pPr>
    <w:rPr>
      <w:rFonts w:ascii="Calibri" w:hAnsi="Calibri"/>
      <w:b/>
      <w:sz w:val="20"/>
      <w:szCs w:val="20"/>
      <w:lang w:val="x-none" w:eastAsia="x-none"/>
    </w:rPr>
  </w:style>
  <w:style w:type="paragraph" w:styleId="7">
    <w:name w:val="heading 7"/>
    <w:basedOn w:val="a0"/>
    <w:next w:val="a0"/>
    <w:link w:val="70"/>
    <w:qFormat/>
    <w:rsid w:val="00ED41C3"/>
    <w:pPr>
      <w:spacing w:before="240" w:after="60"/>
      <w:outlineLvl w:val="6"/>
    </w:pPr>
    <w:rPr>
      <w:rFonts w:ascii="Calibri" w:hAnsi="Calibri"/>
      <w:szCs w:val="20"/>
      <w:lang w:val="x-none" w:eastAsia="x-none"/>
    </w:rPr>
  </w:style>
  <w:style w:type="paragraph" w:styleId="8">
    <w:name w:val="heading 8"/>
    <w:basedOn w:val="a0"/>
    <w:next w:val="a0"/>
    <w:link w:val="80"/>
    <w:qFormat/>
    <w:rsid w:val="00ED41C3"/>
    <w:pPr>
      <w:spacing w:before="240" w:after="60"/>
      <w:outlineLvl w:val="7"/>
    </w:pPr>
    <w:rPr>
      <w:rFonts w:ascii="Calibri" w:hAnsi="Calibri"/>
      <w:i/>
      <w:szCs w:val="20"/>
      <w:lang w:val="x-none" w:eastAsia="x-none"/>
    </w:rPr>
  </w:style>
  <w:style w:type="paragraph" w:styleId="9">
    <w:name w:val="heading 9"/>
    <w:basedOn w:val="a0"/>
    <w:next w:val="a0"/>
    <w:link w:val="90"/>
    <w:qFormat/>
    <w:rsid w:val="00ED41C3"/>
    <w:pPr>
      <w:spacing w:before="240" w:after="60"/>
      <w:outlineLvl w:val="8"/>
    </w:pPr>
    <w:rPr>
      <w:rFonts w:ascii="Cambria" w:hAnsi="Cambria"/>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Абзац списка1"/>
    <w:basedOn w:val="a0"/>
    <w:qFormat/>
    <w:rsid w:val="00ED41C3"/>
    <w:pPr>
      <w:ind w:left="720"/>
      <w:contextualSpacing/>
    </w:pPr>
  </w:style>
  <w:style w:type="paragraph" w:styleId="a4">
    <w:name w:val="Balloon Text"/>
    <w:basedOn w:val="a0"/>
    <w:link w:val="a5"/>
    <w:semiHidden/>
    <w:rsid w:val="00E35CF0"/>
    <w:rPr>
      <w:rFonts w:ascii="Tahoma" w:hAnsi="Tahoma"/>
      <w:sz w:val="16"/>
      <w:szCs w:val="20"/>
      <w:lang w:val="x-none" w:eastAsia="x-none"/>
    </w:rPr>
  </w:style>
  <w:style w:type="character" w:customStyle="1" w:styleId="a5">
    <w:name w:val="Текст выноски Знак"/>
    <w:link w:val="a4"/>
    <w:semiHidden/>
    <w:locked/>
    <w:rsid w:val="00E35CF0"/>
    <w:rPr>
      <w:rFonts w:ascii="Tahoma" w:hAnsi="Tahoma"/>
      <w:sz w:val="16"/>
    </w:rPr>
  </w:style>
  <w:style w:type="character" w:styleId="a6">
    <w:name w:val="annotation reference"/>
    <w:rsid w:val="00E35CF0"/>
    <w:rPr>
      <w:sz w:val="16"/>
    </w:rPr>
  </w:style>
  <w:style w:type="paragraph" w:styleId="a7">
    <w:name w:val="annotation text"/>
    <w:basedOn w:val="a0"/>
    <w:link w:val="a8"/>
    <w:rsid w:val="00E35CF0"/>
    <w:rPr>
      <w:rFonts w:ascii="Calibri" w:hAnsi="Calibri"/>
      <w:sz w:val="20"/>
      <w:szCs w:val="20"/>
      <w:lang w:val="x-none" w:eastAsia="x-none"/>
    </w:rPr>
  </w:style>
  <w:style w:type="character" w:customStyle="1" w:styleId="a8">
    <w:name w:val="Текст примечания Знак"/>
    <w:link w:val="a7"/>
    <w:locked/>
    <w:rsid w:val="00E35CF0"/>
    <w:rPr>
      <w:sz w:val="20"/>
    </w:rPr>
  </w:style>
  <w:style w:type="paragraph" w:styleId="a9">
    <w:name w:val="annotation subject"/>
    <w:basedOn w:val="a7"/>
    <w:next w:val="a7"/>
    <w:link w:val="aa"/>
    <w:semiHidden/>
    <w:rsid w:val="00E35CF0"/>
    <w:rPr>
      <w:b/>
    </w:rPr>
  </w:style>
  <w:style w:type="character" w:customStyle="1" w:styleId="aa">
    <w:name w:val="Тема примечания Знак"/>
    <w:link w:val="a9"/>
    <w:semiHidden/>
    <w:locked/>
    <w:rsid w:val="00E35CF0"/>
    <w:rPr>
      <w:b/>
      <w:sz w:val="20"/>
    </w:rPr>
  </w:style>
  <w:style w:type="paragraph" w:customStyle="1" w:styleId="13">
    <w:name w:val="Рецензия1"/>
    <w:hidden/>
    <w:semiHidden/>
    <w:rsid w:val="00F3061C"/>
    <w:rPr>
      <w:sz w:val="22"/>
      <w:szCs w:val="22"/>
      <w:lang w:val="en-US" w:eastAsia="en-US"/>
    </w:rPr>
  </w:style>
  <w:style w:type="paragraph" w:customStyle="1" w:styleId="a">
    <w:name w:val="Второй уровень"/>
    <w:basedOn w:val="2"/>
    <w:link w:val="ab"/>
    <w:rsid w:val="00D17D70"/>
    <w:pPr>
      <w:widowControl w:val="0"/>
      <w:numPr>
        <w:ilvl w:val="1"/>
      </w:numPr>
      <w:autoSpaceDE w:val="0"/>
      <w:autoSpaceDN w:val="0"/>
      <w:adjustRightInd w:val="0"/>
      <w:spacing w:before="60"/>
      <w:contextualSpacing w:val="0"/>
      <w:outlineLvl w:val="2"/>
    </w:pPr>
    <w:rPr>
      <w:rFonts w:ascii="Calibri" w:hAnsi="Calibri"/>
      <w:b/>
      <w:lang w:eastAsia="ru-RU"/>
    </w:rPr>
  </w:style>
  <w:style w:type="paragraph" w:styleId="2">
    <w:name w:val="List Number 2"/>
    <w:basedOn w:val="a0"/>
    <w:rsid w:val="00FC2132"/>
    <w:pPr>
      <w:numPr>
        <w:numId w:val="3"/>
      </w:numPr>
      <w:contextualSpacing/>
    </w:pPr>
  </w:style>
  <w:style w:type="character" w:customStyle="1" w:styleId="11">
    <w:name w:val="Заголовок 1 Знак"/>
    <w:aliases w:val="Заголовок 1 Знак Знак Знак Знак Знак Знак"/>
    <w:link w:val="10"/>
    <w:locked/>
    <w:rsid w:val="00ED41C3"/>
    <w:rPr>
      <w:rFonts w:ascii="Cambria" w:hAnsi="Cambria"/>
      <w:b/>
      <w:kern w:val="32"/>
      <w:sz w:val="32"/>
    </w:rPr>
  </w:style>
  <w:style w:type="paragraph" w:styleId="3">
    <w:name w:val="List Number 3"/>
    <w:basedOn w:val="a0"/>
    <w:uiPriority w:val="99"/>
    <w:semiHidden/>
    <w:rsid w:val="00D17D70"/>
    <w:pPr>
      <w:numPr>
        <w:numId w:val="2"/>
      </w:numPr>
      <w:contextualSpacing/>
    </w:pPr>
  </w:style>
  <w:style w:type="paragraph" w:styleId="ac">
    <w:name w:val="Body Text"/>
    <w:basedOn w:val="a0"/>
    <w:link w:val="ad"/>
    <w:autoRedefine/>
    <w:rsid w:val="00D17D70"/>
    <w:pPr>
      <w:keepLines/>
      <w:tabs>
        <w:tab w:val="left" w:pos="-2268"/>
        <w:tab w:val="left" w:pos="1843"/>
        <w:tab w:val="right" w:pos="9923"/>
        <w:tab w:val="right" w:pos="14317"/>
      </w:tabs>
      <w:spacing w:before="60" w:after="60"/>
      <w:jc w:val="both"/>
    </w:pPr>
    <w:rPr>
      <w:sz w:val="20"/>
      <w:szCs w:val="20"/>
      <w:lang w:val="x-none" w:eastAsia="ru-RU"/>
    </w:rPr>
  </w:style>
  <w:style w:type="character" w:customStyle="1" w:styleId="ad">
    <w:name w:val="Основной текст Знак"/>
    <w:link w:val="ac"/>
    <w:locked/>
    <w:rsid w:val="00D17D70"/>
    <w:rPr>
      <w:rFonts w:ascii="Times New Roman" w:hAnsi="Times New Roman"/>
      <w:sz w:val="20"/>
      <w:lang w:val="x-none" w:eastAsia="ru-RU"/>
    </w:rPr>
  </w:style>
  <w:style w:type="paragraph" w:styleId="ae">
    <w:name w:val="footer"/>
    <w:basedOn w:val="a0"/>
    <w:link w:val="af"/>
    <w:uiPriority w:val="99"/>
    <w:rsid w:val="00D17D70"/>
    <w:pPr>
      <w:keepLines/>
      <w:tabs>
        <w:tab w:val="left" w:pos="851"/>
        <w:tab w:val="center" w:pos="4153"/>
        <w:tab w:val="left" w:pos="5812"/>
        <w:tab w:val="right" w:pos="8306"/>
        <w:tab w:val="right" w:pos="9356"/>
        <w:tab w:val="left" w:pos="10773"/>
      </w:tabs>
      <w:spacing w:before="120" w:after="80"/>
      <w:jc w:val="both"/>
    </w:pPr>
    <w:rPr>
      <w:rFonts w:ascii="Tahoma" w:hAnsi="Tahoma"/>
      <w:sz w:val="20"/>
      <w:szCs w:val="20"/>
      <w:lang w:val="x-none" w:eastAsia="ru-RU"/>
    </w:rPr>
  </w:style>
  <w:style w:type="character" w:customStyle="1" w:styleId="af">
    <w:name w:val="Нижний колонтитул Знак"/>
    <w:link w:val="ae"/>
    <w:uiPriority w:val="99"/>
    <w:locked/>
    <w:rsid w:val="00D17D70"/>
    <w:rPr>
      <w:rFonts w:ascii="Tahoma" w:hAnsi="Tahoma"/>
      <w:sz w:val="20"/>
      <w:lang w:val="x-none" w:eastAsia="ru-RU"/>
    </w:rPr>
  </w:style>
  <w:style w:type="paragraph" w:styleId="af0">
    <w:name w:val="header"/>
    <w:basedOn w:val="a0"/>
    <w:link w:val="af1"/>
    <w:rsid w:val="00D17D70"/>
    <w:pPr>
      <w:tabs>
        <w:tab w:val="center" w:pos="4677"/>
        <w:tab w:val="right" w:pos="9355"/>
      </w:tabs>
      <w:spacing w:before="60" w:after="60"/>
      <w:jc w:val="both"/>
    </w:pPr>
    <w:rPr>
      <w:szCs w:val="20"/>
      <w:lang w:val="x-none" w:eastAsia="x-none"/>
    </w:rPr>
  </w:style>
  <w:style w:type="character" w:customStyle="1" w:styleId="af1">
    <w:name w:val="Верхний колонтитул Знак"/>
    <w:link w:val="af0"/>
    <w:locked/>
    <w:rsid w:val="00D17D70"/>
    <w:rPr>
      <w:rFonts w:ascii="Times New Roman" w:hAnsi="Times New Roman"/>
      <w:sz w:val="24"/>
      <w:lang w:val="x-none" w:eastAsia="x-none"/>
    </w:rPr>
  </w:style>
  <w:style w:type="character" w:customStyle="1" w:styleId="21">
    <w:name w:val="Заголовок 2 Знак"/>
    <w:link w:val="20"/>
    <w:locked/>
    <w:rsid w:val="00ED41C3"/>
    <w:rPr>
      <w:rFonts w:ascii="Cambria" w:hAnsi="Cambria"/>
      <w:b/>
      <w:i/>
      <w:sz w:val="28"/>
    </w:rPr>
  </w:style>
  <w:style w:type="character" w:customStyle="1" w:styleId="32">
    <w:name w:val="Заголовок 3 Знак"/>
    <w:link w:val="31"/>
    <w:locked/>
    <w:rsid w:val="00ED41C3"/>
    <w:rPr>
      <w:rFonts w:ascii="Cambria" w:hAnsi="Cambria"/>
      <w:b/>
      <w:sz w:val="26"/>
    </w:rPr>
  </w:style>
  <w:style w:type="character" w:customStyle="1" w:styleId="40">
    <w:name w:val="Заголовок 4 Знак"/>
    <w:link w:val="4"/>
    <w:locked/>
    <w:rsid w:val="00ED41C3"/>
    <w:rPr>
      <w:b/>
      <w:sz w:val="28"/>
    </w:rPr>
  </w:style>
  <w:style w:type="character" w:customStyle="1" w:styleId="50">
    <w:name w:val="Заголовок 5 Знак"/>
    <w:link w:val="5"/>
    <w:locked/>
    <w:rsid w:val="00ED41C3"/>
    <w:rPr>
      <w:b/>
      <w:i/>
      <w:sz w:val="26"/>
    </w:rPr>
  </w:style>
  <w:style w:type="character" w:customStyle="1" w:styleId="60">
    <w:name w:val="Заголовок 6 Знак"/>
    <w:link w:val="6"/>
    <w:locked/>
    <w:rsid w:val="00ED41C3"/>
    <w:rPr>
      <w:b/>
    </w:rPr>
  </w:style>
  <w:style w:type="character" w:customStyle="1" w:styleId="70">
    <w:name w:val="Заголовок 7 Знак"/>
    <w:link w:val="7"/>
    <w:locked/>
    <w:rsid w:val="00ED41C3"/>
    <w:rPr>
      <w:sz w:val="24"/>
    </w:rPr>
  </w:style>
  <w:style w:type="character" w:customStyle="1" w:styleId="80">
    <w:name w:val="Заголовок 8 Знак"/>
    <w:link w:val="8"/>
    <w:locked/>
    <w:rsid w:val="00ED41C3"/>
    <w:rPr>
      <w:i/>
      <w:sz w:val="24"/>
    </w:rPr>
  </w:style>
  <w:style w:type="character" w:customStyle="1" w:styleId="90">
    <w:name w:val="Заголовок 9 Знак"/>
    <w:link w:val="9"/>
    <w:locked/>
    <w:rsid w:val="00ED41C3"/>
    <w:rPr>
      <w:rFonts w:ascii="Cambria" w:hAnsi="Cambria"/>
    </w:rPr>
  </w:style>
  <w:style w:type="paragraph" w:styleId="af2">
    <w:name w:val="Title"/>
    <w:basedOn w:val="a0"/>
    <w:next w:val="a0"/>
    <w:link w:val="af3"/>
    <w:qFormat/>
    <w:rsid w:val="00ED41C3"/>
    <w:pPr>
      <w:spacing w:before="240" w:after="60"/>
      <w:jc w:val="center"/>
      <w:outlineLvl w:val="0"/>
    </w:pPr>
    <w:rPr>
      <w:rFonts w:ascii="Cambria" w:hAnsi="Cambria"/>
      <w:b/>
      <w:kern w:val="28"/>
      <w:sz w:val="32"/>
      <w:szCs w:val="20"/>
      <w:lang w:val="x-none" w:eastAsia="x-none"/>
    </w:rPr>
  </w:style>
  <w:style w:type="character" w:customStyle="1" w:styleId="af3">
    <w:name w:val="Название Знак"/>
    <w:link w:val="af2"/>
    <w:locked/>
    <w:rsid w:val="00ED41C3"/>
    <w:rPr>
      <w:rFonts w:ascii="Cambria" w:hAnsi="Cambria"/>
      <w:b/>
      <w:kern w:val="28"/>
      <w:sz w:val="32"/>
    </w:rPr>
  </w:style>
  <w:style w:type="paragraph" w:styleId="af4">
    <w:name w:val="Subtitle"/>
    <w:basedOn w:val="a0"/>
    <w:next w:val="a0"/>
    <w:link w:val="af5"/>
    <w:qFormat/>
    <w:rsid w:val="00ED41C3"/>
    <w:pPr>
      <w:spacing w:after="60"/>
      <w:jc w:val="center"/>
      <w:outlineLvl w:val="1"/>
    </w:pPr>
    <w:rPr>
      <w:rFonts w:ascii="Cambria" w:hAnsi="Cambria"/>
      <w:szCs w:val="20"/>
      <w:lang w:val="x-none" w:eastAsia="x-none"/>
    </w:rPr>
  </w:style>
  <w:style w:type="character" w:customStyle="1" w:styleId="af5">
    <w:name w:val="Подзаголовок Знак"/>
    <w:link w:val="af4"/>
    <w:locked/>
    <w:rsid w:val="00ED41C3"/>
    <w:rPr>
      <w:rFonts w:ascii="Cambria" w:hAnsi="Cambria"/>
      <w:sz w:val="24"/>
    </w:rPr>
  </w:style>
  <w:style w:type="character" w:styleId="af6">
    <w:name w:val="Strong"/>
    <w:uiPriority w:val="22"/>
    <w:qFormat/>
    <w:rsid w:val="00ED41C3"/>
    <w:rPr>
      <w:b/>
    </w:rPr>
  </w:style>
  <w:style w:type="character" w:styleId="af7">
    <w:name w:val="Emphasis"/>
    <w:qFormat/>
    <w:rsid w:val="00ED41C3"/>
    <w:rPr>
      <w:rFonts w:ascii="Calibri" w:hAnsi="Calibri"/>
      <w:b/>
      <w:i/>
    </w:rPr>
  </w:style>
  <w:style w:type="paragraph" w:customStyle="1" w:styleId="14">
    <w:name w:val="Без интервала1"/>
    <w:basedOn w:val="a0"/>
    <w:rsid w:val="00ED41C3"/>
    <w:rPr>
      <w:szCs w:val="32"/>
    </w:rPr>
  </w:style>
  <w:style w:type="paragraph" w:customStyle="1" w:styleId="210">
    <w:name w:val="Цитата 21"/>
    <w:basedOn w:val="a0"/>
    <w:next w:val="a0"/>
    <w:link w:val="22"/>
    <w:rsid w:val="00ED41C3"/>
    <w:rPr>
      <w:rFonts w:ascii="Calibri" w:hAnsi="Calibri"/>
      <w:i/>
      <w:szCs w:val="20"/>
      <w:lang w:val="x-none" w:eastAsia="x-none"/>
    </w:rPr>
  </w:style>
  <w:style w:type="character" w:customStyle="1" w:styleId="22">
    <w:name w:val="Цитата 2 Знак"/>
    <w:link w:val="210"/>
    <w:locked/>
    <w:rsid w:val="00ED41C3"/>
    <w:rPr>
      <w:i/>
      <w:sz w:val="24"/>
    </w:rPr>
  </w:style>
  <w:style w:type="paragraph" w:customStyle="1" w:styleId="15">
    <w:name w:val="Выделенная цитата1"/>
    <w:basedOn w:val="a0"/>
    <w:next w:val="a0"/>
    <w:link w:val="af8"/>
    <w:rsid w:val="00ED41C3"/>
    <w:pPr>
      <w:ind w:left="720" w:right="720"/>
    </w:pPr>
    <w:rPr>
      <w:rFonts w:ascii="Calibri" w:hAnsi="Calibri"/>
      <w:b/>
      <w:i/>
      <w:szCs w:val="20"/>
      <w:lang w:val="x-none" w:eastAsia="x-none"/>
    </w:rPr>
  </w:style>
  <w:style w:type="character" w:customStyle="1" w:styleId="af8">
    <w:name w:val="Выделенная цитата Знак"/>
    <w:link w:val="15"/>
    <w:locked/>
    <w:rsid w:val="00ED41C3"/>
    <w:rPr>
      <w:b/>
      <w:i/>
      <w:sz w:val="24"/>
    </w:rPr>
  </w:style>
  <w:style w:type="character" w:customStyle="1" w:styleId="16">
    <w:name w:val="Слабое выделение1"/>
    <w:rsid w:val="00ED41C3"/>
    <w:rPr>
      <w:i/>
      <w:color w:val="5A5A5A"/>
    </w:rPr>
  </w:style>
  <w:style w:type="character" w:customStyle="1" w:styleId="17">
    <w:name w:val="Сильное выделение1"/>
    <w:rsid w:val="00ED41C3"/>
    <w:rPr>
      <w:b/>
      <w:i/>
      <w:sz w:val="24"/>
      <w:u w:val="single"/>
    </w:rPr>
  </w:style>
  <w:style w:type="character" w:customStyle="1" w:styleId="18">
    <w:name w:val="Слабая ссылка1"/>
    <w:rsid w:val="00ED41C3"/>
    <w:rPr>
      <w:sz w:val="24"/>
      <w:u w:val="single"/>
    </w:rPr>
  </w:style>
  <w:style w:type="character" w:customStyle="1" w:styleId="19">
    <w:name w:val="Сильная ссылка1"/>
    <w:rsid w:val="00ED41C3"/>
    <w:rPr>
      <w:b/>
      <w:sz w:val="24"/>
      <w:u w:val="single"/>
    </w:rPr>
  </w:style>
  <w:style w:type="character" w:customStyle="1" w:styleId="1a">
    <w:name w:val="Название книги1"/>
    <w:rsid w:val="00ED41C3"/>
    <w:rPr>
      <w:rFonts w:ascii="Cambria" w:hAnsi="Cambria"/>
      <w:b/>
      <w:i/>
      <w:sz w:val="24"/>
    </w:rPr>
  </w:style>
  <w:style w:type="paragraph" w:customStyle="1" w:styleId="1b">
    <w:name w:val="Заголовок оглавления1"/>
    <w:basedOn w:val="10"/>
    <w:next w:val="a0"/>
    <w:rsid w:val="00ED41C3"/>
    <w:pPr>
      <w:outlineLvl w:val="9"/>
    </w:pPr>
  </w:style>
  <w:style w:type="paragraph" w:styleId="af9">
    <w:name w:val="caption"/>
    <w:basedOn w:val="a0"/>
    <w:next w:val="a0"/>
    <w:qFormat/>
    <w:rsid w:val="00ED41C3"/>
    <w:rPr>
      <w:b/>
      <w:bCs/>
      <w:color w:val="4F81BD"/>
      <w:sz w:val="18"/>
      <w:szCs w:val="18"/>
    </w:rPr>
  </w:style>
  <w:style w:type="paragraph" w:customStyle="1" w:styleId="afa">
    <w:name w:val="Второй уровень многоуровневый список"/>
    <w:basedOn w:val="a"/>
    <w:link w:val="afb"/>
    <w:rsid w:val="007663AE"/>
    <w:pPr>
      <w:widowControl/>
      <w:numPr>
        <w:ilvl w:val="0"/>
        <w:numId w:val="0"/>
      </w:numPr>
      <w:tabs>
        <w:tab w:val="num" w:pos="1080"/>
      </w:tabs>
      <w:autoSpaceDE/>
      <w:autoSpaceDN/>
      <w:adjustRightInd/>
      <w:spacing w:after="60"/>
      <w:ind w:left="1080"/>
      <w:jc w:val="both"/>
      <w:outlineLvl w:val="9"/>
    </w:pPr>
  </w:style>
  <w:style w:type="character" w:customStyle="1" w:styleId="ab">
    <w:name w:val="Второй уровень Знак"/>
    <w:link w:val="a"/>
    <w:locked/>
    <w:rsid w:val="007663AE"/>
    <w:rPr>
      <w:b/>
      <w:sz w:val="24"/>
      <w:szCs w:val="24"/>
      <w:lang w:val="en-US"/>
    </w:rPr>
  </w:style>
  <w:style w:type="paragraph" w:styleId="1c">
    <w:name w:val="toc 1"/>
    <w:basedOn w:val="a0"/>
    <w:next w:val="a0"/>
    <w:autoRedefine/>
    <w:uiPriority w:val="39"/>
    <w:rsid w:val="00965171"/>
    <w:pPr>
      <w:tabs>
        <w:tab w:val="left" w:pos="480"/>
        <w:tab w:val="right" w:pos="9911"/>
      </w:tabs>
      <w:jc w:val="both"/>
    </w:pPr>
  </w:style>
  <w:style w:type="paragraph" w:styleId="33">
    <w:name w:val="toc 3"/>
    <w:basedOn w:val="a0"/>
    <w:next w:val="a0"/>
    <w:autoRedefine/>
    <w:uiPriority w:val="39"/>
    <w:rsid w:val="00347415"/>
    <w:pPr>
      <w:tabs>
        <w:tab w:val="left" w:pos="1100"/>
        <w:tab w:val="left" w:pos="1540"/>
        <w:tab w:val="right" w:leader="dot" w:pos="9923"/>
      </w:tabs>
      <w:ind w:left="480"/>
      <w:jc w:val="both"/>
    </w:pPr>
  </w:style>
  <w:style w:type="character" w:styleId="afc">
    <w:name w:val="Hyperlink"/>
    <w:uiPriority w:val="99"/>
    <w:rsid w:val="001C175D"/>
    <w:rPr>
      <w:color w:val="0000FF"/>
      <w:u w:val="single"/>
    </w:rPr>
  </w:style>
  <w:style w:type="paragraph" w:customStyle="1" w:styleId="071213">
    <w:name w:val="Стиль071213"/>
    <w:basedOn w:val="a"/>
    <w:link w:val="0712130"/>
    <w:rsid w:val="001C175D"/>
    <w:pPr>
      <w:widowControl/>
      <w:numPr>
        <w:ilvl w:val="2"/>
      </w:numPr>
      <w:autoSpaceDE/>
      <w:autoSpaceDN/>
      <w:adjustRightInd/>
      <w:spacing w:after="60"/>
      <w:jc w:val="both"/>
      <w:outlineLvl w:val="9"/>
    </w:pPr>
    <w:rPr>
      <w:b w:val="0"/>
      <w:sz w:val="20"/>
      <w:szCs w:val="20"/>
      <w:lang w:val="x-none" w:eastAsia="x-none"/>
    </w:rPr>
  </w:style>
  <w:style w:type="character" w:customStyle="1" w:styleId="blk">
    <w:name w:val="blk"/>
    <w:rsid w:val="00C803BD"/>
    <w:rPr>
      <w:rFonts w:cs="Times New Roman"/>
    </w:rPr>
  </w:style>
  <w:style w:type="character" w:customStyle="1" w:styleId="0712130">
    <w:name w:val="Стиль071213 Знак"/>
    <w:link w:val="071213"/>
    <w:locked/>
    <w:rsid w:val="001C175D"/>
    <w:rPr>
      <w:lang w:val="x-none" w:eastAsia="x-none"/>
    </w:rPr>
  </w:style>
  <w:style w:type="paragraph" w:customStyle="1" w:styleId="30">
    <w:name w:val="заголовок 3"/>
    <w:basedOn w:val="a0"/>
    <w:next w:val="a0"/>
    <w:autoRedefine/>
    <w:rsid w:val="00C803BD"/>
    <w:pPr>
      <w:keepNext/>
      <w:widowControl w:val="0"/>
      <w:numPr>
        <w:numId w:val="4"/>
      </w:numPr>
      <w:jc w:val="both"/>
    </w:pPr>
    <w:rPr>
      <w:szCs w:val="20"/>
      <w:lang w:val="ru-RU"/>
    </w:rPr>
  </w:style>
  <w:style w:type="character" w:customStyle="1" w:styleId="afb">
    <w:name w:val="Второй уровень многоуровневый список Знак"/>
    <w:link w:val="afa"/>
    <w:locked/>
    <w:rsid w:val="00A7239E"/>
    <w:rPr>
      <w:rFonts w:cs="Times New Roman"/>
      <w:b/>
      <w:sz w:val="24"/>
      <w:szCs w:val="24"/>
      <w:lang w:val="en-US" w:eastAsia="ru-RU" w:bidi="ar-SA"/>
    </w:rPr>
  </w:style>
  <w:style w:type="character" w:customStyle="1" w:styleId="f">
    <w:name w:val="f"/>
    <w:rsid w:val="006921CD"/>
    <w:rPr>
      <w:rFonts w:cs="Times New Roman"/>
    </w:rPr>
  </w:style>
  <w:style w:type="character" w:customStyle="1" w:styleId="u">
    <w:name w:val="u"/>
    <w:rsid w:val="00A57401"/>
    <w:rPr>
      <w:rFonts w:cs="Times New Roman"/>
    </w:rPr>
  </w:style>
  <w:style w:type="table" w:styleId="afd">
    <w:name w:val="Table Grid"/>
    <w:basedOn w:val="a2"/>
    <w:rsid w:val="0001464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ocument Map"/>
    <w:basedOn w:val="a0"/>
    <w:link w:val="aff"/>
    <w:semiHidden/>
    <w:rsid w:val="00D70638"/>
    <w:rPr>
      <w:rFonts w:ascii="Tahoma" w:hAnsi="Tahoma"/>
      <w:sz w:val="16"/>
      <w:szCs w:val="20"/>
    </w:rPr>
  </w:style>
  <w:style w:type="character" w:customStyle="1" w:styleId="aff">
    <w:name w:val="Схема документа Знак"/>
    <w:link w:val="afe"/>
    <w:semiHidden/>
    <w:locked/>
    <w:rsid w:val="00D70638"/>
    <w:rPr>
      <w:rFonts w:ascii="Tahoma" w:hAnsi="Tahoma"/>
      <w:sz w:val="16"/>
      <w:lang w:val="en-US" w:eastAsia="en-US"/>
    </w:rPr>
  </w:style>
  <w:style w:type="paragraph" w:styleId="aff0">
    <w:name w:val="footnote text"/>
    <w:basedOn w:val="a0"/>
    <w:link w:val="aff1"/>
    <w:rsid w:val="00E710C8"/>
    <w:rPr>
      <w:sz w:val="20"/>
      <w:szCs w:val="20"/>
      <w:lang w:val="x-none" w:eastAsia="x-none"/>
    </w:rPr>
  </w:style>
  <w:style w:type="character" w:customStyle="1" w:styleId="aff1">
    <w:name w:val="Текст сноски Знак"/>
    <w:link w:val="aff0"/>
    <w:locked/>
    <w:rsid w:val="00E710C8"/>
    <w:rPr>
      <w:rFonts w:ascii="Times New Roman" w:hAnsi="Times New Roman"/>
    </w:rPr>
  </w:style>
  <w:style w:type="character" w:styleId="aff2">
    <w:name w:val="footnote reference"/>
    <w:rsid w:val="00E710C8"/>
    <w:rPr>
      <w:vertAlign w:val="superscript"/>
    </w:rPr>
  </w:style>
  <w:style w:type="paragraph" w:styleId="23">
    <w:name w:val="toc 2"/>
    <w:basedOn w:val="a0"/>
    <w:next w:val="a0"/>
    <w:autoRedefine/>
    <w:rsid w:val="00E710C8"/>
    <w:pPr>
      <w:spacing w:after="100" w:line="276" w:lineRule="auto"/>
      <w:ind w:left="220"/>
    </w:pPr>
    <w:rPr>
      <w:rFonts w:ascii="Calibri" w:hAnsi="Calibri"/>
      <w:sz w:val="22"/>
      <w:szCs w:val="22"/>
      <w:lang w:val="ru-RU" w:eastAsia="ru-RU"/>
    </w:rPr>
  </w:style>
  <w:style w:type="paragraph" w:styleId="41">
    <w:name w:val="toc 4"/>
    <w:basedOn w:val="a0"/>
    <w:next w:val="a0"/>
    <w:autoRedefine/>
    <w:rsid w:val="00E710C8"/>
    <w:pPr>
      <w:spacing w:after="100" w:line="276" w:lineRule="auto"/>
      <w:ind w:left="660"/>
    </w:pPr>
    <w:rPr>
      <w:rFonts w:ascii="Calibri" w:hAnsi="Calibri"/>
      <w:sz w:val="22"/>
      <w:szCs w:val="22"/>
      <w:lang w:val="ru-RU" w:eastAsia="ru-RU"/>
    </w:rPr>
  </w:style>
  <w:style w:type="paragraph" w:styleId="51">
    <w:name w:val="toc 5"/>
    <w:basedOn w:val="a0"/>
    <w:next w:val="a0"/>
    <w:autoRedefine/>
    <w:rsid w:val="00E710C8"/>
    <w:pPr>
      <w:spacing w:after="100" w:line="276" w:lineRule="auto"/>
      <w:ind w:left="880"/>
    </w:pPr>
    <w:rPr>
      <w:rFonts w:ascii="Calibri" w:hAnsi="Calibri"/>
      <w:sz w:val="22"/>
      <w:szCs w:val="22"/>
      <w:lang w:val="ru-RU" w:eastAsia="ru-RU"/>
    </w:rPr>
  </w:style>
  <w:style w:type="paragraph" w:styleId="61">
    <w:name w:val="toc 6"/>
    <w:basedOn w:val="a0"/>
    <w:next w:val="a0"/>
    <w:autoRedefine/>
    <w:rsid w:val="00E710C8"/>
    <w:pPr>
      <w:spacing w:after="100" w:line="276" w:lineRule="auto"/>
      <w:ind w:left="1100"/>
    </w:pPr>
    <w:rPr>
      <w:rFonts w:ascii="Calibri" w:hAnsi="Calibri"/>
      <w:sz w:val="22"/>
      <w:szCs w:val="22"/>
      <w:lang w:val="ru-RU" w:eastAsia="ru-RU"/>
    </w:rPr>
  </w:style>
  <w:style w:type="paragraph" w:styleId="71">
    <w:name w:val="toc 7"/>
    <w:basedOn w:val="a0"/>
    <w:next w:val="a0"/>
    <w:autoRedefine/>
    <w:rsid w:val="00E710C8"/>
    <w:pPr>
      <w:spacing w:after="100" w:line="276" w:lineRule="auto"/>
      <w:ind w:left="1320"/>
    </w:pPr>
    <w:rPr>
      <w:rFonts w:ascii="Calibri" w:hAnsi="Calibri"/>
      <w:sz w:val="22"/>
      <w:szCs w:val="22"/>
      <w:lang w:val="ru-RU" w:eastAsia="ru-RU"/>
    </w:rPr>
  </w:style>
  <w:style w:type="paragraph" w:styleId="81">
    <w:name w:val="toc 8"/>
    <w:basedOn w:val="a0"/>
    <w:next w:val="a0"/>
    <w:autoRedefine/>
    <w:rsid w:val="00E710C8"/>
    <w:pPr>
      <w:spacing w:after="100" w:line="276" w:lineRule="auto"/>
      <w:ind w:left="1540"/>
    </w:pPr>
    <w:rPr>
      <w:rFonts w:ascii="Calibri" w:hAnsi="Calibri"/>
      <w:sz w:val="22"/>
      <w:szCs w:val="22"/>
      <w:lang w:val="ru-RU" w:eastAsia="ru-RU"/>
    </w:rPr>
  </w:style>
  <w:style w:type="paragraph" w:styleId="91">
    <w:name w:val="toc 9"/>
    <w:basedOn w:val="a0"/>
    <w:next w:val="a0"/>
    <w:autoRedefine/>
    <w:rsid w:val="00E710C8"/>
    <w:pPr>
      <w:spacing w:after="100" w:line="276" w:lineRule="auto"/>
      <w:ind w:left="1760"/>
    </w:pPr>
    <w:rPr>
      <w:rFonts w:ascii="Calibri" w:hAnsi="Calibri"/>
      <w:sz w:val="22"/>
      <w:szCs w:val="22"/>
      <w:lang w:val="ru-RU" w:eastAsia="ru-RU"/>
    </w:rPr>
  </w:style>
  <w:style w:type="paragraph" w:customStyle="1" w:styleId="consplusnormal">
    <w:name w:val="consplusnormal"/>
    <w:basedOn w:val="a0"/>
    <w:rsid w:val="0053593C"/>
    <w:pPr>
      <w:autoSpaceDE w:val="0"/>
      <w:autoSpaceDN w:val="0"/>
    </w:pPr>
    <w:rPr>
      <w:rFonts w:ascii="Arial" w:hAnsi="Arial" w:cs="Arial"/>
      <w:sz w:val="20"/>
      <w:szCs w:val="20"/>
      <w:lang w:val="ru-RU" w:eastAsia="ru-RU"/>
    </w:rPr>
  </w:style>
  <w:style w:type="paragraph" w:customStyle="1" w:styleId="091213">
    <w:name w:val="Стиль091213"/>
    <w:basedOn w:val="a"/>
    <w:link w:val="0912130"/>
    <w:rsid w:val="00D63C42"/>
    <w:pPr>
      <w:jc w:val="both"/>
    </w:pPr>
    <w:rPr>
      <w:b w:val="0"/>
      <w:bCs/>
      <w:sz w:val="20"/>
      <w:lang w:val="x-none" w:eastAsia="x-none"/>
    </w:rPr>
  </w:style>
  <w:style w:type="paragraph" w:customStyle="1" w:styleId="0912131">
    <w:name w:val="Стиль втор уровень 091213"/>
    <w:basedOn w:val="a"/>
    <w:link w:val="0912132"/>
    <w:rsid w:val="0047429F"/>
    <w:pPr>
      <w:widowControl/>
      <w:numPr>
        <w:ilvl w:val="0"/>
        <w:numId w:val="0"/>
      </w:numPr>
      <w:tabs>
        <w:tab w:val="num" w:pos="2160"/>
      </w:tabs>
      <w:autoSpaceDE/>
      <w:autoSpaceDN/>
      <w:adjustRightInd/>
      <w:spacing w:after="60"/>
      <w:ind w:left="2160" w:hanging="720"/>
      <w:jc w:val="both"/>
      <w:outlineLvl w:val="9"/>
    </w:pPr>
    <w:rPr>
      <w:b w:val="0"/>
      <w:sz w:val="20"/>
      <w:szCs w:val="20"/>
      <w:lang w:val="x-none" w:eastAsia="x-none"/>
    </w:rPr>
  </w:style>
  <w:style w:type="character" w:customStyle="1" w:styleId="0912130">
    <w:name w:val="Стиль091213 Знак"/>
    <w:link w:val="091213"/>
    <w:locked/>
    <w:rsid w:val="00D63C42"/>
    <w:rPr>
      <w:bCs/>
      <w:szCs w:val="24"/>
      <w:lang w:val="x-none" w:eastAsia="x-none"/>
    </w:rPr>
  </w:style>
  <w:style w:type="character" w:customStyle="1" w:styleId="Heading2Char1">
    <w:name w:val="Heading 2 Char1"/>
    <w:rsid w:val="00C1447E"/>
    <w:rPr>
      <w:rFonts w:ascii="Cambria" w:hAnsi="Cambria"/>
      <w:b/>
      <w:i/>
      <w:sz w:val="28"/>
    </w:rPr>
  </w:style>
  <w:style w:type="character" w:customStyle="1" w:styleId="0912132">
    <w:name w:val="Стиль втор уровень 091213 Знак"/>
    <w:link w:val="0912131"/>
    <w:locked/>
    <w:rsid w:val="0047429F"/>
    <w:rPr>
      <w:rFonts w:ascii="Times New Roman" w:hAnsi="Times New Roman"/>
      <w:lang w:val="x-none" w:eastAsia="x-none"/>
    </w:rPr>
  </w:style>
  <w:style w:type="paragraph" w:customStyle="1" w:styleId="1d">
    <w:name w:val="Абзац списка1"/>
    <w:basedOn w:val="a0"/>
    <w:rsid w:val="006A5BB5"/>
    <w:pPr>
      <w:ind w:left="720"/>
    </w:pPr>
    <w:rPr>
      <w:noProof/>
      <w:lang w:val="ru-RU" w:eastAsia="ru-RU"/>
    </w:rPr>
  </w:style>
  <w:style w:type="character" w:styleId="aff3">
    <w:name w:val="line number"/>
    <w:basedOn w:val="a1"/>
    <w:semiHidden/>
    <w:rsid w:val="00236DEF"/>
  </w:style>
  <w:style w:type="paragraph" w:customStyle="1" w:styleId="formattext">
    <w:name w:val="formattext"/>
    <w:basedOn w:val="a0"/>
    <w:rsid w:val="00E63F3C"/>
    <w:pPr>
      <w:spacing w:before="100" w:beforeAutospacing="1" w:after="100" w:afterAutospacing="1"/>
    </w:pPr>
    <w:rPr>
      <w:lang w:val="ru-RU" w:eastAsia="ru-RU"/>
    </w:rPr>
  </w:style>
  <w:style w:type="character" w:customStyle="1" w:styleId="apple-converted-space">
    <w:name w:val="apple-converted-space"/>
    <w:rsid w:val="002E30F2"/>
    <w:rPr>
      <w:rFonts w:cs="Times New Roman"/>
    </w:rPr>
  </w:style>
  <w:style w:type="character" w:styleId="aff4">
    <w:name w:val="page number"/>
    <w:basedOn w:val="a1"/>
    <w:rsid w:val="00505247"/>
  </w:style>
  <w:style w:type="paragraph" w:customStyle="1" w:styleId="ConsNormal">
    <w:name w:val="ConsNormal"/>
    <w:rsid w:val="00DF4EC9"/>
    <w:pPr>
      <w:ind w:firstLine="720"/>
    </w:pPr>
    <w:rPr>
      <w:rFonts w:ascii="Times New Roman" w:hAnsi="Times New Roman"/>
      <w:sz w:val="14"/>
    </w:rPr>
  </w:style>
  <w:style w:type="paragraph" w:styleId="aff5">
    <w:name w:val="Revision"/>
    <w:hidden/>
    <w:uiPriority w:val="99"/>
    <w:semiHidden/>
    <w:rsid w:val="00AB0F0C"/>
    <w:rPr>
      <w:rFonts w:ascii="Times New Roman" w:hAnsi="Times New Roman"/>
      <w:sz w:val="24"/>
      <w:szCs w:val="24"/>
      <w:lang w:val="en-US" w:eastAsia="en-US"/>
    </w:rPr>
  </w:style>
  <w:style w:type="paragraph" w:styleId="24">
    <w:name w:val="Body Text Indent 2"/>
    <w:basedOn w:val="a0"/>
    <w:link w:val="25"/>
    <w:rsid w:val="002B09B8"/>
    <w:pPr>
      <w:spacing w:after="120" w:line="480" w:lineRule="auto"/>
      <w:ind w:left="283"/>
    </w:pPr>
  </w:style>
  <w:style w:type="character" w:customStyle="1" w:styleId="25">
    <w:name w:val="Основной текст с отступом 2 Знак"/>
    <w:link w:val="24"/>
    <w:rsid w:val="002B09B8"/>
    <w:rPr>
      <w:rFonts w:ascii="Times New Roman" w:hAnsi="Times New Roman"/>
      <w:sz w:val="24"/>
      <w:szCs w:val="24"/>
      <w:lang w:val="en-US" w:eastAsia="en-US"/>
    </w:rPr>
  </w:style>
  <w:style w:type="paragraph" w:customStyle="1" w:styleId="ConsPlusNormal0">
    <w:name w:val="ConsPlusNormal"/>
    <w:rsid w:val="00495019"/>
    <w:pPr>
      <w:autoSpaceDE w:val="0"/>
      <w:autoSpaceDN w:val="0"/>
      <w:adjustRightInd w:val="0"/>
    </w:pPr>
    <w:rPr>
      <w:rFonts w:ascii="Times New Roman" w:hAnsi="Times New Roman"/>
      <w:b/>
      <w:bCs/>
      <w:sz w:val="24"/>
      <w:szCs w:val="24"/>
    </w:rPr>
  </w:style>
  <w:style w:type="character" w:customStyle="1" w:styleId="apple-tab-span">
    <w:name w:val="apple-tab-span"/>
    <w:rsid w:val="009E30E6"/>
  </w:style>
  <w:style w:type="paragraph" w:customStyle="1" w:styleId="1">
    <w:name w:val="1й Буллит"/>
    <w:basedOn w:val="a0"/>
    <w:link w:val="1e"/>
    <w:qFormat/>
    <w:rsid w:val="00680CDE"/>
    <w:pPr>
      <w:numPr>
        <w:ilvl w:val="2"/>
        <w:numId w:val="54"/>
      </w:numPr>
      <w:tabs>
        <w:tab w:val="left" w:pos="-4395"/>
        <w:tab w:val="left" w:pos="-1985"/>
        <w:tab w:val="left" w:pos="-142"/>
      </w:tabs>
      <w:spacing w:line="360" w:lineRule="auto"/>
      <w:jc w:val="both"/>
    </w:pPr>
    <w:rPr>
      <w:rFonts w:ascii="Verdana" w:eastAsia="Calibri" w:hAnsi="Verdana"/>
      <w:sz w:val="22"/>
      <w:szCs w:val="22"/>
      <w:lang w:val="ru-RU"/>
    </w:rPr>
  </w:style>
  <w:style w:type="character" w:customStyle="1" w:styleId="1e">
    <w:name w:val="1й Буллит Знак"/>
    <w:link w:val="1"/>
    <w:rsid w:val="00680CDE"/>
    <w:rPr>
      <w:rFonts w:ascii="Verdana" w:eastAsia="Calibri" w:hAnsi="Verdana"/>
      <w:sz w:val="22"/>
      <w:szCs w:val="22"/>
      <w:lang w:eastAsia="en-US"/>
    </w:rPr>
  </w:style>
  <w:style w:type="paragraph" w:customStyle="1" w:styleId="Default">
    <w:name w:val="Default"/>
    <w:rsid w:val="00BF6892"/>
    <w:pPr>
      <w:autoSpaceDE w:val="0"/>
      <w:autoSpaceDN w:val="0"/>
      <w:adjustRightInd w:val="0"/>
    </w:pPr>
    <w:rPr>
      <w:rFonts w:ascii="Arial" w:hAnsi="Arial" w:cs="Arial"/>
      <w:color w:val="000000"/>
      <w:sz w:val="24"/>
      <w:szCs w:val="24"/>
    </w:rPr>
  </w:style>
  <w:style w:type="character" w:customStyle="1" w:styleId="commentcontent">
    <w:name w:val="commentcontent"/>
    <w:basedOn w:val="a1"/>
    <w:rsid w:val="007954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header" w:locked="1"/>
    <w:lsdException w:name="footer" w:uiPriority="99"/>
    <w:lsdException w:name="caption" w:locked="1" w:qFormat="1"/>
    <w:lsdException w:name="footnote reference" w:locked="1"/>
    <w:lsdException w:name="annotation reference" w:locked="1"/>
    <w:lsdException w:name="List Number 3" w:uiPriority="99"/>
    <w:lsdException w:name="Title" w:locked="1" w:qFormat="1"/>
    <w:lsdException w:name="Default Paragraph Font" w:locked="1"/>
    <w:lsdException w:name="Body Text" w:locked="1"/>
    <w:lsdException w:name="Subtitle" w:locked="1" w:qFormat="1"/>
    <w:lsdException w:name="Hyperlink" w:uiPriority="99"/>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663AE"/>
    <w:rPr>
      <w:rFonts w:ascii="Times New Roman" w:hAnsi="Times New Roman"/>
      <w:sz w:val="24"/>
      <w:szCs w:val="24"/>
      <w:lang w:val="en-US" w:eastAsia="en-US"/>
    </w:rPr>
  </w:style>
  <w:style w:type="paragraph" w:styleId="10">
    <w:name w:val="heading 1"/>
    <w:aliases w:val="Заголовок 1 Знак Знак Знак Знак Знак"/>
    <w:basedOn w:val="a0"/>
    <w:next w:val="a0"/>
    <w:link w:val="11"/>
    <w:qFormat/>
    <w:rsid w:val="00ED41C3"/>
    <w:pPr>
      <w:keepNext/>
      <w:spacing w:before="240" w:after="60"/>
      <w:outlineLvl w:val="0"/>
    </w:pPr>
    <w:rPr>
      <w:rFonts w:ascii="Cambria" w:hAnsi="Cambria"/>
      <w:b/>
      <w:kern w:val="32"/>
      <w:sz w:val="32"/>
      <w:szCs w:val="20"/>
      <w:lang w:val="x-none" w:eastAsia="x-none"/>
    </w:rPr>
  </w:style>
  <w:style w:type="paragraph" w:styleId="20">
    <w:name w:val="heading 2"/>
    <w:basedOn w:val="a0"/>
    <w:next w:val="a0"/>
    <w:link w:val="21"/>
    <w:qFormat/>
    <w:rsid w:val="00ED41C3"/>
    <w:pPr>
      <w:keepNext/>
      <w:spacing w:before="240" w:after="60"/>
      <w:outlineLvl w:val="1"/>
    </w:pPr>
    <w:rPr>
      <w:rFonts w:ascii="Cambria" w:hAnsi="Cambria"/>
      <w:b/>
      <w:i/>
      <w:sz w:val="28"/>
      <w:szCs w:val="20"/>
      <w:lang w:val="x-none" w:eastAsia="x-none"/>
    </w:rPr>
  </w:style>
  <w:style w:type="paragraph" w:styleId="31">
    <w:name w:val="heading 3"/>
    <w:basedOn w:val="a0"/>
    <w:next w:val="a0"/>
    <w:link w:val="32"/>
    <w:qFormat/>
    <w:rsid w:val="00ED41C3"/>
    <w:pPr>
      <w:keepNext/>
      <w:spacing w:before="240" w:after="60"/>
      <w:outlineLvl w:val="2"/>
    </w:pPr>
    <w:rPr>
      <w:rFonts w:ascii="Cambria" w:hAnsi="Cambria"/>
      <w:b/>
      <w:sz w:val="26"/>
      <w:szCs w:val="20"/>
      <w:lang w:val="x-none" w:eastAsia="x-none"/>
    </w:rPr>
  </w:style>
  <w:style w:type="paragraph" w:styleId="4">
    <w:name w:val="heading 4"/>
    <w:basedOn w:val="a0"/>
    <w:next w:val="a0"/>
    <w:link w:val="40"/>
    <w:qFormat/>
    <w:rsid w:val="00ED41C3"/>
    <w:pPr>
      <w:keepNext/>
      <w:spacing w:before="240" w:after="60"/>
      <w:outlineLvl w:val="3"/>
    </w:pPr>
    <w:rPr>
      <w:rFonts w:ascii="Calibri" w:hAnsi="Calibri"/>
      <w:b/>
      <w:sz w:val="28"/>
      <w:szCs w:val="20"/>
      <w:lang w:val="x-none" w:eastAsia="x-none"/>
    </w:rPr>
  </w:style>
  <w:style w:type="paragraph" w:styleId="5">
    <w:name w:val="heading 5"/>
    <w:basedOn w:val="a0"/>
    <w:next w:val="a0"/>
    <w:link w:val="50"/>
    <w:qFormat/>
    <w:rsid w:val="00ED41C3"/>
    <w:pPr>
      <w:spacing w:before="240" w:after="60"/>
      <w:outlineLvl w:val="4"/>
    </w:pPr>
    <w:rPr>
      <w:rFonts w:ascii="Calibri" w:hAnsi="Calibri"/>
      <w:b/>
      <w:i/>
      <w:sz w:val="26"/>
      <w:szCs w:val="20"/>
      <w:lang w:val="x-none" w:eastAsia="x-none"/>
    </w:rPr>
  </w:style>
  <w:style w:type="paragraph" w:styleId="6">
    <w:name w:val="heading 6"/>
    <w:basedOn w:val="a0"/>
    <w:next w:val="a0"/>
    <w:link w:val="60"/>
    <w:qFormat/>
    <w:rsid w:val="00ED41C3"/>
    <w:pPr>
      <w:spacing w:before="240" w:after="60"/>
      <w:outlineLvl w:val="5"/>
    </w:pPr>
    <w:rPr>
      <w:rFonts w:ascii="Calibri" w:hAnsi="Calibri"/>
      <w:b/>
      <w:sz w:val="20"/>
      <w:szCs w:val="20"/>
      <w:lang w:val="x-none" w:eastAsia="x-none"/>
    </w:rPr>
  </w:style>
  <w:style w:type="paragraph" w:styleId="7">
    <w:name w:val="heading 7"/>
    <w:basedOn w:val="a0"/>
    <w:next w:val="a0"/>
    <w:link w:val="70"/>
    <w:qFormat/>
    <w:rsid w:val="00ED41C3"/>
    <w:pPr>
      <w:spacing w:before="240" w:after="60"/>
      <w:outlineLvl w:val="6"/>
    </w:pPr>
    <w:rPr>
      <w:rFonts w:ascii="Calibri" w:hAnsi="Calibri"/>
      <w:szCs w:val="20"/>
      <w:lang w:val="x-none" w:eastAsia="x-none"/>
    </w:rPr>
  </w:style>
  <w:style w:type="paragraph" w:styleId="8">
    <w:name w:val="heading 8"/>
    <w:basedOn w:val="a0"/>
    <w:next w:val="a0"/>
    <w:link w:val="80"/>
    <w:qFormat/>
    <w:rsid w:val="00ED41C3"/>
    <w:pPr>
      <w:spacing w:before="240" w:after="60"/>
      <w:outlineLvl w:val="7"/>
    </w:pPr>
    <w:rPr>
      <w:rFonts w:ascii="Calibri" w:hAnsi="Calibri"/>
      <w:i/>
      <w:szCs w:val="20"/>
      <w:lang w:val="x-none" w:eastAsia="x-none"/>
    </w:rPr>
  </w:style>
  <w:style w:type="paragraph" w:styleId="9">
    <w:name w:val="heading 9"/>
    <w:basedOn w:val="a0"/>
    <w:next w:val="a0"/>
    <w:link w:val="90"/>
    <w:qFormat/>
    <w:rsid w:val="00ED41C3"/>
    <w:pPr>
      <w:spacing w:before="240" w:after="60"/>
      <w:outlineLvl w:val="8"/>
    </w:pPr>
    <w:rPr>
      <w:rFonts w:ascii="Cambria" w:hAnsi="Cambria"/>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Абзац списка1"/>
    <w:basedOn w:val="a0"/>
    <w:qFormat/>
    <w:rsid w:val="00ED41C3"/>
    <w:pPr>
      <w:ind w:left="720"/>
      <w:contextualSpacing/>
    </w:pPr>
  </w:style>
  <w:style w:type="paragraph" w:styleId="a4">
    <w:name w:val="Balloon Text"/>
    <w:basedOn w:val="a0"/>
    <w:link w:val="a5"/>
    <w:semiHidden/>
    <w:rsid w:val="00E35CF0"/>
    <w:rPr>
      <w:rFonts w:ascii="Tahoma" w:hAnsi="Tahoma"/>
      <w:sz w:val="16"/>
      <w:szCs w:val="20"/>
      <w:lang w:val="x-none" w:eastAsia="x-none"/>
    </w:rPr>
  </w:style>
  <w:style w:type="character" w:customStyle="1" w:styleId="a5">
    <w:name w:val="Текст выноски Знак"/>
    <w:link w:val="a4"/>
    <w:semiHidden/>
    <w:locked/>
    <w:rsid w:val="00E35CF0"/>
    <w:rPr>
      <w:rFonts w:ascii="Tahoma" w:hAnsi="Tahoma"/>
      <w:sz w:val="16"/>
    </w:rPr>
  </w:style>
  <w:style w:type="character" w:styleId="a6">
    <w:name w:val="annotation reference"/>
    <w:rsid w:val="00E35CF0"/>
    <w:rPr>
      <w:sz w:val="16"/>
    </w:rPr>
  </w:style>
  <w:style w:type="paragraph" w:styleId="a7">
    <w:name w:val="annotation text"/>
    <w:basedOn w:val="a0"/>
    <w:link w:val="a8"/>
    <w:rsid w:val="00E35CF0"/>
    <w:rPr>
      <w:rFonts w:ascii="Calibri" w:hAnsi="Calibri"/>
      <w:sz w:val="20"/>
      <w:szCs w:val="20"/>
      <w:lang w:val="x-none" w:eastAsia="x-none"/>
    </w:rPr>
  </w:style>
  <w:style w:type="character" w:customStyle="1" w:styleId="a8">
    <w:name w:val="Текст примечания Знак"/>
    <w:link w:val="a7"/>
    <w:locked/>
    <w:rsid w:val="00E35CF0"/>
    <w:rPr>
      <w:sz w:val="20"/>
    </w:rPr>
  </w:style>
  <w:style w:type="paragraph" w:styleId="a9">
    <w:name w:val="annotation subject"/>
    <w:basedOn w:val="a7"/>
    <w:next w:val="a7"/>
    <w:link w:val="aa"/>
    <w:semiHidden/>
    <w:rsid w:val="00E35CF0"/>
    <w:rPr>
      <w:b/>
    </w:rPr>
  </w:style>
  <w:style w:type="character" w:customStyle="1" w:styleId="aa">
    <w:name w:val="Тема примечания Знак"/>
    <w:link w:val="a9"/>
    <w:semiHidden/>
    <w:locked/>
    <w:rsid w:val="00E35CF0"/>
    <w:rPr>
      <w:b/>
      <w:sz w:val="20"/>
    </w:rPr>
  </w:style>
  <w:style w:type="paragraph" w:customStyle="1" w:styleId="13">
    <w:name w:val="Рецензия1"/>
    <w:hidden/>
    <w:semiHidden/>
    <w:rsid w:val="00F3061C"/>
    <w:rPr>
      <w:sz w:val="22"/>
      <w:szCs w:val="22"/>
      <w:lang w:val="en-US" w:eastAsia="en-US"/>
    </w:rPr>
  </w:style>
  <w:style w:type="paragraph" w:customStyle="1" w:styleId="a">
    <w:name w:val="Второй уровень"/>
    <w:basedOn w:val="2"/>
    <w:link w:val="ab"/>
    <w:rsid w:val="00D17D70"/>
    <w:pPr>
      <w:widowControl w:val="0"/>
      <w:numPr>
        <w:ilvl w:val="1"/>
      </w:numPr>
      <w:autoSpaceDE w:val="0"/>
      <w:autoSpaceDN w:val="0"/>
      <w:adjustRightInd w:val="0"/>
      <w:spacing w:before="60"/>
      <w:contextualSpacing w:val="0"/>
      <w:outlineLvl w:val="2"/>
    </w:pPr>
    <w:rPr>
      <w:rFonts w:ascii="Calibri" w:hAnsi="Calibri"/>
      <w:b/>
      <w:lang w:eastAsia="ru-RU"/>
    </w:rPr>
  </w:style>
  <w:style w:type="paragraph" w:styleId="2">
    <w:name w:val="List Number 2"/>
    <w:basedOn w:val="a0"/>
    <w:rsid w:val="00FC2132"/>
    <w:pPr>
      <w:numPr>
        <w:numId w:val="3"/>
      </w:numPr>
      <w:contextualSpacing/>
    </w:pPr>
  </w:style>
  <w:style w:type="character" w:customStyle="1" w:styleId="11">
    <w:name w:val="Заголовок 1 Знак"/>
    <w:aliases w:val="Заголовок 1 Знак Знак Знак Знак Знак Знак"/>
    <w:link w:val="10"/>
    <w:locked/>
    <w:rsid w:val="00ED41C3"/>
    <w:rPr>
      <w:rFonts w:ascii="Cambria" w:hAnsi="Cambria"/>
      <w:b/>
      <w:kern w:val="32"/>
      <w:sz w:val="32"/>
    </w:rPr>
  </w:style>
  <w:style w:type="paragraph" w:styleId="3">
    <w:name w:val="List Number 3"/>
    <w:basedOn w:val="a0"/>
    <w:uiPriority w:val="99"/>
    <w:semiHidden/>
    <w:rsid w:val="00D17D70"/>
    <w:pPr>
      <w:numPr>
        <w:numId w:val="2"/>
      </w:numPr>
      <w:contextualSpacing/>
    </w:pPr>
  </w:style>
  <w:style w:type="paragraph" w:styleId="ac">
    <w:name w:val="Body Text"/>
    <w:basedOn w:val="a0"/>
    <w:link w:val="ad"/>
    <w:autoRedefine/>
    <w:rsid w:val="00D17D70"/>
    <w:pPr>
      <w:keepLines/>
      <w:tabs>
        <w:tab w:val="left" w:pos="-2268"/>
        <w:tab w:val="left" w:pos="1843"/>
        <w:tab w:val="right" w:pos="9923"/>
        <w:tab w:val="right" w:pos="14317"/>
      </w:tabs>
      <w:spacing w:before="60" w:after="60"/>
      <w:jc w:val="both"/>
    </w:pPr>
    <w:rPr>
      <w:sz w:val="20"/>
      <w:szCs w:val="20"/>
      <w:lang w:val="x-none" w:eastAsia="ru-RU"/>
    </w:rPr>
  </w:style>
  <w:style w:type="character" w:customStyle="1" w:styleId="ad">
    <w:name w:val="Основной текст Знак"/>
    <w:link w:val="ac"/>
    <w:locked/>
    <w:rsid w:val="00D17D70"/>
    <w:rPr>
      <w:rFonts w:ascii="Times New Roman" w:hAnsi="Times New Roman"/>
      <w:sz w:val="20"/>
      <w:lang w:val="x-none" w:eastAsia="ru-RU"/>
    </w:rPr>
  </w:style>
  <w:style w:type="paragraph" w:styleId="ae">
    <w:name w:val="footer"/>
    <w:basedOn w:val="a0"/>
    <w:link w:val="af"/>
    <w:uiPriority w:val="99"/>
    <w:rsid w:val="00D17D70"/>
    <w:pPr>
      <w:keepLines/>
      <w:tabs>
        <w:tab w:val="left" w:pos="851"/>
        <w:tab w:val="center" w:pos="4153"/>
        <w:tab w:val="left" w:pos="5812"/>
        <w:tab w:val="right" w:pos="8306"/>
        <w:tab w:val="right" w:pos="9356"/>
        <w:tab w:val="left" w:pos="10773"/>
      </w:tabs>
      <w:spacing w:before="120" w:after="80"/>
      <w:jc w:val="both"/>
    </w:pPr>
    <w:rPr>
      <w:rFonts w:ascii="Tahoma" w:hAnsi="Tahoma"/>
      <w:sz w:val="20"/>
      <w:szCs w:val="20"/>
      <w:lang w:val="x-none" w:eastAsia="ru-RU"/>
    </w:rPr>
  </w:style>
  <w:style w:type="character" w:customStyle="1" w:styleId="af">
    <w:name w:val="Нижний колонтитул Знак"/>
    <w:link w:val="ae"/>
    <w:uiPriority w:val="99"/>
    <w:locked/>
    <w:rsid w:val="00D17D70"/>
    <w:rPr>
      <w:rFonts w:ascii="Tahoma" w:hAnsi="Tahoma"/>
      <w:sz w:val="20"/>
      <w:lang w:val="x-none" w:eastAsia="ru-RU"/>
    </w:rPr>
  </w:style>
  <w:style w:type="paragraph" w:styleId="af0">
    <w:name w:val="header"/>
    <w:basedOn w:val="a0"/>
    <w:link w:val="af1"/>
    <w:rsid w:val="00D17D70"/>
    <w:pPr>
      <w:tabs>
        <w:tab w:val="center" w:pos="4677"/>
        <w:tab w:val="right" w:pos="9355"/>
      </w:tabs>
      <w:spacing w:before="60" w:after="60"/>
      <w:jc w:val="both"/>
    </w:pPr>
    <w:rPr>
      <w:szCs w:val="20"/>
      <w:lang w:val="x-none" w:eastAsia="x-none"/>
    </w:rPr>
  </w:style>
  <w:style w:type="character" w:customStyle="1" w:styleId="af1">
    <w:name w:val="Верхний колонтитул Знак"/>
    <w:link w:val="af0"/>
    <w:locked/>
    <w:rsid w:val="00D17D70"/>
    <w:rPr>
      <w:rFonts w:ascii="Times New Roman" w:hAnsi="Times New Roman"/>
      <w:sz w:val="24"/>
      <w:lang w:val="x-none" w:eastAsia="x-none"/>
    </w:rPr>
  </w:style>
  <w:style w:type="character" w:customStyle="1" w:styleId="21">
    <w:name w:val="Заголовок 2 Знак"/>
    <w:link w:val="20"/>
    <w:locked/>
    <w:rsid w:val="00ED41C3"/>
    <w:rPr>
      <w:rFonts w:ascii="Cambria" w:hAnsi="Cambria"/>
      <w:b/>
      <w:i/>
      <w:sz w:val="28"/>
    </w:rPr>
  </w:style>
  <w:style w:type="character" w:customStyle="1" w:styleId="32">
    <w:name w:val="Заголовок 3 Знак"/>
    <w:link w:val="31"/>
    <w:locked/>
    <w:rsid w:val="00ED41C3"/>
    <w:rPr>
      <w:rFonts w:ascii="Cambria" w:hAnsi="Cambria"/>
      <w:b/>
      <w:sz w:val="26"/>
    </w:rPr>
  </w:style>
  <w:style w:type="character" w:customStyle="1" w:styleId="40">
    <w:name w:val="Заголовок 4 Знак"/>
    <w:link w:val="4"/>
    <w:locked/>
    <w:rsid w:val="00ED41C3"/>
    <w:rPr>
      <w:b/>
      <w:sz w:val="28"/>
    </w:rPr>
  </w:style>
  <w:style w:type="character" w:customStyle="1" w:styleId="50">
    <w:name w:val="Заголовок 5 Знак"/>
    <w:link w:val="5"/>
    <w:locked/>
    <w:rsid w:val="00ED41C3"/>
    <w:rPr>
      <w:b/>
      <w:i/>
      <w:sz w:val="26"/>
    </w:rPr>
  </w:style>
  <w:style w:type="character" w:customStyle="1" w:styleId="60">
    <w:name w:val="Заголовок 6 Знак"/>
    <w:link w:val="6"/>
    <w:locked/>
    <w:rsid w:val="00ED41C3"/>
    <w:rPr>
      <w:b/>
    </w:rPr>
  </w:style>
  <w:style w:type="character" w:customStyle="1" w:styleId="70">
    <w:name w:val="Заголовок 7 Знак"/>
    <w:link w:val="7"/>
    <w:locked/>
    <w:rsid w:val="00ED41C3"/>
    <w:rPr>
      <w:sz w:val="24"/>
    </w:rPr>
  </w:style>
  <w:style w:type="character" w:customStyle="1" w:styleId="80">
    <w:name w:val="Заголовок 8 Знак"/>
    <w:link w:val="8"/>
    <w:locked/>
    <w:rsid w:val="00ED41C3"/>
    <w:rPr>
      <w:i/>
      <w:sz w:val="24"/>
    </w:rPr>
  </w:style>
  <w:style w:type="character" w:customStyle="1" w:styleId="90">
    <w:name w:val="Заголовок 9 Знак"/>
    <w:link w:val="9"/>
    <w:locked/>
    <w:rsid w:val="00ED41C3"/>
    <w:rPr>
      <w:rFonts w:ascii="Cambria" w:hAnsi="Cambria"/>
    </w:rPr>
  </w:style>
  <w:style w:type="paragraph" w:styleId="af2">
    <w:name w:val="Title"/>
    <w:basedOn w:val="a0"/>
    <w:next w:val="a0"/>
    <w:link w:val="af3"/>
    <w:qFormat/>
    <w:rsid w:val="00ED41C3"/>
    <w:pPr>
      <w:spacing w:before="240" w:after="60"/>
      <w:jc w:val="center"/>
      <w:outlineLvl w:val="0"/>
    </w:pPr>
    <w:rPr>
      <w:rFonts w:ascii="Cambria" w:hAnsi="Cambria"/>
      <w:b/>
      <w:kern w:val="28"/>
      <w:sz w:val="32"/>
      <w:szCs w:val="20"/>
      <w:lang w:val="x-none" w:eastAsia="x-none"/>
    </w:rPr>
  </w:style>
  <w:style w:type="character" w:customStyle="1" w:styleId="af3">
    <w:name w:val="Название Знак"/>
    <w:link w:val="af2"/>
    <w:locked/>
    <w:rsid w:val="00ED41C3"/>
    <w:rPr>
      <w:rFonts w:ascii="Cambria" w:hAnsi="Cambria"/>
      <w:b/>
      <w:kern w:val="28"/>
      <w:sz w:val="32"/>
    </w:rPr>
  </w:style>
  <w:style w:type="paragraph" w:styleId="af4">
    <w:name w:val="Subtitle"/>
    <w:basedOn w:val="a0"/>
    <w:next w:val="a0"/>
    <w:link w:val="af5"/>
    <w:qFormat/>
    <w:rsid w:val="00ED41C3"/>
    <w:pPr>
      <w:spacing w:after="60"/>
      <w:jc w:val="center"/>
      <w:outlineLvl w:val="1"/>
    </w:pPr>
    <w:rPr>
      <w:rFonts w:ascii="Cambria" w:hAnsi="Cambria"/>
      <w:szCs w:val="20"/>
      <w:lang w:val="x-none" w:eastAsia="x-none"/>
    </w:rPr>
  </w:style>
  <w:style w:type="character" w:customStyle="1" w:styleId="af5">
    <w:name w:val="Подзаголовок Знак"/>
    <w:link w:val="af4"/>
    <w:locked/>
    <w:rsid w:val="00ED41C3"/>
    <w:rPr>
      <w:rFonts w:ascii="Cambria" w:hAnsi="Cambria"/>
      <w:sz w:val="24"/>
    </w:rPr>
  </w:style>
  <w:style w:type="character" w:styleId="af6">
    <w:name w:val="Strong"/>
    <w:uiPriority w:val="22"/>
    <w:qFormat/>
    <w:rsid w:val="00ED41C3"/>
    <w:rPr>
      <w:b/>
    </w:rPr>
  </w:style>
  <w:style w:type="character" w:styleId="af7">
    <w:name w:val="Emphasis"/>
    <w:qFormat/>
    <w:rsid w:val="00ED41C3"/>
    <w:rPr>
      <w:rFonts w:ascii="Calibri" w:hAnsi="Calibri"/>
      <w:b/>
      <w:i/>
    </w:rPr>
  </w:style>
  <w:style w:type="paragraph" w:customStyle="1" w:styleId="14">
    <w:name w:val="Без интервала1"/>
    <w:basedOn w:val="a0"/>
    <w:rsid w:val="00ED41C3"/>
    <w:rPr>
      <w:szCs w:val="32"/>
    </w:rPr>
  </w:style>
  <w:style w:type="paragraph" w:customStyle="1" w:styleId="210">
    <w:name w:val="Цитата 21"/>
    <w:basedOn w:val="a0"/>
    <w:next w:val="a0"/>
    <w:link w:val="22"/>
    <w:rsid w:val="00ED41C3"/>
    <w:rPr>
      <w:rFonts w:ascii="Calibri" w:hAnsi="Calibri"/>
      <w:i/>
      <w:szCs w:val="20"/>
      <w:lang w:val="x-none" w:eastAsia="x-none"/>
    </w:rPr>
  </w:style>
  <w:style w:type="character" w:customStyle="1" w:styleId="22">
    <w:name w:val="Цитата 2 Знак"/>
    <w:link w:val="210"/>
    <w:locked/>
    <w:rsid w:val="00ED41C3"/>
    <w:rPr>
      <w:i/>
      <w:sz w:val="24"/>
    </w:rPr>
  </w:style>
  <w:style w:type="paragraph" w:customStyle="1" w:styleId="15">
    <w:name w:val="Выделенная цитата1"/>
    <w:basedOn w:val="a0"/>
    <w:next w:val="a0"/>
    <w:link w:val="af8"/>
    <w:rsid w:val="00ED41C3"/>
    <w:pPr>
      <w:ind w:left="720" w:right="720"/>
    </w:pPr>
    <w:rPr>
      <w:rFonts w:ascii="Calibri" w:hAnsi="Calibri"/>
      <w:b/>
      <w:i/>
      <w:szCs w:val="20"/>
      <w:lang w:val="x-none" w:eastAsia="x-none"/>
    </w:rPr>
  </w:style>
  <w:style w:type="character" w:customStyle="1" w:styleId="af8">
    <w:name w:val="Выделенная цитата Знак"/>
    <w:link w:val="15"/>
    <w:locked/>
    <w:rsid w:val="00ED41C3"/>
    <w:rPr>
      <w:b/>
      <w:i/>
      <w:sz w:val="24"/>
    </w:rPr>
  </w:style>
  <w:style w:type="character" w:customStyle="1" w:styleId="16">
    <w:name w:val="Слабое выделение1"/>
    <w:rsid w:val="00ED41C3"/>
    <w:rPr>
      <w:i/>
      <w:color w:val="5A5A5A"/>
    </w:rPr>
  </w:style>
  <w:style w:type="character" w:customStyle="1" w:styleId="17">
    <w:name w:val="Сильное выделение1"/>
    <w:rsid w:val="00ED41C3"/>
    <w:rPr>
      <w:b/>
      <w:i/>
      <w:sz w:val="24"/>
      <w:u w:val="single"/>
    </w:rPr>
  </w:style>
  <w:style w:type="character" w:customStyle="1" w:styleId="18">
    <w:name w:val="Слабая ссылка1"/>
    <w:rsid w:val="00ED41C3"/>
    <w:rPr>
      <w:sz w:val="24"/>
      <w:u w:val="single"/>
    </w:rPr>
  </w:style>
  <w:style w:type="character" w:customStyle="1" w:styleId="19">
    <w:name w:val="Сильная ссылка1"/>
    <w:rsid w:val="00ED41C3"/>
    <w:rPr>
      <w:b/>
      <w:sz w:val="24"/>
      <w:u w:val="single"/>
    </w:rPr>
  </w:style>
  <w:style w:type="character" w:customStyle="1" w:styleId="1a">
    <w:name w:val="Название книги1"/>
    <w:rsid w:val="00ED41C3"/>
    <w:rPr>
      <w:rFonts w:ascii="Cambria" w:hAnsi="Cambria"/>
      <w:b/>
      <w:i/>
      <w:sz w:val="24"/>
    </w:rPr>
  </w:style>
  <w:style w:type="paragraph" w:customStyle="1" w:styleId="1b">
    <w:name w:val="Заголовок оглавления1"/>
    <w:basedOn w:val="10"/>
    <w:next w:val="a0"/>
    <w:rsid w:val="00ED41C3"/>
    <w:pPr>
      <w:outlineLvl w:val="9"/>
    </w:pPr>
  </w:style>
  <w:style w:type="paragraph" w:styleId="af9">
    <w:name w:val="caption"/>
    <w:basedOn w:val="a0"/>
    <w:next w:val="a0"/>
    <w:qFormat/>
    <w:rsid w:val="00ED41C3"/>
    <w:rPr>
      <w:b/>
      <w:bCs/>
      <w:color w:val="4F81BD"/>
      <w:sz w:val="18"/>
      <w:szCs w:val="18"/>
    </w:rPr>
  </w:style>
  <w:style w:type="paragraph" w:customStyle="1" w:styleId="afa">
    <w:name w:val="Второй уровень многоуровневый список"/>
    <w:basedOn w:val="a"/>
    <w:link w:val="afb"/>
    <w:rsid w:val="007663AE"/>
    <w:pPr>
      <w:widowControl/>
      <w:numPr>
        <w:ilvl w:val="0"/>
        <w:numId w:val="0"/>
      </w:numPr>
      <w:tabs>
        <w:tab w:val="num" w:pos="1080"/>
      </w:tabs>
      <w:autoSpaceDE/>
      <w:autoSpaceDN/>
      <w:adjustRightInd/>
      <w:spacing w:after="60"/>
      <w:ind w:left="1080"/>
      <w:jc w:val="both"/>
      <w:outlineLvl w:val="9"/>
    </w:pPr>
  </w:style>
  <w:style w:type="character" w:customStyle="1" w:styleId="ab">
    <w:name w:val="Второй уровень Знак"/>
    <w:link w:val="a"/>
    <w:locked/>
    <w:rsid w:val="007663AE"/>
    <w:rPr>
      <w:b/>
      <w:sz w:val="24"/>
      <w:szCs w:val="24"/>
      <w:lang w:val="en-US"/>
    </w:rPr>
  </w:style>
  <w:style w:type="paragraph" w:styleId="1c">
    <w:name w:val="toc 1"/>
    <w:basedOn w:val="a0"/>
    <w:next w:val="a0"/>
    <w:autoRedefine/>
    <w:uiPriority w:val="39"/>
    <w:rsid w:val="00965171"/>
    <w:pPr>
      <w:tabs>
        <w:tab w:val="left" w:pos="480"/>
        <w:tab w:val="right" w:pos="9911"/>
      </w:tabs>
      <w:jc w:val="both"/>
    </w:pPr>
  </w:style>
  <w:style w:type="paragraph" w:styleId="33">
    <w:name w:val="toc 3"/>
    <w:basedOn w:val="a0"/>
    <w:next w:val="a0"/>
    <w:autoRedefine/>
    <w:uiPriority w:val="39"/>
    <w:rsid w:val="00347415"/>
    <w:pPr>
      <w:tabs>
        <w:tab w:val="left" w:pos="1100"/>
        <w:tab w:val="left" w:pos="1540"/>
        <w:tab w:val="right" w:leader="dot" w:pos="9923"/>
      </w:tabs>
      <w:ind w:left="480"/>
      <w:jc w:val="both"/>
    </w:pPr>
  </w:style>
  <w:style w:type="character" w:styleId="afc">
    <w:name w:val="Hyperlink"/>
    <w:uiPriority w:val="99"/>
    <w:rsid w:val="001C175D"/>
    <w:rPr>
      <w:color w:val="0000FF"/>
      <w:u w:val="single"/>
    </w:rPr>
  </w:style>
  <w:style w:type="paragraph" w:customStyle="1" w:styleId="071213">
    <w:name w:val="Стиль071213"/>
    <w:basedOn w:val="a"/>
    <w:link w:val="0712130"/>
    <w:rsid w:val="001C175D"/>
    <w:pPr>
      <w:widowControl/>
      <w:numPr>
        <w:ilvl w:val="2"/>
      </w:numPr>
      <w:autoSpaceDE/>
      <w:autoSpaceDN/>
      <w:adjustRightInd/>
      <w:spacing w:after="60"/>
      <w:jc w:val="both"/>
      <w:outlineLvl w:val="9"/>
    </w:pPr>
    <w:rPr>
      <w:b w:val="0"/>
      <w:sz w:val="20"/>
      <w:szCs w:val="20"/>
      <w:lang w:val="x-none" w:eastAsia="x-none"/>
    </w:rPr>
  </w:style>
  <w:style w:type="character" w:customStyle="1" w:styleId="blk">
    <w:name w:val="blk"/>
    <w:rsid w:val="00C803BD"/>
    <w:rPr>
      <w:rFonts w:cs="Times New Roman"/>
    </w:rPr>
  </w:style>
  <w:style w:type="character" w:customStyle="1" w:styleId="0712130">
    <w:name w:val="Стиль071213 Знак"/>
    <w:link w:val="071213"/>
    <w:locked/>
    <w:rsid w:val="001C175D"/>
    <w:rPr>
      <w:lang w:val="x-none" w:eastAsia="x-none"/>
    </w:rPr>
  </w:style>
  <w:style w:type="paragraph" w:customStyle="1" w:styleId="30">
    <w:name w:val="заголовок 3"/>
    <w:basedOn w:val="a0"/>
    <w:next w:val="a0"/>
    <w:autoRedefine/>
    <w:rsid w:val="00C803BD"/>
    <w:pPr>
      <w:keepNext/>
      <w:widowControl w:val="0"/>
      <w:numPr>
        <w:numId w:val="4"/>
      </w:numPr>
      <w:jc w:val="both"/>
    </w:pPr>
    <w:rPr>
      <w:szCs w:val="20"/>
      <w:lang w:val="ru-RU"/>
    </w:rPr>
  </w:style>
  <w:style w:type="character" w:customStyle="1" w:styleId="afb">
    <w:name w:val="Второй уровень многоуровневый список Знак"/>
    <w:link w:val="afa"/>
    <w:locked/>
    <w:rsid w:val="00A7239E"/>
    <w:rPr>
      <w:rFonts w:cs="Times New Roman"/>
      <w:b/>
      <w:sz w:val="24"/>
      <w:szCs w:val="24"/>
      <w:lang w:val="en-US" w:eastAsia="ru-RU" w:bidi="ar-SA"/>
    </w:rPr>
  </w:style>
  <w:style w:type="character" w:customStyle="1" w:styleId="f">
    <w:name w:val="f"/>
    <w:rsid w:val="006921CD"/>
    <w:rPr>
      <w:rFonts w:cs="Times New Roman"/>
    </w:rPr>
  </w:style>
  <w:style w:type="character" w:customStyle="1" w:styleId="u">
    <w:name w:val="u"/>
    <w:rsid w:val="00A57401"/>
    <w:rPr>
      <w:rFonts w:cs="Times New Roman"/>
    </w:rPr>
  </w:style>
  <w:style w:type="table" w:styleId="afd">
    <w:name w:val="Table Grid"/>
    <w:basedOn w:val="a2"/>
    <w:rsid w:val="0001464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ocument Map"/>
    <w:basedOn w:val="a0"/>
    <w:link w:val="aff"/>
    <w:semiHidden/>
    <w:rsid w:val="00D70638"/>
    <w:rPr>
      <w:rFonts w:ascii="Tahoma" w:hAnsi="Tahoma"/>
      <w:sz w:val="16"/>
      <w:szCs w:val="20"/>
    </w:rPr>
  </w:style>
  <w:style w:type="character" w:customStyle="1" w:styleId="aff">
    <w:name w:val="Схема документа Знак"/>
    <w:link w:val="afe"/>
    <w:semiHidden/>
    <w:locked/>
    <w:rsid w:val="00D70638"/>
    <w:rPr>
      <w:rFonts w:ascii="Tahoma" w:hAnsi="Tahoma"/>
      <w:sz w:val="16"/>
      <w:lang w:val="en-US" w:eastAsia="en-US"/>
    </w:rPr>
  </w:style>
  <w:style w:type="paragraph" w:styleId="aff0">
    <w:name w:val="footnote text"/>
    <w:basedOn w:val="a0"/>
    <w:link w:val="aff1"/>
    <w:rsid w:val="00E710C8"/>
    <w:rPr>
      <w:sz w:val="20"/>
      <w:szCs w:val="20"/>
      <w:lang w:val="x-none" w:eastAsia="x-none"/>
    </w:rPr>
  </w:style>
  <w:style w:type="character" w:customStyle="1" w:styleId="aff1">
    <w:name w:val="Текст сноски Знак"/>
    <w:link w:val="aff0"/>
    <w:locked/>
    <w:rsid w:val="00E710C8"/>
    <w:rPr>
      <w:rFonts w:ascii="Times New Roman" w:hAnsi="Times New Roman"/>
    </w:rPr>
  </w:style>
  <w:style w:type="character" w:styleId="aff2">
    <w:name w:val="footnote reference"/>
    <w:rsid w:val="00E710C8"/>
    <w:rPr>
      <w:vertAlign w:val="superscript"/>
    </w:rPr>
  </w:style>
  <w:style w:type="paragraph" w:styleId="23">
    <w:name w:val="toc 2"/>
    <w:basedOn w:val="a0"/>
    <w:next w:val="a0"/>
    <w:autoRedefine/>
    <w:rsid w:val="00E710C8"/>
    <w:pPr>
      <w:spacing w:after="100" w:line="276" w:lineRule="auto"/>
      <w:ind w:left="220"/>
    </w:pPr>
    <w:rPr>
      <w:rFonts w:ascii="Calibri" w:hAnsi="Calibri"/>
      <w:sz w:val="22"/>
      <w:szCs w:val="22"/>
      <w:lang w:val="ru-RU" w:eastAsia="ru-RU"/>
    </w:rPr>
  </w:style>
  <w:style w:type="paragraph" w:styleId="41">
    <w:name w:val="toc 4"/>
    <w:basedOn w:val="a0"/>
    <w:next w:val="a0"/>
    <w:autoRedefine/>
    <w:rsid w:val="00E710C8"/>
    <w:pPr>
      <w:spacing w:after="100" w:line="276" w:lineRule="auto"/>
      <w:ind w:left="660"/>
    </w:pPr>
    <w:rPr>
      <w:rFonts w:ascii="Calibri" w:hAnsi="Calibri"/>
      <w:sz w:val="22"/>
      <w:szCs w:val="22"/>
      <w:lang w:val="ru-RU" w:eastAsia="ru-RU"/>
    </w:rPr>
  </w:style>
  <w:style w:type="paragraph" w:styleId="51">
    <w:name w:val="toc 5"/>
    <w:basedOn w:val="a0"/>
    <w:next w:val="a0"/>
    <w:autoRedefine/>
    <w:rsid w:val="00E710C8"/>
    <w:pPr>
      <w:spacing w:after="100" w:line="276" w:lineRule="auto"/>
      <w:ind w:left="880"/>
    </w:pPr>
    <w:rPr>
      <w:rFonts w:ascii="Calibri" w:hAnsi="Calibri"/>
      <w:sz w:val="22"/>
      <w:szCs w:val="22"/>
      <w:lang w:val="ru-RU" w:eastAsia="ru-RU"/>
    </w:rPr>
  </w:style>
  <w:style w:type="paragraph" w:styleId="61">
    <w:name w:val="toc 6"/>
    <w:basedOn w:val="a0"/>
    <w:next w:val="a0"/>
    <w:autoRedefine/>
    <w:rsid w:val="00E710C8"/>
    <w:pPr>
      <w:spacing w:after="100" w:line="276" w:lineRule="auto"/>
      <w:ind w:left="1100"/>
    </w:pPr>
    <w:rPr>
      <w:rFonts w:ascii="Calibri" w:hAnsi="Calibri"/>
      <w:sz w:val="22"/>
      <w:szCs w:val="22"/>
      <w:lang w:val="ru-RU" w:eastAsia="ru-RU"/>
    </w:rPr>
  </w:style>
  <w:style w:type="paragraph" w:styleId="71">
    <w:name w:val="toc 7"/>
    <w:basedOn w:val="a0"/>
    <w:next w:val="a0"/>
    <w:autoRedefine/>
    <w:rsid w:val="00E710C8"/>
    <w:pPr>
      <w:spacing w:after="100" w:line="276" w:lineRule="auto"/>
      <w:ind w:left="1320"/>
    </w:pPr>
    <w:rPr>
      <w:rFonts w:ascii="Calibri" w:hAnsi="Calibri"/>
      <w:sz w:val="22"/>
      <w:szCs w:val="22"/>
      <w:lang w:val="ru-RU" w:eastAsia="ru-RU"/>
    </w:rPr>
  </w:style>
  <w:style w:type="paragraph" w:styleId="81">
    <w:name w:val="toc 8"/>
    <w:basedOn w:val="a0"/>
    <w:next w:val="a0"/>
    <w:autoRedefine/>
    <w:rsid w:val="00E710C8"/>
    <w:pPr>
      <w:spacing w:after="100" w:line="276" w:lineRule="auto"/>
      <w:ind w:left="1540"/>
    </w:pPr>
    <w:rPr>
      <w:rFonts w:ascii="Calibri" w:hAnsi="Calibri"/>
      <w:sz w:val="22"/>
      <w:szCs w:val="22"/>
      <w:lang w:val="ru-RU" w:eastAsia="ru-RU"/>
    </w:rPr>
  </w:style>
  <w:style w:type="paragraph" w:styleId="91">
    <w:name w:val="toc 9"/>
    <w:basedOn w:val="a0"/>
    <w:next w:val="a0"/>
    <w:autoRedefine/>
    <w:rsid w:val="00E710C8"/>
    <w:pPr>
      <w:spacing w:after="100" w:line="276" w:lineRule="auto"/>
      <w:ind w:left="1760"/>
    </w:pPr>
    <w:rPr>
      <w:rFonts w:ascii="Calibri" w:hAnsi="Calibri"/>
      <w:sz w:val="22"/>
      <w:szCs w:val="22"/>
      <w:lang w:val="ru-RU" w:eastAsia="ru-RU"/>
    </w:rPr>
  </w:style>
  <w:style w:type="paragraph" w:customStyle="1" w:styleId="consplusnormal">
    <w:name w:val="consplusnormal"/>
    <w:basedOn w:val="a0"/>
    <w:rsid w:val="0053593C"/>
    <w:pPr>
      <w:autoSpaceDE w:val="0"/>
      <w:autoSpaceDN w:val="0"/>
    </w:pPr>
    <w:rPr>
      <w:rFonts w:ascii="Arial" w:hAnsi="Arial" w:cs="Arial"/>
      <w:sz w:val="20"/>
      <w:szCs w:val="20"/>
      <w:lang w:val="ru-RU" w:eastAsia="ru-RU"/>
    </w:rPr>
  </w:style>
  <w:style w:type="paragraph" w:customStyle="1" w:styleId="091213">
    <w:name w:val="Стиль091213"/>
    <w:basedOn w:val="a"/>
    <w:link w:val="0912130"/>
    <w:rsid w:val="00D63C42"/>
    <w:pPr>
      <w:jc w:val="both"/>
    </w:pPr>
    <w:rPr>
      <w:b w:val="0"/>
      <w:bCs/>
      <w:sz w:val="20"/>
      <w:lang w:val="x-none" w:eastAsia="x-none"/>
    </w:rPr>
  </w:style>
  <w:style w:type="paragraph" w:customStyle="1" w:styleId="0912131">
    <w:name w:val="Стиль втор уровень 091213"/>
    <w:basedOn w:val="a"/>
    <w:link w:val="0912132"/>
    <w:rsid w:val="0047429F"/>
    <w:pPr>
      <w:widowControl/>
      <w:numPr>
        <w:ilvl w:val="0"/>
        <w:numId w:val="0"/>
      </w:numPr>
      <w:tabs>
        <w:tab w:val="num" w:pos="2160"/>
      </w:tabs>
      <w:autoSpaceDE/>
      <w:autoSpaceDN/>
      <w:adjustRightInd/>
      <w:spacing w:after="60"/>
      <w:ind w:left="2160" w:hanging="720"/>
      <w:jc w:val="both"/>
      <w:outlineLvl w:val="9"/>
    </w:pPr>
    <w:rPr>
      <w:b w:val="0"/>
      <w:sz w:val="20"/>
      <w:szCs w:val="20"/>
      <w:lang w:val="x-none" w:eastAsia="x-none"/>
    </w:rPr>
  </w:style>
  <w:style w:type="character" w:customStyle="1" w:styleId="0912130">
    <w:name w:val="Стиль091213 Знак"/>
    <w:link w:val="091213"/>
    <w:locked/>
    <w:rsid w:val="00D63C42"/>
    <w:rPr>
      <w:bCs/>
      <w:szCs w:val="24"/>
      <w:lang w:val="x-none" w:eastAsia="x-none"/>
    </w:rPr>
  </w:style>
  <w:style w:type="character" w:customStyle="1" w:styleId="Heading2Char1">
    <w:name w:val="Heading 2 Char1"/>
    <w:rsid w:val="00C1447E"/>
    <w:rPr>
      <w:rFonts w:ascii="Cambria" w:hAnsi="Cambria"/>
      <w:b/>
      <w:i/>
      <w:sz w:val="28"/>
    </w:rPr>
  </w:style>
  <w:style w:type="character" w:customStyle="1" w:styleId="0912132">
    <w:name w:val="Стиль втор уровень 091213 Знак"/>
    <w:link w:val="0912131"/>
    <w:locked/>
    <w:rsid w:val="0047429F"/>
    <w:rPr>
      <w:rFonts w:ascii="Times New Roman" w:hAnsi="Times New Roman"/>
      <w:lang w:val="x-none" w:eastAsia="x-none"/>
    </w:rPr>
  </w:style>
  <w:style w:type="paragraph" w:customStyle="1" w:styleId="1d">
    <w:name w:val="Абзац списка1"/>
    <w:basedOn w:val="a0"/>
    <w:rsid w:val="006A5BB5"/>
    <w:pPr>
      <w:ind w:left="720"/>
    </w:pPr>
    <w:rPr>
      <w:noProof/>
      <w:lang w:val="ru-RU" w:eastAsia="ru-RU"/>
    </w:rPr>
  </w:style>
  <w:style w:type="character" w:styleId="aff3">
    <w:name w:val="line number"/>
    <w:basedOn w:val="a1"/>
    <w:semiHidden/>
    <w:rsid w:val="00236DEF"/>
  </w:style>
  <w:style w:type="paragraph" w:customStyle="1" w:styleId="formattext">
    <w:name w:val="formattext"/>
    <w:basedOn w:val="a0"/>
    <w:rsid w:val="00E63F3C"/>
    <w:pPr>
      <w:spacing w:before="100" w:beforeAutospacing="1" w:after="100" w:afterAutospacing="1"/>
    </w:pPr>
    <w:rPr>
      <w:lang w:val="ru-RU" w:eastAsia="ru-RU"/>
    </w:rPr>
  </w:style>
  <w:style w:type="character" w:customStyle="1" w:styleId="apple-converted-space">
    <w:name w:val="apple-converted-space"/>
    <w:rsid w:val="002E30F2"/>
    <w:rPr>
      <w:rFonts w:cs="Times New Roman"/>
    </w:rPr>
  </w:style>
  <w:style w:type="character" w:styleId="aff4">
    <w:name w:val="page number"/>
    <w:basedOn w:val="a1"/>
    <w:rsid w:val="00505247"/>
  </w:style>
  <w:style w:type="paragraph" w:customStyle="1" w:styleId="ConsNormal">
    <w:name w:val="ConsNormal"/>
    <w:rsid w:val="00DF4EC9"/>
    <w:pPr>
      <w:ind w:firstLine="720"/>
    </w:pPr>
    <w:rPr>
      <w:rFonts w:ascii="Times New Roman" w:hAnsi="Times New Roman"/>
      <w:sz w:val="14"/>
    </w:rPr>
  </w:style>
  <w:style w:type="paragraph" w:styleId="aff5">
    <w:name w:val="Revision"/>
    <w:hidden/>
    <w:uiPriority w:val="99"/>
    <w:semiHidden/>
    <w:rsid w:val="00AB0F0C"/>
    <w:rPr>
      <w:rFonts w:ascii="Times New Roman" w:hAnsi="Times New Roman"/>
      <w:sz w:val="24"/>
      <w:szCs w:val="24"/>
      <w:lang w:val="en-US" w:eastAsia="en-US"/>
    </w:rPr>
  </w:style>
  <w:style w:type="paragraph" w:styleId="24">
    <w:name w:val="Body Text Indent 2"/>
    <w:basedOn w:val="a0"/>
    <w:link w:val="25"/>
    <w:rsid w:val="002B09B8"/>
    <w:pPr>
      <w:spacing w:after="120" w:line="480" w:lineRule="auto"/>
      <w:ind w:left="283"/>
    </w:pPr>
  </w:style>
  <w:style w:type="character" w:customStyle="1" w:styleId="25">
    <w:name w:val="Основной текст с отступом 2 Знак"/>
    <w:link w:val="24"/>
    <w:rsid w:val="002B09B8"/>
    <w:rPr>
      <w:rFonts w:ascii="Times New Roman" w:hAnsi="Times New Roman"/>
      <w:sz w:val="24"/>
      <w:szCs w:val="24"/>
      <w:lang w:val="en-US" w:eastAsia="en-US"/>
    </w:rPr>
  </w:style>
  <w:style w:type="paragraph" w:customStyle="1" w:styleId="ConsPlusNormal0">
    <w:name w:val="ConsPlusNormal"/>
    <w:rsid w:val="00495019"/>
    <w:pPr>
      <w:autoSpaceDE w:val="0"/>
      <w:autoSpaceDN w:val="0"/>
      <w:adjustRightInd w:val="0"/>
    </w:pPr>
    <w:rPr>
      <w:rFonts w:ascii="Times New Roman" w:hAnsi="Times New Roman"/>
      <w:b/>
      <w:bCs/>
      <w:sz w:val="24"/>
      <w:szCs w:val="24"/>
    </w:rPr>
  </w:style>
  <w:style w:type="character" w:customStyle="1" w:styleId="apple-tab-span">
    <w:name w:val="apple-tab-span"/>
    <w:rsid w:val="009E30E6"/>
  </w:style>
  <w:style w:type="paragraph" w:customStyle="1" w:styleId="1">
    <w:name w:val="1й Буллит"/>
    <w:basedOn w:val="a0"/>
    <w:link w:val="1e"/>
    <w:qFormat/>
    <w:rsid w:val="00680CDE"/>
    <w:pPr>
      <w:numPr>
        <w:ilvl w:val="2"/>
        <w:numId w:val="54"/>
      </w:numPr>
      <w:tabs>
        <w:tab w:val="left" w:pos="-4395"/>
        <w:tab w:val="left" w:pos="-1985"/>
        <w:tab w:val="left" w:pos="-142"/>
      </w:tabs>
      <w:spacing w:line="360" w:lineRule="auto"/>
      <w:jc w:val="both"/>
    </w:pPr>
    <w:rPr>
      <w:rFonts w:ascii="Verdana" w:eastAsia="Calibri" w:hAnsi="Verdana"/>
      <w:sz w:val="22"/>
      <w:szCs w:val="22"/>
      <w:lang w:val="ru-RU"/>
    </w:rPr>
  </w:style>
  <w:style w:type="character" w:customStyle="1" w:styleId="1e">
    <w:name w:val="1й Буллит Знак"/>
    <w:link w:val="1"/>
    <w:rsid w:val="00680CDE"/>
    <w:rPr>
      <w:rFonts w:ascii="Verdana" w:eastAsia="Calibri" w:hAnsi="Verdana"/>
      <w:sz w:val="22"/>
      <w:szCs w:val="22"/>
      <w:lang w:eastAsia="en-US"/>
    </w:rPr>
  </w:style>
  <w:style w:type="paragraph" w:customStyle="1" w:styleId="Default">
    <w:name w:val="Default"/>
    <w:rsid w:val="00BF6892"/>
    <w:pPr>
      <w:autoSpaceDE w:val="0"/>
      <w:autoSpaceDN w:val="0"/>
      <w:adjustRightInd w:val="0"/>
    </w:pPr>
    <w:rPr>
      <w:rFonts w:ascii="Arial" w:hAnsi="Arial" w:cs="Arial"/>
      <w:color w:val="000000"/>
      <w:sz w:val="24"/>
      <w:szCs w:val="24"/>
    </w:rPr>
  </w:style>
  <w:style w:type="character" w:customStyle="1" w:styleId="commentcontent">
    <w:name w:val="commentcontent"/>
    <w:basedOn w:val="a1"/>
    <w:rsid w:val="00795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335"/>
      <w:marRight w:val="335"/>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sChild>
    </w:div>
    <w:div w:id="37">
      <w:marLeft w:val="335"/>
      <w:marRight w:val="335"/>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sChild>
    </w:div>
    <w:div w:id="59">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380790587">
      <w:bodyDiv w:val="1"/>
      <w:marLeft w:val="0"/>
      <w:marRight w:val="0"/>
      <w:marTop w:val="0"/>
      <w:marBottom w:val="0"/>
      <w:divBdr>
        <w:top w:val="none" w:sz="0" w:space="0" w:color="auto"/>
        <w:left w:val="none" w:sz="0" w:space="0" w:color="auto"/>
        <w:bottom w:val="none" w:sz="0" w:space="0" w:color="auto"/>
        <w:right w:val="none" w:sz="0" w:space="0" w:color="auto"/>
      </w:divBdr>
    </w:div>
    <w:div w:id="399982411">
      <w:bodyDiv w:val="1"/>
      <w:marLeft w:val="0"/>
      <w:marRight w:val="0"/>
      <w:marTop w:val="0"/>
      <w:marBottom w:val="0"/>
      <w:divBdr>
        <w:top w:val="none" w:sz="0" w:space="0" w:color="auto"/>
        <w:left w:val="none" w:sz="0" w:space="0" w:color="auto"/>
        <w:bottom w:val="none" w:sz="0" w:space="0" w:color="auto"/>
        <w:right w:val="none" w:sz="0" w:space="0" w:color="auto"/>
      </w:divBdr>
    </w:div>
    <w:div w:id="749892433">
      <w:bodyDiv w:val="1"/>
      <w:marLeft w:val="0"/>
      <w:marRight w:val="0"/>
      <w:marTop w:val="0"/>
      <w:marBottom w:val="0"/>
      <w:divBdr>
        <w:top w:val="none" w:sz="0" w:space="0" w:color="auto"/>
        <w:left w:val="none" w:sz="0" w:space="0" w:color="auto"/>
        <w:bottom w:val="none" w:sz="0" w:space="0" w:color="auto"/>
        <w:right w:val="none" w:sz="0" w:space="0" w:color="auto"/>
      </w:divBdr>
    </w:div>
    <w:div w:id="924921542">
      <w:bodyDiv w:val="1"/>
      <w:marLeft w:val="0"/>
      <w:marRight w:val="0"/>
      <w:marTop w:val="0"/>
      <w:marBottom w:val="0"/>
      <w:divBdr>
        <w:top w:val="none" w:sz="0" w:space="0" w:color="auto"/>
        <w:left w:val="none" w:sz="0" w:space="0" w:color="auto"/>
        <w:bottom w:val="none" w:sz="0" w:space="0" w:color="auto"/>
        <w:right w:val="none" w:sz="0" w:space="0" w:color="auto"/>
      </w:divBdr>
    </w:div>
    <w:div w:id="999576222">
      <w:bodyDiv w:val="1"/>
      <w:marLeft w:val="0"/>
      <w:marRight w:val="0"/>
      <w:marTop w:val="0"/>
      <w:marBottom w:val="0"/>
      <w:divBdr>
        <w:top w:val="none" w:sz="0" w:space="0" w:color="auto"/>
        <w:left w:val="none" w:sz="0" w:space="0" w:color="auto"/>
        <w:bottom w:val="none" w:sz="0" w:space="0" w:color="auto"/>
        <w:right w:val="none" w:sz="0" w:space="0" w:color="auto"/>
      </w:divBdr>
    </w:div>
    <w:div w:id="1132485377">
      <w:bodyDiv w:val="1"/>
      <w:marLeft w:val="0"/>
      <w:marRight w:val="0"/>
      <w:marTop w:val="0"/>
      <w:marBottom w:val="0"/>
      <w:divBdr>
        <w:top w:val="none" w:sz="0" w:space="0" w:color="auto"/>
        <w:left w:val="none" w:sz="0" w:space="0" w:color="auto"/>
        <w:bottom w:val="none" w:sz="0" w:space="0" w:color="auto"/>
        <w:right w:val="none" w:sz="0" w:space="0" w:color="auto"/>
      </w:divBdr>
    </w:div>
    <w:div w:id="1420904391">
      <w:bodyDiv w:val="1"/>
      <w:marLeft w:val="0"/>
      <w:marRight w:val="0"/>
      <w:marTop w:val="0"/>
      <w:marBottom w:val="0"/>
      <w:divBdr>
        <w:top w:val="none" w:sz="0" w:space="0" w:color="auto"/>
        <w:left w:val="none" w:sz="0" w:space="0" w:color="auto"/>
        <w:bottom w:val="none" w:sz="0" w:space="0" w:color="auto"/>
        <w:right w:val="none" w:sz="0" w:space="0" w:color="auto"/>
      </w:divBdr>
    </w:div>
    <w:div w:id="1571111037">
      <w:bodyDiv w:val="1"/>
      <w:marLeft w:val="0"/>
      <w:marRight w:val="0"/>
      <w:marTop w:val="0"/>
      <w:marBottom w:val="0"/>
      <w:divBdr>
        <w:top w:val="none" w:sz="0" w:space="0" w:color="auto"/>
        <w:left w:val="none" w:sz="0" w:space="0" w:color="auto"/>
        <w:bottom w:val="none" w:sz="0" w:space="0" w:color="auto"/>
        <w:right w:val="none" w:sz="0" w:space="0" w:color="auto"/>
      </w:divBdr>
    </w:div>
    <w:div w:id="1860923038">
      <w:bodyDiv w:val="1"/>
      <w:marLeft w:val="0"/>
      <w:marRight w:val="0"/>
      <w:marTop w:val="0"/>
      <w:marBottom w:val="0"/>
      <w:divBdr>
        <w:top w:val="none" w:sz="0" w:space="0" w:color="auto"/>
        <w:left w:val="none" w:sz="0" w:space="0" w:color="auto"/>
        <w:bottom w:val="none" w:sz="0" w:space="0" w:color="auto"/>
        <w:right w:val="none" w:sz="0" w:space="0" w:color="auto"/>
      </w:divBdr>
    </w:div>
    <w:div w:id="198753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rvice.nalog.ru/vyp/%C2%A0%D0%B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A4801B320CA815648810460EA7A260FF28B31D594638F0410FD478C221D4799C8AA310011B23A97F76EH" TargetMode="External"/><Relationship Id="rId17" Type="http://schemas.openxmlformats.org/officeDocument/2006/relationships/hyperlink" Target="http://region-dk.ru" TargetMode="External"/><Relationship Id="rId2" Type="http://schemas.openxmlformats.org/officeDocument/2006/relationships/numbering" Target="numbering.xml"/><Relationship Id="rId16" Type="http://schemas.openxmlformats.org/officeDocument/2006/relationships/hyperlink" Target="http://region-dk.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1E12F6B1231CD7D953C64769566106F138CDBE2667CBE0807EB07A7D323D455373491B520F2AA45580FJ" TargetMode="External"/><Relationship Id="rId5" Type="http://schemas.openxmlformats.org/officeDocument/2006/relationships/settings" Target="settings.xml"/><Relationship Id="rId15" Type="http://schemas.openxmlformats.org/officeDocument/2006/relationships/hyperlink" Target="consultantplus://offline/ref=53BB4FAB0D7A4CAE6CD35F0C6B5A44D525D5D9183080EA3842358923C7D17087305CBD64B810ABAEI0lCH" TargetMode="External"/><Relationship Id="rId10" Type="http://schemas.openxmlformats.org/officeDocument/2006/relationships/hyperlink" Target="consultantplus://offline/ref=927A27825ECCC8EA75BADFB78E230537C26D26B1B73764145A11E602D737757CEBBCD4D476MAYB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7DE52D6C88EC3BA1ABBD2F70648BDCA4107C6876315742BD4013EADDEC367E5F5CFC0ECFEBE82EEBU7j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BE670-263B-435B-A24F-C8FA57F12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29286</Words>
  <Characters>221098</Characters>
  <Application>Microsoft Office Word</Application>
  <DocSecurity>4</DocSecurity>
  <Lines>1842</Lines>
  <Paragraphs>499</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249885</CharactersWithSpaces>
  <SharedDoc>false</SharedDoc>
  <HLinks>
    <vt:vector size="516" baseType="variant">
      <vt:variant>
        <vt:i4>2621455</vt:i4>
      </vt:variant>
      <vt:variant>
        <vt:i4>1097</vt:i4>
      </vt:variant>
      <vt:variant>
        <vt:i4>0</vt:i4>
      </vt:variant>
      <vt:variant>
        <vt:i4>5</vt:i4>
      </vt:variant>
      <vt:variant>
        <vt:lpwstr>mailto:spec_dep_pif@region.ru</vt:lpwstr>
      </vt:variant>
      <vt:variant>
        <vt:lpwstr/>
      </vt:variant>
      <vt:variant>
        <vt:i4>4849748</vt:i4>
      </vt:variant>
      <vt:variant>
        <vt:i4>1023</vt:i4>
      </vt:variant>
      <vt:variant>
        <vt:i4>0</vt:i4>
      </vt:variant>
      <vt:variant>
        <vt:i4>5</vt:i4>
      </vt:variant>
      <vt:variant>
        <vt:lpwstr>http://region-dk.ru/</vt:lpwstr>
      </vt:variant>
      <vt:variant>
        <vt:lpwstr/>
      </vt:variant>
      <vt:variant>
        <vt:i4>6881329</vt:i4>
      </vt:variant>
      <vt:variant>
        <vt:i4>1017</vt:i4>
      </vt:variant>
      <vt:variant>
        <vt:i4>0</vt:i4>
      </vt:variant>
      <vt:variant>
        <vt:i4>5</vt:i4>
      </vt:variant>
      <vt:variant>
        <vt:lpwstr/>
      </vt:variant>
      <vt:variant>
        <vt:lpwstr>Par139</vt:lpwstr>
      </vt:variant>
      <vt:variant>
        <vt:i4>2556011</vt:i4>
      </vt:variant>
      <vt:variant>
        <vt:i4>981</vt:i4>
      </vt:variant>
      <vt:variant>
        <vt:i4>0</vt:i4>
      </vt:variant>
      <vt:variant>
        <vt:i4>5</vt:i4>
      </vt:variant>
      <vt:variant>
        <vt:lpwstr>consultantplus://offline/ref=53BB4FAB0D7A4CAE6CD35F0C6B5A44D525D5D9183080EA3842358923C7D17087305CBD64B810ABAEI0lCH</vt:lpwstr>
      </vt:variant>
      <vt:variant>
        <vt:lpwstr/>
      </vt:variant>
      <vt:variant>
        <vt:i4>6488115</vt:i4>
      </vt:variant>
      <vt:variant>
        <vt:i4>579</vt:i4>
      </vt:variant>
      <vt:variant>
        <vt:i4>0</vt:i4>
      </vt:variant>
      <vt:variant>
        <vt:i4>5</vt:i4>
      </vt:variant>
      <vt:variant>
        <vt:lpwstr/>
      </vt:variant>
      <vt:variant>
        <vt:lpwstr>Par113</vt:lpwstr>
      </vt:variant>
      <vt:variant>
        <vt:i4>6881331</vt:i4>
      </vt:variant>
      <vt:variant>
        <vt:i4>564</vt:i4>
      </vt:variant>
      <vt:variant>
        <vt:i4>0</vt:i4>
      </vt:variant>
      <vt:variant>
        <vt:i4>5</vt:i4>
      </vt:variant>
      <vt:variant>
        <vt:lpwstr/>
      </vt:variant>
      <vt:variant>
        <vt:lpwstr>Par119</vt:lpwstr>
      </vt:variant>
      <vt:variant>
        <vt:i4>7209013</vt:i4>
      </vt:variant>
      <vt:variant>
        <vt:i4>540</vt:i4>
      </vt:variant>
      <vt:variant>
        <vt:i4>0</vt:i4>
      </vt:variant>
      <vt:variant>
        <vt:i4>5</vt:i4>
      </vt:variant>
      <vt:variant>
        <vt:lpwstr/>
      </vt:variant>
      <vt:variant>
        <vt:lpwstr>Par679</vt:lpwstr>
      </vt:variant>
      <vt:variant>
        <vt:i4>7274550</vt:i4>
      </vt:variant>
      <vt:variant>
        <vt:i4>525</vt:i4>
      </vt:variant>
      <vt:variant>
        <vt:i4>0</vt:i4>
      </vt:variant>
      <vt:variant>
        <vt:i4>5</vt:i4>
      </vt:variant>
      <vt:variant>
        <vt:lpwstr/>
      </vt:variant>
      <vt:variant>
        <vt:lpwstr>Par648</vt:lpwstr>
      </vt:variant>
      <vt:variant>
        <vt:i4>3473512</vt:i4>
      </vt:variant>
      <vt:variant>
        <vt:i4>519</vt:i4>
      </vt:variant>
      <vt:variant>
        <vt:i4>0</vt:i4>
      </vt:variant>
      <vt:variant>
        <vt:i4>5</vt:i4>
      </vt:variant>
      <vt:variant>
        <vt:lpwstr>consultantplus://offline/ref=7DE52D6C88EC3BA1ABBD2F70648BDCA4107C6876315742BD4013EADDEC367E5F5CFC0ECFEBE82EEBU7j2J</vt:lpwstr>
      </vt:variant>
      <vt:variant>
        <vt:lpwstr/>
      </vt:variant>
      <vt:variant>
        <vt:i4>6553655</vt:i4>
      </vt:variant>
      <vt:variant>
        <vt:i4>513</vt:i4>
      </vt:variant>
      <vt:variant>
        <vt:i4>0</vt:i4>
      </vt:variant>
      <vt:variant>
        <vt:i4>5</vt:i4>
      </vt:variant>
      <vt:variant>
        <vt:lpwstr/>
      </vt:variant>
      <vt:variant>
        <vt:lpwstr>Par653</vt:lpwstr>
      </vt:variant>
      <vt:variant>
        <vt:i4>6619191</vt:i4>
      </vt:variant>
      <vt:variant>
        <vt:i4>510</vt:i4>
      </vt:variant>
      <vt:variant>
        <vt:i4>0</vt:i4>
      </vt:variant>
      <vt:variant>
        <vt:i4>5</vt:i4>
      </vt:variant>
      <vt:variant>
        <vt:lpwstr/>
      </vt:variant>
      <vt:variant>
        <vt:lpwstr>Par652</vt:lpwstr>
      </vt:variant>
      <vt:variant>
        <vt:i4>6422583</vt:i4>
      </vt:variant>
      <vt:variant>
        <vt:i4>507</vt:i4>
      </vt:variant>
      <vt:variant>
        <vt:i4>0</vt:i4>
      </vt:variant>
      <vt:variant>
        <vt:i4>5</vt:i4>
      </vt:variant>
      <vt:variant>
        <vt:lpwstr/>
      </vt:variant>
      <vt:variant>
        <vt:lpwstr>Par655</vt:lpwstr>
      </vt:variant>
      <vt:variant>
        <vt:i4>7209014</vt:i4>
      </vt:variant>
      <vt:variant>
        <vt:i4>504</vt:i4>
      </vt:variant>
      <vt:variant>
        <vt:i4>0</vt:i4>
      </vt:variant>
      <vt:variant>
        <vt:i4>5</vt:i4>
      </vt:variant>
      <vt:variant>
        <vt:lpwstr/>
      </vt:variant>
      <vt:variant>
        <vt:lpwstr>Par649</vt:lpwstr>
      </vt:variant>
      <vt:variant>
        <vt:i4>1900564</vt:i4>
      </vt:variant>
      <vt:variant>
        <vt:i4>501</vt:i4>
      </vt:variant>
      <vt:variant>
        <vt:i4>0</vt:i4>
      </vt:variant>
      <vt:variant>
        <vt:i4>5</vt:i4>
      </vt:variant>
      <vt:variant>
        <vt:lpwstr>https://service.nalog.ru/vyp/%C2%A0%D0%B8</vt:lpwstr>
      </vt:variant>
      <vt:variant>
        <vt:lpwstr/>
      </vt:variant>
      <vt:variant>
        <vt:i4>2687031</vt:i4>
      </vt:variant>
      <vt:variant>
        <vt:i4>447</vt:i4>
      </vt:variant>
      <vt:variant>
        <vt:i4>0</vt:i4>
      </vt:variant>
      <vt:variant>
        <vt:i4>5</vt:i4>
      </vt:variant>
      <vt:variant>
        <vt:lpwstr>consultantplus://offline/ref=6A4801B320CA815648810460EA7A260FF28B31D594638F0410FD478C221D4799C8AA310011B23A97F76EH</vt:lpwstr>
      </vt:variant>
      <vt:variant>
        <vt:lpwstr/>
      </vt:variant>
      <vt:variant>
        <vt:i4>5505026</vt:i4>
      </vt:variant>
      <vt:variant>
        <vt:i4>438</vt:i4>
      </vt:variant>
      <vt:variant>
        <vt:i4>0</vt:i4>
      </vt:variant>
      <vt:variant>
        <vt:i4>5</vt:i4>
      </vt:variant>
      <vt:variant>
        <vt:lpwstr/>
      </vt:variant>
      <vt:variant>
        <vt:lpwstr>Par5</vt:lpwstr>
      </vt:variant>
      <vt:variant>
        <vt:i4>8257588</vt:i4>
      </vt:variant>
      <vt:variant>
        <vt:i4>435</vt:i4>
      </vt:variant>
      <vt:variant>
        <vt:i4>0</vt:i4>
      </vt:variant>
      <vt:variant>
        <vt:i4>5</vt:i4>
      </vt:variant>
      <vt:variant>
        <vt:lpwstr>consultantplus://offline/ref=C1E12F6B1231CD7D953C64769566106F138CDBE2667CBE0807EB07A7D323D455373491B520F2AA45580FJ</vt:lpwstr>
      </vt:variant>
      <vt:variant>
        <vt:lpwstr/>
      </vt:variant>
      <vt:variant>
        <vt:i4>5242882</vt:i4>
      </vt:variant>
      <vt:variant>
        <vt:i4>432</vt:i4>
      </vt:variant>
      <vt:variant>
        <vt:i4>0</vt:i4>
      </vt:variant>
      <vt:variant>
        <vt:i4>5</vt:i4>
      </vt:variant>
      <vt:variant>
        <vt:lpwstr/>
      </vt:variant>
      <vt:variant>
        <vt:lpwstr>Par1</vt:lpwstr>
      </vt:variant>
      <vt:variant>
        <vt:i4>5308510</vt:i4>
      </vt:variant>
      <vt:variant>
        <vt:i4>411</vt:i4>
      </vt:variant>
      <vt:variant>
        <vt:i4>0</vt:i4>
      </vt:variant>
      <vt:variant>
        <vt:i4>5</vt:i4>
      </vt:variant>
      <vt:variant>
        <vt:lpwstr>consultantplus://offline/ref=927A27825ECCC8EA75BADFB78E230537C26D26B1B73764145A11E602D737757CEBBCD4D476MAYBJ</vt:lpwstr>
      </vt:variant>
      <vt:variant>
        <vt:lpwstr/>
      </vt:variant>
      <vt:variant>
        <vt:i4>1245232</vt:i4>
      </vt:variant>
      <vt:variant>
        <vt:i4>398</vt:i4>
      </vt:variant>
      <vt:variant>
        <vt:i4>0</vt:i4>
      </vt:variant>
      <vt:variant>
        <vt:i4>5</vt:i4>
      </vt:variant>
      <vt:variant>
        <vt:lpwstr/>
      </vt:variant>
      <vt:variant>
        <vt:lpwstr>_Toc430571331</vt:lpwstr>
      </vt:variant>
      <vt:variant>
        <vt:i4>1245232</vt:i4>
      </vt:variant>
      <vt:variant>
        <vt:i4>392</vt:i4>
      </vt:variant>
      <vt:variant>
        <vt:i4>0</vt:i4>
      </vt:variant>
      <vt:variant>
        <vt:i4>5</vt:i4>
      </vt:variant>
      <vt:variant>
        <vt:lpwstr/>
      </vt:variant>
      <vt:variant>
        <vt:lpwstr>_Toc430571330</vt:lpwstr>
      </vt:variant>
      <vt:variant>
        <vt:i4>1179696</vt:i4>
      </vt:variant>
      <vt:variant>
        <vt:i4>386</vt:i4>
      </vt:variant>
      <vt:variant>
        <vt:i4>0</vt:i4>
      </vt:variant>
      <vt:variant>
        <vt:i4>5</vt:i4>
      </vt:variant>
      <vt:variant>
        <vt:lpwstr/>
      </vt:variant>
      <vt:variant>
        <vt:lpwstr>_Toc430571329</vt:lpwstr>
      </vt:variant>
      <vt:variant>
        <vt:i4>1179696</vt:i4>
      </vt:variant>
      <vt:variant>
        <vt:i4>380</vt:i4>
      </vt:variant>
      <vt:variant>
        <vt:i4>0</vt:i4>
      </vt:variant>
      <vt:variant>
        <vt:i4>5</vt:i4>
      </vt:variant>
      <vt:variant>
        <vt:lpwstr/>
      </vt:variant>
      <vt:variant>
        <vt:lpwstr>_Toc430571328</vt:lpwstr>
      </vt:variant>
      <vt:variant>
        <vt:i4>1179696</vt:i4>
      </vt:variant>
      <vt:variant>
        <vt:i4>374</vt:i4>
      </vt:variant>
      <vt:variant>
        <vt:i4>0</vt:i4>
      </vt:variant>
      <vt:variant>
        <vt:i4>5</vt:i4>
      </vt:variant>
      <vt:variant>
        <vt:lpwstr/>
      </vt:variant>
      <vt:variant>
        <vt:lpwstr>_Toc430571327</vt:lpwstr>
      </vt:variant>
      <vt:variant>
        <vt:i4>1179696</vt:i4>
      </vt:variant>
      <vt:variant>
        <vt:i4>368</vt:i4>
      </vt:variant>
      <vt:variant>
        <vt:i4>0</vt:i4>
      </vt:variant>
      <vt:variant>
        <vt:i4>5</vt:i4>
      </vt:variant>
      <vt:variant>
        <vt:lpwstr/>
      </vt:variant>
      <vt:variant>
        <vt:lpwstr>_Toc430571326</vt:lpwstr>
      </vt:variant>
      <vt:variant>
        <vt:i4>1179696</vt:i4>
      </vt:variant>
      <vt:variant>
        <vt:i4>362</vt:i4>
      </vt:variant>
      <vt:variant>
        <vt:i4>0</vt:i4>
      </vt:variant>
      <vt:variant>
        <vt:i4>5</vt:i4>
      </vt:variant>
      <vt:variant>
        <vt:lpwstr/>
      </vt:variant>
      <vt:variant>
        <vt:lpwstr>_Toc430571325</vt:lpwstr>
      </vt:variant>
      <vt:variant>
        <vt:i4>1179696</vt:i4>
      </vt:variant>
      <vt:variant>
        <vt:i4>356</vt:i4>
      </vt:variant>
      <vt:variant>
        <vt:i4>0</vt:i4>
      </vt:variant>
      <vt:variant>
        <vt:i4>5</vt:i4>
      </vt:variant>
      <vt:variant>
        <vt:lpwstr/>
      </vt:variant>
      <vt:variant>
        <vt:lpwstr>_Toc430571324</vt:lpwstr>
      </vt:variant>
      <vt:variant>
        <vt:i4>1179696</vt:i4>
      </vt:variant>
      <vt:variant>
        <vt:i4>350</vt:i4>
      </vt:variant>
      <vt:variant>
        <vt:i4>0</vt:i4>
      </vt:variant>
      <vt:variant>
        <vt:i4>5</vt:i4>
      </vt:variant>
      <vt:variant>
        <vt:lpwstr/>
      </vt:variant>
      <vt:variant>
        <vt:lpwstr>_Toc430571323</vt:lpwstr>
      </vt:variant>
      <vt:variant>
        <vt:i4>1179696</vt:i4>
      </vt:variant>
      <vt:variant>
        <vt:i4>344</vt:i4>
      </vt:variant>
      <vt:variant>
        <vt:i4>0</vt:i4>
      </vt:variant>
      <vt:variant>
        <vt:i4>5</vt:i4>
      </vt:variant>
      <vt:variant>
        <vt:lpwstr/>
      </vt:variant>
      <vt:variant>
        <vt:lpwstr>_Toc430571322</vt:lpwstr>
      </vt:variant>
      <vt:variant>
        <vt:i4>1179696</vt:i4>
      </vt:variant>
      <vt:variant>
        <vt:i4>338</vt:i4>
      </vt:variant>
      <vt:variant>
        <vt:i4>0</vt:i4>
      </vt:variant>
      <vt:variant>
        <vt:i4>5</vt:i4>
      </vt:variant>
      <vt:variant>
        <vt:lpwstr/>
      </vt:variant>
      <vt:variant>
        <vt:lpwstr>_Toc430571321</vt:lpwstr>
      </vt:variant>
      <vt:variant>
        <vt:i4>1179696</vt:i4>
      </vt:variant>
      <vt:variant>
        <vt:i4>332</vt:i4>
      </vt:variant>
      <vt:variant>
        <vt:i4>0</vt:i4>
      </vt:variant>
      <vt:variant>
        <vt:i4>5</vt:i4>
      </vt:variant>
      <vt:variant>
        <vt:lpwstr/>
      </vt:variant>
      <vt:variant>
        <vt:lpwstr>_Toc430571320</vt:lpwstr>
      </vt:variant>
      <vt:variant>
        <vt:i4>1114160</vt:i4>
      </vt:variant>
      <vt:variant>
        <vt:i4>326</vt:i4>
      </vt:variant>
      <vt:variant>
        <vt:i4>0</vt:i4>
      </vt:variant>
      <vt:variant>
        <vt:i4>5</vt:i4>
      </vt:variant>
      <vt:variant>
        <vt:lpwstr/>
      </vt:variant>
      <vt:variant>
        <vt:lpwstr>_Toc430571319</vt:lpwstr>
      </vt:variant>
      <vt:variant>
        <vt:i4>1114160</vt:i4>
      </vt:variant>
      <vt:variant>
        <vt:i4>320</vt:i4>
      </vt:variant>
      <vt:variant>
        <vt:i4>0</vt:i4>
      </vt:variant>
      <vt:variant>
        <vt:i4>5</vt:i4>
      </vt:variant>
      <vt:variant>
        <vt:lpwstr/>
      </vt:variant>
      <vt:variant>
        <vt:lpwstr>_Toc430571318</vt:lpwstr>
      </vt:variant>
      <vt:variant>
        <vt:i4>1114160</vt:i4>
      </vt:variant>
      <vt:variant>
        <vt:i4>314</vt:i4>
      </vt:variant>
      <vt:variant>
        <vt:i4>0</vt:i4>
      </vt:variant>
      <vt:variant>
        <vt:i4>5</vt:i4>
      </vt:variant>
      <vt:variant>
        <vt:lpwstr/>
      </vt:variant>
      <vt:variant>
        <vt:lpwstr>_Toc430571317</vt:lpwstr>
      </vt:variant>
      <vt:variant>
        <vt:i4>1114160</vt:i4>
      </vt:variant>
      <vt:variant>
        <vt:i4>308</vt:i4>
      </vt:variant>
      <vt:variant>
        <vt:i4>0</vt:i4>
      </vt:variant>
      <vt:variant>
        <vt:i4>5</vt:i4>
      </vt:variant>
      <vt:variant>
        <vt:lpwstr/>
      </vt:variant>
      <vt:variant>
        <vt:lpwstr>_Toc430571316</vt:lpwstr>
      </vt:variant>
      <vt:variant>
        <vt:i4>1114160</vt:i4>
      </vt:variant>
      <vt:variant>
        <vt:i4>302</vt:i4>
      </vt:variant>
      <vt:variant>
        <vt:i4>0</vt:i4>
      </vt:variant>
      <vt:variant>
        <vt:i4>5</vt:i4>
      </vt:variant>
      <vt:variant>
        <vt:lpwstr/>
      </vt:variant>
      <vt:variant>
        <vt:lpwstr>_Toc430571315</vt:lpwstr>
      </vt:variant>
      <vt:variant>
        <vt:i4>1114160</vt:i4>
      </vt:variant>
      <vt:variant>
        <vt:i4>296</vt:i4>
      </vt:variant>
      <vt:variant>
        <vt:i4>0</vt:i4>
      </vt:variant>
      <vt:variant>
        <vt:i4>5</vt:i4>
      </vt:variant>
      <vt:variant>
        <vt:lpwstr/>
      </vt:variant>
      <vt:variant>
        <vt:lpwstr>_Toc430571314</vt:lpwstr>
      </vt:variant>
      <vt:variant>
        <vt:i4>1114160</vt:i4>
      </vt:variant>
      <vt:variant>
        <vt:i4>290</vt:i4>
      </vt:variant>
      <vt:variant>
        <vt:i4>0</vt:i4>
      </vt:variant>
      <vt:variant>
        <vt:i4>5</vt:i4>
      </vt:variant>
      <vt:variant>
        <vt:lpwstr/>
      </vt:variant>
      <vt:variant>
        <vt:lpwstr>_Toc430571313</vt:lpwstr>
      </vt:variant>
      <vt:variant>
        <vt:i4>1114160</vt:i4>
      </vt:variant>
      <vt:variant>
        <vt:i4>284</vt:i4>
      </vt:variant>
      <vt:variant>
        <vt:i4>0</vt:i4>
      </vt:variant>
      <vt:variant>
        <vt:i4>5</vt:i4>
      </vt:variant>
      <vt:variant>
        <vt:lpwstr/>
      </vt:variant>
      <vt:variant>
        <vt:lpwstr>_Toc430571312</vt:lpwstr>
      </vt:variant>
      <vt:variant>
        <vt:i4>1114160</vt:i4>
      </vt:variant>
      <vt:variant>
        <vt:i4>278</vt:i4>
      </vt:variant>
      <vt:variant>
        <vt:i4>0</vt:i4>
      </vt:variant>
      <vt:variant>
        <vt:i4>5</vt:i4>
      </vt:variant>
      <vt:variant>
        <vt:lpwstr/>
      </vt:variant>
      <vt:variant>
        <vt:lpwstr>_Toc430571311</vt:lpwstr>
      </vt:variant>
      <vt:variant>
        <vt:i4>1114160</vt:i4>
      </vt:variant>
      <vt:variant>
        <vt:i4>272</vt:i4>
      </vt:variant>
      <vt:variant>
        <vt:i4>0</vt:i4>
      </vt:variant>
      <vt:variant>
        <vt:i4>5</vt:i4>
      </vt:variant>
      <vt:variant>
        <vt:lpwstr/>
      </vt:variant>
      <vt:variant>
        <vt:lpwstr>_Toc430571310</vt:lpwstr>
      </vt:variant>
      <vt:variant>
        <vt:i4>1048624</vt:i4>
      </vt:variant>
      <vt:variant>
        <vt:i4>266</vt:i4>
      </vt:variant>
      <vt:variant>
        <vt:i4>0</vt:i4>
      </vt:variant>
      <vt:variant>
        <vt:i4>5</vt:i4>
      </vt:variant>
      <vt:variant>
        <vt:lpwstr/>
      </vt:variant>
      <vt:variant>
        <vt:lpwstr>_Toc430571309</vt:lpwstr>
      </vt:variant>
      <vt:variant>
        <vt:i4>1048624</vt:i4>
      </vt:variant>
      <vt:variant>
        <vt:i4>260</vt:i4>
      </vt:variant>
      <vt:variant>
        <vt:i4>0</vt:i4>
      </vt:variant>
      <vt:variant>
        <vt:i4>5</vt:i4>
      </vt:variant>
      <vt:variant>
        <vt:lpwstr/>
      </vt:variant>
      <vt:variant>
        <vt:lpwstr>_Toc430571308</vt:lpwstr>
      </vt:variant>
      <vt:variant>
        <vt:i4>1048624</vt:i4>
      </vt:variant>
      <vt:variant>
        <vt:i4>254</vt:i4>
      </vt:variant>
      <vt:variant>
        <vt:i4>0</vt:i4>
      </vt:variant>
      <vt:variant>
        <vt:i4>5</vt:i4>
      </vt:variant>
      <vt:variant>
        <vt:lpwstr/>
      </vt:variant>
      <vt:variant>
        <vt:lpwstr>_Toc430571307</vt:lpwstr>
      </vt:variant>
      <vt:variant>
        <vt:i4>1048624</vt:i4>
      </vt:variant>
      <vt:variant>
        <vt:i4>248</vt:i4>
      </vt:variant>
      <vt:variant>
        <vt:i4>0</vt:i4>
      </vt:variant>
      <vt:variant>
        <vt:i4>5</vt:i4>
      </vt:variant>
      <vt:variant>
        <vt:lpwstr/>
      </vt:variant>
      <vt:variant>
        <vt:lpwstr>_Toc430571306</vt:lpwstr>
      </vt:variant>
      <vt:variant>
        <vt:i4>1048624</vt:i4>
      </vt:variant>
      <vt:variant>
        <vt:i4>242</vt:i4>
      </vt:variant>
      <vt:variant>
        <vt:i4>0</vt:i4>
      </vt:variant>
      <vt:variant>
        <vt:i4>5</vt:i4>
      </vt:variant>
      <vt:variant>
        <vt:lpwstr/>
      </vt:variant>
      <vt:variant>
        <vt:lpwstr>_Toc430571305</vt:lpwstr>
      </vt:variant>
      <vt:variant>
        <vt:i4>1048624</vt:i4>
      </vt:variant>
      <vt:variant>
        <vt:i4>236</vt:i4>
      </vt:variant>
      <vt:variant>
        <vt:i4>0</vt:i4>
      </vt:variant>
      <vt:variant>
        <vt:i4>5</vt:i4>
      </vt:variant>
      <vt:variant>
        <vt:lpwstr/>
      </vt:variant>
      <vt:variant>
        <vt:lpwstr>_Toc430571304</vt:lpwstr>
      </vt:variant>
      <vt:variant>
        <vt:i4>1048624</vt:i4>
      </vt:variant>
      <vt:variant>
        <vt:i4>230</vt:i4>
      </vt:variant>
      <vt:variant>
        <vt:i4>0</vt:i4>
      </vt:variant>
      <vt:variant>
        <vt:i4>5</vt:i4>
      </vt:variant>
      <vt:variant>
        <vt:lpwstr/>
      </vt:variant>
      <vt:variant>
        <vt:lpwstr>_Toc430571303</vt:lpwstr>
      </vt:variant>
      <vt:variant>
        <vt:i4>1048624</vt:i4>
      </vt:variant>
      <vt:variant>
        <vt:i4>224</vt:i4>
      </vt:variant>
      <vt:variant>
        <vt:i4>0</vt:i4>
      </vt:variant>
      <vt:variant>
        <vt:i4>5</vt:i4>
      </vt:variant>
      <vt:variant>
        <vt:lpwstr/>
      </vt:variant>
      <vt:variant>
        <vt:lpwstr>_Toc430571302</vt:lpwstr>
      </vt:variant>
      <vt:variant>
        <vt:i4>1048624</vt:i4>
      </vt:variant>
      <vt:variant>
        <vt:i4>218</vt:i4>
      </vt:variant>
      <vt:variant>
        <vt:i4>0</vt:i4>
      </vt:variant>
      <vt:variant>
        <vt:i4>5</vt:i4>
      </vt:variant>
      <vt:variant>
        <vt:lpwstr/>
      </vt:variant>
      <vt:variant>
        <vt:lpwstr>_Toc430571301</vt:lpwstr>
      </vt:variant>
      <vt:variant>
        <vt:i4>1048624</vt:i4>
      </vt:variant>
      <vt:variant>
        <vt:i4>212</vt:i4>
      </vt:variant>
      <vt:variant>
        <vt:i4>0</vt:i4>
      </vt:variant>
      <vt:variant>
        <vt:i4>5</vt:i4>
      </vt:variant>
      <vt:variant>
        <vt:lpwstr/>
      </vt:variant>
      <vt:variant>
        <vt:lpwstr>_Toc430571300</vt:lpwstr>
      </vt:variant>
      <vt:variant>
        <vt:i4>1638449</vt:i4>
      </vt:variant>
      <vt:variant>
        <vt:i4>206</vt:i4>
      </vt:variant>
      <vt:variant>
        <vt:i4>0</vt:i4>
      </vt:variant>
      <vt:variant>
        <vt:i4>5</vt:i4>
      </vt:variant>
      <vt:variant>
        <vt:lpwstr/>
      </vt:variant>
      <vt:variant>
        <vt:lpwstr>_Toc430571299</vt:lpwstr>
      </vt:variant>
      <vt:variant>
        <vt:i4>1638449</vt:i4>
      </vt:variant>
      <vt:variant>
        <vt:i4>200</vt:i4>
      </vt:variant>
      <vt:variant>
        <vt:i4>0</vt:i4>
      </vt:variant>
      <vt:variant>
        <vt:i4>5</vt:i4>
      </vt:variant>
      <vt:variant>
        <vt:lpwstr/>
      </vt:variant>
      <vt:variant>
        <vt:lpwstr>_Toc430571298</vt:lpwstr>
      </vt:variant>
      <vt:variant>
        <vt:i4>1638449</vt:i4>
      </vt:variant>
      <vt:variant>
        <vt:i4>194</vt:i4>
      </vt:variant>
      <vt:variant>
        <vt:i4>0</vt:i4>
      </vt:variant>
      <vt:variant>
        <vt:i4>5</vt:i4>
      </vt:variant>
      <vt:variant>
        <vt:lpwstr/>
      </vt:variant>
      <vt:variant>
        <vt:lpwstr>_Toc430571297</vt:lpwstr>
      </vt:variant>
      <vt:variant>
        <vt:i4>1638449</vt:i4>
      </vt:variant>
      <vt:variant>
        <vt:i4>188</vt:i4>
      </vt:variant>
      <vt:variant>
        <vt:i4>0</vt:i4>
      </vt:variant>
      <vt:variant>
        <vt:i4>5</vt:i4>
      </vt:variant>
      <vt:variant>
        <vt:lpwstr/>
      </vt:variant>
      <vt:variant>
        <vt:lpwstr>_Toc430571296</vt:lpwstr>
      </vt:variant>
      <vt:variant>
        <vt:i4>1638449</vt:i4>
      </vt:variant>
      <vt:variant>
        <vt:i4>182</vt:i4>
      </vt:variant>
      <vt:variant>
        <vt:i4>0</vt:i4>
      </vt:variant>
      <vt:variant>
        <vt:i4>5</vt:i4>
      </vt:variant>
      <vt:variant>
        <vt:lpwstr/>
      </vt:variant>
      <vt:variant>
        <vt:lpwstr>_Toc430571295</vt:lpwstr>
      </vt:variant>
      <vt:variant>
        <vt:i4>1638449</vt:i4>
      </vt:variant>
      <vt:variant>
        <vt:i4>176</vt:i4>
      </vt:variant>
      <vt:variant>
        <vt:i4>0</vt:i4>
      </vt:variant>
      <vt:variant>
        <vt:i4>5</vt:i4>
      </vt:variant>
      <vt:variant>
        <vt:lpwstr/>
      </vt:variant>
      <vt:variant>
        <vt:lpwstr>_Toc430571294</vt:lpwstr>
      </vt:variant>
      <vt:variant>
        <vt:i4>1638449</vt:i4>
      </vt:variant>
      <vt:variant>
        <vt:i4>170</vt:i4>
      </vt:variant>
      <vt:variant>
        <vt:i4>0</vt:i4>
      </vt:variant>
      <vt:variant>
        <vt:i4>5</vt:i4>
      </vt:variant>
      <vt:variant>
        <vt:lpwstr/>
      </vt:variant>
      <vt:variant>
        <vt:lpwstr>_Toc430571293</vt:lpwstr>
      </vt:variant>
      <vt:variant>
        <vt:i4>1638449</vt:i4>
      </vt:variant>
      <vt:variant>
        <vt:i4>164</vt:i4>
      </vt:variant>
      <vt:variant>
        <vt:i4>0</vt:i4>
      </vt:variant>
      <vt:variant>
        <vt:i4>5</vt:i4>
      </vt:variant>
      <vt:variant>
        <vt:lpwstr/>
      </vt:variant>
      <vt:variant>
        <vt:lpwstr>_Toc430571292</vt:lpwstr>
      </vt:variant>
      <vt:variant>
        <vt:i4>1638449</vt:i4>
      </vt:variant>
      <vt:variant>
        <vt:i4>158</vt:i4>
      </vt:variant>
      <vt:variant>
        <vt:i4>0</vt:i4>
      </vt:variant>
      <vt:variant>
        <vt:i4>5</vt:i4>
      </vt:variant>
      <vt:variant>
        <vt:lpwstr/>
      </vt:variant>
      <vt:variant>
        <vt:lpwstr>_Toc430571291</vt:lpwstr>
      </vt:variant>
      <vt:variant>
        <vt:i4>1638449</vt:i4>
      </vt:variant>
      <vt:variant>
        <vt:i4>152</vt:i4>
      </vt:variant>
      <vt:variant>
        <vt:i4>0</vt:i4>
      </vt:variant>
      <vt:variant>
        <vt:i4>5</vt:i4>
      </vt:variant>
      <vt:variant>
        <vt:lpwstr/>
      </vt:variant>
      <vt:variant>
        <vt:lpwstr>_Toc430571290</vt:lpwstr>
      </vt:variant>
      <vt:variant>
        <vt:i4>1572913</vt:i4>
      </vt:variant>
      <vt:variant>
        <vt:i4>146</vt:i4>
      </vt:variant>
      <vt:variant>
        <vt:i4>0</vt:i4>
      </vt:variant>
      <vt:variant>
        <vt:i4>5</vt:i4>
      </vt:variant>
      <vt:variant>
        <vt:lpwstr/>
      </vt:variant>
      <vt:variant>
        <vt:lpwstr>_Toc430571289</vt:lpwstr>
      </vt:variant>
      <vt:variant>
        <vt:i4>1572913</vt:i4>
      </vt:variant>
      <vt:variant>
        <vt:i4>140</vt:i4>
      </vt:variant>
      <vt:variant>
        <vt:i4>0</vt:i4>
      </vt:variant>
      <vt:variant>
        <vt:i4>5</vt:i4>
      </vt:variant>
      <vt:variant>
        <vt:lpwstr/>
      </vt:variant>
      <vt:variant>
        <vt:lpwstr>_Toc430571288</vt:lpwstr>
      </vt:variant>
      <vt:variant>
        <vt:i4>1572913</vt:i4>
      </vt:variant>
      <vt:variant>
        <vt:i4>134</vt:i4>
      </vt:variant>
      <vt:variant>
        <vt:i4>0</vt:i4>
      </vt:variant>
      <vt:variant>
        <vt:i4>5</vt:i4>
      </vt:variant>
      <vt:variant>
        <vt:lpwstr/>
      </vt:variant>
      <vt:variant>
        <vt:lpwstr>_Toc430571287</vt:lpwstr>
      </vt:variant>
      <vt:variant>
        <vt:i4>1572913</vt:i4>
      </vt:variant>
      <vt:variant>
        <vt:i4>128</vt:i4>
      </vt:variant>
      <vt:variant>
        <vt:i4>0</vt:i4>
      </vt:variant>
      <vt:variant>
        <vt:i4>5</vt:i4>
      </vt:variant>
      <vt:variant>
        <vt:lpwstr/>
      </vt:variant>
      <vt:variant>
        <vt:lpwstr>_Toc430571286</vt:lpwstr>
      </vt:variant>
      <vt:variant>
        <vt:i4>1572913</vt:i4>
      </vt:variant>
      <vt:variant>
        <vt:i4>122</vt:i4>
      </vt:variant>
      <vt:variant>
        <vt:i4>0</vt:i4>
      </vt:variant>
      <vt:variant>
        <vt:i4>5</vt:i4>
      </vt:variant>
      <vt:variant>
        <vt:lpwstr/>
      </vt:variant>
      <vt:variant>
        <vt:lpwstr>_Toc430571285</vt:lpwstr>
      </vt:variant>
      <vt:variant>
        <vt:i4>1572913</vt:i4>
      </vt:variant>
      <vt:variant>
        <vt:i4>116</vt:i4>
      </vt:variant>
      <vt:variant>
        <vt:i4>0</vt:i4>
      </vt:variant>
      <vt:variant>
        <vt:i4>5</vt:i4>
      </vt:variant>
      <vt:variant>
        <vt:lpwstr/>
      </vt:variant>
      <vt:variant>
        <vt:lpwstr>_Toc430571284</vt:lpwstr>
      </vt:variant>
      <vt:variant>
        <vt:i4>1572913</vt:i4>
      </vt:variant>
      <vt:variant>
        <vt:i4>110</vt:i4>
      </vt:variant>
      <vt:variant>
        <vt:i4>0</vt:i4>
      </vt:variant>
      <vt:variant>
        <vt:i4>5</vt:i4>
      </vt:variant>
      <vt:variant>
        <vt:lpwstr/>
      </vt:variant>
      <vt:variant>
        <vt:lpwstr>_Toc430571283</vt:lpwstr>
      </vt:variant>
      <vt:variant>
        <vt:i4>1572913</vt:i4>
      </vt:variant>
      <vt:variant>
        <vt:i4>104</vt:i4>
      </vt:variant>
      <vt:variant>
        <vt:i4>0</vt:i4>
      </vt:variant>
      <vt:variant>
        <vt:i4>5</vt:i4>
      </vt:variant>
      <vt:variant>
        <vt:lpwstr/>
      </vt:variant>
      <vt:variant>
        <vt:lpwstr>_Toc430571282</vt:lpwstr>
      </vt:variant>
      <vt:variant>
        <vt:i4>1572913</vt:i4>
      </vt:variant>
      <vt:variant>
        <vt:i4>98</vt:i4>
      </vt:variant>
      <vt:variant>
        <vt:i4>0</vt:i4>
      </vt:variant>
      <vt:variant>
        <vt:i4>5</vt:i4>
      </vt:variant>
      <vt:variant>
        <vt:lpwstr/>
      </vt:variant>
      <vt:variant>
        <vt:lpwstr>_Toc430571281</vt:lpwstr>
      </vt:variant>
      <vt:variant>
        <vt:i4>1572913</vt:i4>
      </vt:variant>
      <vt:variant>
        <vt:i4>92</vt:i4>
      </vt:variant>
      <vt:variant>
        <vt:i4>0</vt:i4>
      </vt:variant>
      <vt:variant>
        <vt:i4>5</vt:i4>
      </vt:variant>
      <vt:variant>
        <vt:lpwstr/>
      </vt:variant>
      <vt:variant>
        <vt:lpwstr>_Toc430571280</vt:lpwstr>
      </vt:variant>
      <vt:variant>
        <vt:i4>1507377</vt:i4>
      </vt:variant>
      <vt:variant>
        <vt:i4>86</vt:i4>
      </vt:variant>
      <vt:variant>
        <vt:i4>0</vt:i4>
      </vt:variant>
      <vt:variant>
        <vt:i4>5</vt:i4>
      </vt:variant>
      <vt:variant>
        <vt:lpwstr/>
      </vt:variant>
      <vt:variant>
        <vt:lpwstr>_Toc430571279</vt:lpwstr>
      </vt:variant>
      <vt:variant>
        <vt:i4>1507377</vt:i4>
      </vt:variant>
      <vt:variant>
        <vt:i4>80</vt:i4>
      </vt:variant>
      <vt:variant>
        <vt:i4>0</vt:i4>
      </vt:variant>
      <vt:variant>
        <vt:i4>5</vt:i4>
      </vt:variant>
      <vt:variant>
        <vt:lpwstr/>
      </vt:variant>
      <vt:variant>
        <vt:lpwstr>_Toc430571278</vt:lpwstr>
      </vt:variant>
      <vt:variant>
        <vt:i4>1507377</vt:i4>
      </vt:variant>
      <vt:variant>
        <vt:i4>74</vt:i4>
      </vt:variant>
      <vt:variant>
        <vt:i4>0</vt:i4>
      </vt:variant>
      <vt:variant>
        <vt:i4>5</vt:i4>
      </vt:variant>
      <vt:variant>
        <vt:lpwstr/>
      </vt:variant>
      <vt:variant>
        <vt:lpwstr>_Toc430571277</vt:lpwstr>
      </vt:variant>
      <vt:variant>
        <vt:i4>1507377</vt:i4>
      </vt:variant>
      <vt:variant>
        <vt:i4>68</vt:i4>
      </vt:variant>
      <vt:variant>
        <vt:i4>0</vt:i4>
      </vt:variant>
      <vt:variant>
        <vt:i4>5</vt:i4>
      </vt:variant>
      <vt:variant>
        <vt:lpwstr/>
      </vt:variant>
      <vt:variant>
        <vt:lpwstr>_Toc430571276</vt:lpwstr>
      </vt:variant>
      <vt:variant>
        <vt:i4>1507377</vt:i4>
      </vt:variant>
      <vt:variant>
        <vt:i4>62</vt:i4>
      </vt:variant>
      <vt:variant>
        <vt:i4>0</vt:i4>
      </vt:variant>
      <vt:variant>
        <vt:i4>5</vt:i4>
      </vt:variant>
      <vt:variant>
        <vt:lpwstr/>
      </vt:variant>
      <vt:variant>
        <vt:lpwstr>_Toc430571275</vt:lpwstr>
      </vt:variant>
      <vt:variant>
        <vt:i4>1507377</vt:i4>
      </vt:variant>
      <vt:variant>
        <vt:i4>56</vt:i4>
      </vt:variant>
      <vt:variant>
        <vt:i4>0</vt:i4>
      </vt:variant>
      <vt:variant>
        <vt:i4>5</vt:i4>
      </vt:variant>
      <vt:variant>
        <vt:lpwstr/>
      </vt:variant>
      <vt:variant>
        <vt:lpwstr>_Toc430571274</vt:lpwstr>
      </vt:variant>
      <vt:variant>
        <vt:i4>1507377</vt:i4>
      </vt:variant>
      <vt:variant>
        <vt:i4>50</vt:i4>
      </vt:variant>
      <vt:variant>
        <vt:i4>0</vt:i4>
      </vt:variant>
      <vt:variant>
        <vt:i4>5</vt:i4>
      </vt:variant>
      <vt:variant>
        <vt:lpwstr/>
      </vt:variant>
      <vt:variant>
        <vt:lpwstr>_Toc430571273</vt:lpwstr>
      </vt:variant>
      <vt:variant>
        <vt:i4>1507377</vt:i4>
      </vt:variant>
      <vt:variant>
        <vt:i4>44</vt:i4>
      </vt:variant>
      <vt:variant>
        <vt:i4>0</vt:i4>
      </vt:variant>
      <vt:variant>
        <vt:i4>5</vt:i4>
      </vt:variant>
      <vt:variant>
        <vt:lpwstr/>
      </vt:variant>
      <vt:variant>
        <vt:lpwstr>_Toc430571272</vt:lpwstr>
      </vt:variant>
      <vt:variant>
        <vt:i4>1507377</vt:i4>
      </vt:variant>
      <vt:variant>
        <vt:i4>38</vt:i4>
      </vt:variant>
      <vt:variant>
        <vt:i4>0</vt:i4>
      </vt:variant>
      <vt:variant>
        <vt:i4>5</vt:i4>
      </vt:variant>
      <vt:variant>
        <vt:lpwstr/>
      </vt:variant>
      <vt:variant>
        <vt:lpwstr>_Toc430571271</vt:lpwstr>
      </vt:variant>
      <vt:variant>
        <vt:i4>1507377</vt:i4>
      </vt:variant>
      <vt:variant>
        <vt:i4>32</vt:i4>
      </vt:variant>
      <vt:variant>
        <vt:i4>0</vt:i4>
      </vt:variant>
      <vt:variant>
        <vt:i4>5</vt:i4>
      </vt:variant>
      <vt:variant>
        <vt:lpwstr/>
      </vt:variant>
      <vt:variant>
        <vt:lpwstr>_Toc430571270</vt:lpwstr>
      </vt:variant>
      <vt:variant>
        <vt:i4>1441841</vt:i4>
      </vt:variant>
      <vt:variant>
        <vt:i4>26</vt:i4>
      </vt:variant>
      <vt:variant>
        <vt:i4>0</vt:i4>
      </vt:variant>
      <vt:variant>
        <vt:i4>5</vt:i4>
      </vt:variant>
      <vt:variant>
        <vt:lpwstr/>
      </vt:variant>
      <vt:variant>
        <vt:lpwstr>_Toc430571269</vt:lpwstr>
      </vt:variant>
      <vt:variant>
        <vt:i4>1441841</vt:i4>
      </vt:variant>
      <vt:variant>
        <vt:i4>20</vt:i4>
      </vt:variant>
      <vt:variant>
        <vt:i4>0</vt:i4>
      </vt:variant>
      <vt:variant>
        <vt:i4>5</vt:i4>
      </vt:variant>
      <vt:variant>
        <vt:lpwstr/>
      </vt:variant>
      <vt:variant>
        <vt:lpwstr>_Toc430571268</vt:lpwstr>
      </vt:variant>
      <vt:variant>
        <vt:i4>1441841</vt:i4>
      </vt:variant>
      <vt:variant>
        <vt:i4>14</vt:i4>
      </vt:variant>
      <vt:variant>
        <vt:i4>0</vt:i4>
      </vt:variant>
      <vt:variant>
        <vt:i4>5</vt:i4>
      </vt:variant>
      <vt:variant>
        <vt:lpwstr/>
      </vt:variant>
      <vt:variant>
        <vt:lpwstr>_Toc430571267</vt:lpwstr>
      </vt:variant>
      <vt:variant>
        <vt:i4>1441841</vt:i4>
      </vt:variant>
      <vt:variant>
        <vt:i4>8</vt:i4>
      </vt:variant>
      <vt:variant>
        <vt:i4>0</vt:i4>
      </vt:variant>
      <vt:variant>
        <vt:i4>5</vt:i4>
      </vt:variant>
      <vt:variant>
        <vt:lpwstr/>
      </vt:variant>
      <vt:variant>
        <vt:lpwstr>_Toc430571266</vt:lpwstr>
      </vt:variant>
      <vt:variant>
        <vt:i4>1441841</vt:i4>
      </vt:variant>
      <vt:variant>
        <vt:i4>2</vt:i4>
      </vt:variant>
      <vt:variant>
        <vt:i4>0</vt:i4>
      </vt:variant>
      <vt:variant>
        <vt:i4>5</vt:i4>
      </vt:variant>
      <vt:variant>
        <vt:lpwstr/>
      </vt:variant>
      <vt:variant>
        <vt:lpwstr>_Toc430571265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Полякова Оксана Васильевна</dc:creator>
  <cp:lastModifiedBy>Дашкина</cp:lastModifiedBy>
  <cp:revision>2</cp:revision>
  <cp:lastPrinted>2019-12-09T12:38:00Z</cp:lastPrinted>
  <dcterms:created xsi:type="dcterms:W3CDTF">2019-12-09T16:12:00Z</dcterms:created>
  <dcterms:modified xsi:type="dcterms:W3CDTF">2019-12-09T16:12:00Z</dcterms:modified>
</cp:coreProperties>
</file>